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BC" w:rsidRPr="00FD7ABC" w:rsidRDefault="00BF30DA" w:rsidP="009D277C">
      <w:pPr>
        <w:jc w:val="right"/>
        <w:rPr>
          <w:rFonts w:ascii="Times New Roman" w:eastAsia="Times New Roman" w:hAnsi="Times New Roman" w:cs="Times New Roman"/>
          <w:sz w:val="24"/>
          <w:szCs w:val="24"/>
          <w:lang w:eastAsia="ru-RU"/>
        </w:rPr>
      </w:pPr>
      <w:r>
        <w:tab/>
      </w:r>
      <w:r>
        <w:tab/>
      </w:r>
      <w:r>
        <w:tab/>
      </w:r>
      <w:r>
        <w:tab/>
      </w:r>
      <w:r>
        <w:tab/>
      </w:r>
      <w:r>
        <w:tab/>
      </w:r>
      <w:r>
        <w:tab/>
      </w:r>
      <w:r>
        <w:tab/>
      </w:r>
      <w:r>
        <w:tab/>
      </w:r>
      <w:r>
        <w:tab/>
      </w:r>
      <w:r>
        <w:tab/>
      </w:r>
      <w:r>
        <w:rPr>
          <w:rFonts w:ascii="Times New Roman" w:hAnsi="Times New Roman" w:cs="Times New Roman"/>
          <w:i/>
          <w:sz w:val="24"/>
          <w:szCs w:val="24"/>
        </w:rPr>
        <w:t xml:space="preserve"> </w:t>
      </w:r>
      <w:bookmarkStart w:id="0" w:name="_GoBack"/>
      <w:bookmarkEnd w:id="0"/>
      <w:r w:rsidR="00FD7ABC" w:rsidRPr="00FD7ABC">
        <w:rPr>
          <w:rFonts w:ascii="Times New Roman" w:eastAsia="Times New Roman" w:hAnsi="Times New Roman" w:cs="Times New Roman"/>
          <w:sz w:val="24"/>
          <w:szCs w:val="24"/>
          <w:lang w:eastAsia="ru-RU"/>
        </w:rPr>
        <w:t>Утвержден</w:t>
      </w:r>
    </w:p>
    <w:p w:rsidR="00FD7ABC" w:rsidRPr="00FD7ABC" w:rsidRDefault="0043008E"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D7ABC" w:rsidRPr="00FD7ABC">
        <w:rPr>
          <w:rFonts w:ascii="Times New Roman" w:eastAsia="Times New Roman" w:hAnsi="Times New Roman" w:cs="Times New Roman"/>
          <w:sz w:val="24"/>
          <w:szCs w:val="24"/>
          <w:lang w:eastAsia="ru-RU"/>
        </w:rPr>
        <w:t xml:space="preserve">остановлением Администрации </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муниципального образования «Можгинский район»</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от «</w:t>
      </w:r>
      <w:r w:rsidR="001C52A6">
        <w:rPr>
          <w:rFonts w:ascii="Times New Roman" w:eastAsia="Times New Roman" w:hAnsi="Times New Roman" w:cs="Times New Roman"/>
          <w:sz w:val="24"/>
          <w:szCs w:val="24"/>
          <w:lang w:eastAsia="ru-RU"/>
        </w:rPr>
        <w:t>07</w:t>
      </w:r>
      <w:r w:rsidRPr="00FD7ABC">
        <w:rPr>
          <w:rFonts w:ascii="Times New Roman" w:eastAsia="Times New Roman" w:hAnsi="Times New Roman" w:cs="Times New Roman"/>
          <w:sz w:val="24"/>
          <w:szCs w:val="24"/>
          <w:lang w:eastAsia="ru-RU"/>
        </w:rPr>
        <w:t xml:space="preserve">» </w:t>
      </w:r>
      <w:r w:rsidR="006A2E08">
        <w:rPr>
          <w:rFonts w:ascii="Times New Roman" w:eastAsia="Times New Roman" w:hAnsi="Times New Roman" w:cs="Times New Roman"/>
          <w:sz w:val="24"/>
          <w:szCs w:val="24"/>
          <w:lang w:eastAsia="ru-RU"/>
        </w:rPr>
        <w:t xml:space="preserve">июля </w:t>
      </w:r>
      <w:r w:rsidRPr="00FD7ABC">
        <w:rPr>
          <w:rFonts w:ascii="Times New Roman" w:eastAsia="Times New Roman" w:hAnsi="Times New Roman" w:cs="Times New Roman"/>
          <w:sz w:val="24"/>
          <w:szCs w:val="24"/>
          <w:lang w:eastAsia="ru-RU"/>
        </w:rPr>
        <w:t xml:space="preserve"> 201</w:t>
      </w:r>
      <w:r w:rsidR="004941A1">
        <w:rPr>
          <w:rFonts w:ascii="Times New Roman" w:eastAsia="Times New Roman" w:hAnsi="Times New Roman" w:cs="Times New Roman"/>
          <w:sz w:val="24"/>
          <w:szCs w:val="24"/>
          <w:lang w:eastAsia="ru-RU"/>
        </w:rPr>
        <w:t>7</w:t>
      </w:r>
      <w:r w:rsidRPr="00FD7ABC">
        <w:rPr>
          <w:rFonts w:ascii="Times New Roman" w:eastAsia="Times New Roman" w:hAnsi="Times New Roman" w:cs="Times New Roman"/>
          <w:sz w:val="24"/>
          <w:szCs w:val="24"/>
          <w:lang w:eastAsia="ru-RU"/>
        </w:rPr>
        <w:t xml:space="preserve"> </w:t>
      </w:r>
      <w:r w:rsidR="006A2E08">
        <w:rPr>
          <w:rFonts w:ascii="Times New Roman" w:eastAsia="Times New Roman" w:hAnsi="Times New Roman" w:cs="Times New Roman"/>
          <w:sz w:val="24"/>
          <w:szCs w:val="24"/>
          <w:lang w:eastAsia="ru-RU"/>
        </w:rPr>
        <w:t>года</w:t>
      </w:r>
      <w:r w:rsidRPr="00FD7ABC">
        <w:rPr>
          <w:rFonts w:ascii="Times New Roman" w:eastAsia="Times New Roman" w:hAnsi="Times New Roman" w:cs="Times New Roman"/>
          <w:sz w:val="24"/>
          <w:szCs w:val="24"/>
          <w:lang w:eastAsia="ru-RU"/>
        </w:rPr>
        <w:t xml:space="preserve"> № </w:t>
      </w:r>
      <w:r w:rsidR="001C52A6">
        <w:rPr>
          <w:rFonts w:ascii="Times New Roman" w:eastAsia="Times New Roman" w:hAnsi="Times New Roman" w:cs="Times New Roman"/>
          <w:sz w:val="24"/>
          <w:szCs w:val="24"/>
          <w:lang w:eastAsia="ru-RU"/>
        </w:rPr>
        <w:t>630</w:t>
      </w:r>
    </w:p>
    <w:p w:rsidR="00FD7ABC" w:rsidRPr="008D6DD2" w:rsidRDefault="00FD7ABC" w:rsidP="00FD7AB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D7ABC" w:rsidRPr="000F17F5" w:rsidRDefault="00FD7ABC" w:rsidP="00FD7ABC">
      <w:pPr>
        <w:spacing w:after="0" w:line="240" w:lineRule="auto"/>
        <w:jc w:val="center"/>
        <w:rPr>
          <w:rFonts w:ascii="Times New Roman" w:eastAsia="Times New Roman" w:hAnsi="Times New Roman" w:cs="Times New Roman"/>
          <w:b/>
          <w:bCs/>
          <w:sz w:val="24"/>
          <w:szCs w:val="24"/>
          <w:lang w:eastAsia="ru-RU"/>
        </w:rPr>
      </w:pPr>
      <w:r w:rsidRPr="000F17F5">
        <w:rPr>
          <w:rFonts w:ascii="Times New Roman" w:eastAsia="Times New Roman" w:hAnsi="Times New Roman" w:cs="Times New Roman"/>
          <w:b/>
          <w:bCs/>
          <w:sz w:val="24"/>
          <w:szCs w:val="24"/>
          <w:lang w:eastAsia="ru-RU"/>
        </w:rPr>
        <w:t xml:space="preserve">Административный регламент предоставления </w:t>
      </w:r>
    </w:p>
    <w:p w:rsidR="000F17F5" w:rsidRDefault="00FD7ABC" w:rsidP="000F17F5">
      <w:pPr>
        <w:spacing w:after="0" w:line="240" w:lineRule="auto"/>
        <w:jc w:val="center"/>
        <w:rPr>
          <w:rFonts w:ascii="Times New Roman" w:hAnsi="Times New Roman" w:cs="Times New Roman"/>
          <w:b/>
          <w:sz w:val="24"/>
          <w:szCs w:val="24"/>
        </w:rPr>
      </w:pPr>
      <w:r w:rsidRPr="000F17F5">
        <w:rPr>
          <w:rFonts w:ascii="Times New Roman" w:eastAsia="Times New Roman" w:hAnsi="Times New Roman" w:cs="Times New Roman"/>
          <w:b/>
          <w:bCs/>
          <w:sz w:val="24"/>
          <w:szCs w:val="24"/>
          <w:lang w:eastAsia="ru-RU"/>
        </w:rPr>
        <w:t>муниципальной услуги «</w:t>
      </w:r>
      <w:r w:rsidR="000F17F5" w:rsidRPr="000F17F5">
        <w:rPr>
          <w:rFonts w:ascii="Times New Roman" w:hAnsi="Times New Roman" w:cs="Times New Roman"/>
          <w:b/>
          <w:sz w:val="24"/>
          <w:szCs w:val="24"/>
        </w:rPr>
        <w:t xml:space="preserve">Прекращение права постоянного (бессрочного) пользования земельным участком, находящимся в неразграниченной </w:t>
      </w:r>
    </w:p>
    <w:p w:rsidR="00FD7ABC" w:rsidRPr="000F17F5" w:rsidRDefault="000F17F5" w:rsidP="000F17F5">
      <w:pPr>
        <w:spacing w:after="0" w:line="240" w:lineRule="auto"/>
        <w:jc w:val="center"/>
        <w:rPr>
          <w:rFonts w:ascii="Times New Roman" w:eastAsia="Times New Roman" w:hAnsi="Times New Roman" w:cs="Times New Roman"/>
          <w:b/>
          <w:bCs/>
          <w:sz w:val="24"/>
          <w:szCs w:val="24"/>
          <w:lang w:eastAsia="ru-RU"/>
        </w:rPr>
      </w:pPr>
      <w:r w:rsidRPr="000F17F5">
        <w:rPr>
          <w:rFonts w:ascii="Times New Roman" w:hAnsi="Times New Roman" w:cs="Times New Roman"/>
          <w:b/>
          <w:sz w:val="24"/>
          <w:szCs w:val="24"/>
        </w:rPr>
        <w:t>государственной собственности или в муниципальной собственности</w:t>
      </w:r>
      <w:r w:rsidR="00FD7ABC" w:rsidRPr="000F17F5">
        <w:rPr>
          <w:rFonts w:ascii="Times New Roman" w:eastAsia="Times New Roman" w:hAnsi="Times New Roman" w:cs="Times New Roman"/>
          <w:b/>
          <w:bCs/>
          <w:sz w:val="24"/>
          <w:szCs w:val="24"/>
          <w:lang w:eastAsia="ru-RU"/>
        </w:rPr>
        <w:t>»</w:t>
      </w:r>
    </w:p>
    <w:p w:rsidR="00FD7ABC" w:rsidRPr="008D6DD2" w:rsidRDefault="00FD7ABC" w:rsidP="00FD7ABC">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43008E" w:rsidRPr="000B1172" w:rsidRDefault="00FD7ABC" w:rsidP="0043008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43008E">
        <w:rPr>
          <w:rFonts w:ascii="Times New Roman" w:eastAsia="Times New Roman" w:hAnsi="Times New Roman" w:cs="Times New Roman"/>
          <w:b/>
          <w:bCs/>
          <w:sz w:val="24"/>
          <w:szCs w:val="24"/>
          <w:lang w:eastAsia="ru-RU"/>
        </w:rPr>
        <w:t>Общие положения</w:t>
      </w:r>
      <w:r w:rsidR="004941A1" w:rsidRPr="0043008E">
        <w:rPr>
          <w:rFonts w:ascii="Times New Roman" w:eastAsia="Times New Roman" w:hAnsi="Times New Roman" w:cs="Times New Roman"/>
          <w:b/>
          <w:bCs/>
          <w:sz w:val="24"/>
          <w:szCs w:val="24"/>
          <w:lang w:eastAsia="ru-RU"/>
        </w:rPr>
        <w:t xml:space="preserve">. </w:t>
      </w:r>
    </w:p>
    <w:p w:rsidR="000B1172" w:rsidRPr="0043008E" w:rsidRDefault="000B1172" w:rsidP="000B1172">
      <w:pPr>
        <w:pStyle w:val="a5"/>
        <w:autoSpaceDE w:val="0"/>
        <w:autoSpaceDN w:val="0"/>
        <w:adjustRightInd w:val="0"/>
        <w:spacing w:after="0" w:line="240" w:lineRule="auto"/>
        <w:ind w:left="1080"/>
        <w:outlineLvl w:val="1"/>
        <w:rPr>
          <w:rFonts w:ascii="Times New Roman" w:hAnsi="Times New Roman" w:cs="Times New Roman"/>
          <w:b/>
          <w:sz w:val="24"/>
          <w:szCs w:val="24"/>
        </w:rPr>
      </w:pPr>
    </w:p>
    <w:p w:rsidR="0043008E" w:rsidRPr="0043008E" w:rsidRDefault="00FA2E5D" w:rsidP="000B1172">
      <w:pPr>
        <w:pStyle w:val="a5"/>
        <w:autoSpaceDE w:val="0"/>
        <w:autoSpaceDN w:val="0"/>
        <w:adjustRightInd w:val="0"/>
        <w:spacing w:after="0" w:line="240" w:lineRule="auto"/>
        <w:ind w:left="1440"/>
        <w:jc w:val="center"/>
        <w:outlineLvl w:val="1"/>
        <w:rPr>
          <w:rFonts w:ascii="Times New Roman" w:hAnsi="Times New Roman" w:cs="Times New Roman"/>
          <w:b/>
          <w:sz w:val="24"/>
          <w:szCs w:val="24"/>
        </w:rPr>
      </w:pPr>
      <w:r w:rsidRPr="0043008E">
        <w:rPr>
          <w:rFonts w:ascii="Times New Roman" w:hAnsi="Times New Roman" w:cs="Times New Roman"/>
          <w:b/>
          <w:sz w:val="24"/>
          <w:szCs w:val="24"/>
        </w:rPr>
        <w:t>Предмет регулирования административного регламента</w:t>
      </w:r>
    </w:p>
    <w:p w:rsidR="0043008E" w:rsidRPr="0043008E" w:rsidRDefault="0043008E" w:rsidP="0043008E">
      <w:pPr>
        <w:autoSpaceDE w:val="0"/>
        <w:autoSpaceDN w:val="0"/>
        <w:adjustRightInd w:val="0"/>
        <w:spacing w:after="0" w:line="240" w:lineRule="auto"/>
        <w:ind w:left="360"/>
        <w:outlineLvl w:val="1"/>
        <w:rPr>
          <w:rFonts w:ascii="Times New Roman" w:hAnsi="Times New Roman" w:cs="Times New Roman"/>
          <w:b/>
          <w:sz w:val="24"/>
          <w:szCs w:val="24"/>
        </w:rPr>
      </w:pPr>
    </w:p>
    <w:p w:rsidR="0043008E" w:rsidRPr="00AE7F99" w:rsidRDefault="00BF7452" w:rsidP="00AE7F99">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w:t>
      </w:r>
      <w:r w:rsidR="00FA2E5D" w:rsidRPr="00AE7F99">
        <w:rPr>
          <w:rFonts w:ascii="Times New Roman" w:hAnsi="Times New Roman" w:cs="Times New Roman"/>
          <w:sz w:val="24"/>
          <w:szCs w:val="24"/>
        </w:rPr>
        <w:t>Административный регламент по предоставлению муниципальной услуги «</w:t>
      </w:r>
      <w:r w:rsidR="00AE7F99" w:rsidRPr="00AE7F99">
        <w:rPr>
          <w:rFonts w:ascii="Times New Roman" w:hAnsi="Times New Roman" w:cs="Times New Roman"/>
          <w:sz w:val="24"/>
          <w:szCs w:val="24"/>
        </w:rPr>
        <w:t>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r w:rsidR="00FA2E5D" w:rsidRPr="00AE7F99">
        <w:rPr>
          <w:rFonts w:ascii="Times New Roman" w:hAnsi="Times New Roman" w:cs="Times New Roman"/>
          <w:sz w:val="24"/>
          <w:szCs w:val="24"/>
        </w:rPr>
        <w:t>»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w:t>
      </w:r>
      <w:r w:rsidR="0043008E" w:rsidRPr="00AE7F99">
        <w:rPr>
          <w:rFonts w:ascii="Times New Roman" w:hAnsi="Times New Roman" w:cs="Times New Roman"/>
          <w:sz w:val="24"/>
          <w:szCs w:val="24"/>
        </w:rPr>
        <w:t xml:space="preserve"> – Административный регламент, </w:t>
      </w:r>
      <w:r w:rsidR="00FA2E5D" w:rsidRPr="00AE7F99">
        <w:rPr>
          <w:rFonts w:ascii="Times New Roman" w:hAnsi="Times New Roman" w:cs="Times New Roman"/>
          <w:sz w:val="24"/>
          <w:szCs w:val="24"/>
        </w:rPr>
        <w:t xml:space="preserve">Муниципальная услуга) и определяет сроки и последовательность действий (административных процедур) при предоставлении Муниципальной услуги. </w:t>
      </w:r>
    </w:p>
    <w:p w:rsidR="00205690" w:rsidRPr="00AE7F99" w:rsidRDefault="00FA2E5D" w:rsidP="00AE7F9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E7F99">
        <w:rPr>
          <w:rFonts w:ascii="Times New Roman" w:hAnsi="Times New Roman" w:cs="Times New Roman"/>
          <w:sz w:val="24"/>
          <w:szCs w:val="24"/>
        </w:rPr>
        <w:t xml:space="preserve">Настоящий Административный регламент устанавливает порядок, определяет сроки </w:t>
      </w:r>
      <w:r w:rsidR="00AE7F99">
        <w:rPr>
          <w:rFonts w:ascii="Times New Roman" w:hAnsi="Times New Roman" w:cs="Times New Roman"/>
          <w:sz w:val="24"/>
          <w:szCs w:val="24"/>
        </w:rPr>
        <w:t>п</w:t>
      </w:r>
      <w:r w:rsidR="00AE7F99" w:rsidRPr="00AE7F99">
        <w:rPr>
          <w:rFonts w:ascii="Times New Roman" w:hAnsi="Times New Roman" w:cs="Times New Roman"/>
          <w:sz w:val="24"/>
          <w:szCs w:val="24"/>
        </w:rPr>
        <w:t>рекращени</w:t>
      </w:r>
      <w:r w:rsidR="00AE7F99">
        <w:rPr>
          <w:rFonts w:ascii="Times New Roman" w:hAnsi="Times New Roman" w:cs="Times New Roman"/>
          <w:sz w:val="24"/>
          <w:szCs w:val="24"/>
        </w:rPr>
        <w:t>я</w:t>
      </w:r>
      <w:r w:rsidR="00AE7F99" w:rsidRPr="00AE7F99">
        <w:rPr>
          <w:rFonts w:ascii="Times New Roman" w:hAnsi="Times New Roman" w:cs="Times New Roman"/>
          <w:sz w:val="24"/>
          <w:szCs w:val="24"/>
        </w:rPr>
        <w:t xml:space="preserve">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 </w:t>
      </w:r>
      <w:r w:rsidR="00205690" w:rsidRPr="00AE7F99">
        <w:rPr>
          <w:rFonts w:ascii="Times New Roman" w:hAnsi="Times New Roman" w:cs="Times New Roman"/>
          <w:sz w:val="24"/>
          <w:szCs w:val="24"/>
        </w:rPr>
        <w:t xml:space="preserve">порядок взаимодействия заявителя и органа, предоставляющего муниципальную услугу, а также порядок взаимодействия со структурными подразделениями и должностными лицами Администрации муниципального образования «Можгинский район», порядок межведомственного взаимодействия с государственными органами по предоставлению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Разработчиком регламента является структурное подразделение Администрации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 Отдел </w:t>
      </w:r>
      <w:r w:rsidR="0043008E">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Права заявителей при</w:t>
      </w:r>
      <w:r w:rsidR="0043008E">
        <w:rPr>
          <w:rFonts w:ascii="Times New Roman" w:hAnsi="Times New Roman" w:cs="Times New Roman"/>
          <w:sz w:val="24"/>
          <w:szCs w:val="24"/>
        </w:rPr>
        <w:t xml:space="preserve"> получении муниципальной услуги:</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получать муниципальную услугу своевременно и в соответствии со стандартом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получать полную, актуальную и достоверную информацию о порядке предоставления муниципальной услуги, в том числе в электронной форме;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право на досудебное (внесудебное) рассмотрение жалоб (претензий) в процессе получения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Регламент разработан в целях соблюдения основных принципов предоставления муниципальных услуг: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правомерность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заявительный порядок обращения за предоставлением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открытость деятельности органов, предоставляющих муниципальную услугу;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 доступность обращения за предоставлением муниципальной услуги, в том числе для лиц с ограниченными возможностями здоровья;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 возможность получения муниципальной услуги в электронной форме. </w:t>
      </w:r>
    </w:p>
    <w:p w:rsidR="00875D07" w:rsidRDefault="00875D07"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43008E" w:rsidRDefault="00FA2E5D"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BF7452">
        <w:rPr>
          <w:rFonts w:ascii="Times New Roman" w:hAnsi="Times New Roman" w:cs="Times New Roman"/>
          <w:b/>
          <w:sz w:val="24"/>
          <w:szCs w:val="24"/>
        </w:rPr>
        <w:t>Описание заявителей, имеющих право на предоставление муниципальной услуги</w:t>
      </w:r>
    </w:p>
    <w:p w:rsidR="00BF7452" w:rsidRPr="00BF7452" w:rsidRDefault="00BF7452"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BF7452"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FA2E5D" w:rsidRPr="004941A1">
        <w:rPr>
          <w:rFonts w:ascii="Times New Roman" w:hAnsi="Times New Roman" w:cs="Times New Roman"/>
          <w:sz w:val="24"/>
          <w:szCs w:val="24"/>
        </w:rPr>
        <w:t xml:space="preserve">Заявителями в соответствии с настоящим административным регламентом являются: </w:t>
      </w:r>
    </w:p>
    <w:p w:rsidR="000B3D5F" w:rsidRPr="00C62488" w:rsidRDefault="000B3D5F" w:rsidP="00C62488">
      <w:pPr>
        <w:pStyle w:val="20"/>
        <w:numPr>
          <w:ilvl w:val="0"/>
          <w:numId w:val="4"/>
        </w:numPr>
        <w:shd w:val="clear" w:color="auto" w:fill="auto"/>
        <w:tabs>
          <w:tab w:val="left" w:pos="1117"/>
        </w:tabs>
        <w:spacing w:before="0" w:after="0" w:line="240" w:lineRule="auto"/>
        <w:ind w:firstLine="760"/>
        <w:rPr>
          <w:sz w:val="24"/>
          <w:szCs w:val="24"/>
        </w:rPr>
      </w:pPr>
      <w:r w:rsidRPr="00C62488">
        <w:rPr>
          <w:sz w:val="24"/>
          <w:szCs w:val="24"/>
        </w:rPr>
        <w:lastRenderedPageBreak/>
        <w:t>органы государственной власти и органы местного самоуправления;</w:t>
      </w:r>
    </w:p>
    <w:p w:rsidR="000B3D5F" w:rsidRPr="00C62488" w:rsidRDefault="000B3D5F" w:rsidP="00C62488">
      <w:pPr>
        <w:pStyle w:val="20"/>
        <w:numPr>
          <w:ilvl w:val="0"/>
          <w:numId w:val="4"/>
        </w:numPr>
        <w:shd w:val="clear" w:color="auto" w:fill="auto"/>
        <w:tabs>
          <w:tab w:val="left" w:pos="1096"/>
        </w:tabs>
        <w:spacing w:before="0" w:after="0" w:line="240" w:lineRule="auto"/>
        <w:ind w:firstLine="760"/>
        <w:rPr>
          <w:sz w:val="24"/>
          <w:szCs w:val="24"/>
        </w:rPr>
      </w:pPr>
      <w:r w:rsidRPr="00C62488">
        <w:rPr>
          <w:sz w:val="24"/>
          <w:szCs w:val="24"/>
        </w:rPr>
        <w:t>государственные и муниципальные учреждения (бюджетные, автономные, казенные);</w:t>
      </w:r>
    </w:p>
    <w:p w:rsidR="000B3D5F" w:rsidRPr="00C62488" w:rsidRDefault="000B3D5F" w:rsidP="00C62488">
      <w:pPr>
        <w:pStyle w:val="20"/>
        <w:numPr>
          <w:ilvl w:val="0"/>
          <w:numId w:val="4"/>
        </w:numPr>
        <w:shd w:val="clear" w:color="auto" w:fill="auto"/>
        <w:tabs>
          <w:tab w:val="left" w:pos="1146"/>
        </w:tabs>
        <w:spacing w:before="0" w:after="0" w:line="240" w:lineRule="auto"/>
        <w:ind w:firstLine="760"/>
        <w:rPr>
          <w:sz w:val="24"/>
          <w:szCs w:val="24"/>
        </w:rPr>
      </w:pPr>
      <w:r w:rsidRPr="00C62488">
        <w:rPr>
          <w:sz w:val="24"/>
          <w:szCs w:val="24"/>
        </w:rPr>
        <w:t>казенные предприятия;</w:t>
      </w:r>
    </w:p>
    <w:p w:rsidR="000B3D5F" w:rsidRPr="00F169A0" w:rsidRDefault="000B3D5F" w:rsidP="00F169A0">
      <w:pPr>
        <w:pStyle w:val="20"/>
        <w:numPr>
          <w:ilvl w:val="0"/>
          <w:numId w:val="4"/>
        </w:numPr>
        <w:shd w:val="clear" w:color="auto" w:fill="auto"/>
        <w:tabs>
          <w:tab w:val="left" w:pos="1096"/>
        </w:tabs>
        <w:spacing w:before="0" w:after="0" w:line="240" w:lineRule="auto"/>
        <w:ind w:firstLine="760"/>
        <w:rPr>
          <w:sz w:val="24"/>
          <w:szCs w:val="24"/>
        </w:rPr>
      </w:pPr>
      <w:r w:rsidRPr="001C50AE">
        <w:rPr>
          <w:sz w:val="24"/>
          <w:szCs w:val="24"/>
        </w:rPr>
        <w:t>центры исторического наследия президентов Российской Федерации, пре</w:t>
      </w:r>
      <w:r w:rsidRPr="001C50AE">
        <w:rPr>
          <w:sz w:val="24"/>
          <w:szCs w:val="24"/>
        </w:rPr>
        <w:softHyphen/>
        <w:t xml:space="preserve">кратившие </w:t>
      </w:r>
      <w:r w:rsidR="007F2FB3">
        <w:rPr>
          <w:sz w:val="24"/>
          <w:szCs w:val="24"/>
        </w:rPr>
        <w:t>исполнение своих полномочий.</w:t>
      </w:r>
    </w:p>
    <w:p w:rsidR="00BB0C84" w:rsidRDefault="00BB0C84" w:rsidP="00BF7452">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BF7452" w:rsidRDefault="00FA2E5D" w:rsidP="00BF7452">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1C50AE">
        <w:rPr>
          <w:rFonts w:ascii="Times New Roman" w:hAnsi="Times New Roman" w:cs="Times New Roman"/>
          <w:b/>
          <w:sz w:val="24"/>
          <w:szCs w:val="24"/>
        </w:rPr>
        <w:t>Порядок информирования о предоставлении</w:t>
      </w:r>
      <w:r w:rsidRPr="00BF7452">
        <w:rPr>
          <w:rFonts w:ascii="Times New Roman" w:hAnsi="Times New Roman" w:cs="Times New Roman"/>
          <w:b/>
          <w:sz w:val="24"/>
          <w:szCs w:val="24"/>
        </w:rPr>
        <w:t xml:space="preserve"> муниципальной услуги</w:t>
      </w:r>
      <w:r w:rsidRPr="004941A1">
        <w:rPr>
          <w:rFonts w:ascii="Times New Roman" w:hAnsi="Times New Roman" w:cs="Times New Roman"/>
          <w:sz w:val="24"/>
          <w:szCs w:val="24"/>
        </w:rPr>
        <w:t xml:space="preserve">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00FA2E5D" w:rsidRPr="004941A1">
        <w:rPr>
          <w:rFonts w:ascii="Times New Roman" w:hAnsi="Times New Roman" w:cs="Times New Roman"/>
          <w:sz w:val="24"/>
          <w:szCs w:val="24"/>
        </w:rPr>
        <w:t>Муниципальная услуга предоставляется Администрацией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(далее по тексту – Администрация). Оформление документации осуществляется непосредственно Отделом </w:t>
      </w:r>
      <w:r>
        <w:rPr>
          <w:rFonts w:ascii="Times New Roman" w:hAnsi="Times New Roman" w:cs="Times New Roman"/>
          <w:sz w:val="24"/>
          <w:szCs w:val="24"/>
        </w:rPr>
        <w:t xml:space="preserve">имущественных </w:t>
      </w:r>
      <w:r w:rsidR="00FA2E5D" w:rsidRPr="004941A1">
        <w:rPr>
          <w:rFonts w:ascii="Times New Roman" w:hAnsi="Times New Roman" w:cs="Times New Roman"/>
          <w:sz w:val="24"/>
          <w:szCs w:val="24"/>
        </w:rPr>
        <w:t>отношений</w:t>
      </w:r>
      <w:r>
        <w:rPr>
          <w:rFonts w:ascii="Times New Roman" w:hAnsi="Times New Roman" w:cs="Times New Roman"/>
          <w:sz w:val="24"/>
          <w:szCs w:val="24"/>
        </w:rPr>
        <w:t xml:space="preserve"> и управления муниципальной собственностью</w:t>
      </w:r>
      <w:r w:rsidR="00FA2E5D" w:rsidRPr="004941A1">
        <w:rPr>
          <w:rFonts w:ascii="Times New Roman" w:hAnsi="Times New Roman" w:cs="Times New Roman"/>
          <w:sz w:val="24"/>
          <w:szCs w:val="24"/>
        </w:rPr>
        <w:t xml:space="preserve"> (далее по тексту - Отдел).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F7452">
        <w:rPr>
          <w:rFonts w:ascii="Times New Roman" w:hAnsi="Times New Roman" w:cs="Times New Roman"/>
          <w:sz w:val="24"/>
          <w:szCs w:val="24"/>
        </w:rPr>
        <w:t>4</w:t>
      </w:r>
      <w:r w:rsidR="00FA2E5D" w:rsidRPr="00BF7452">
        <w:rPr>
          <w:rFonts w:ascii="Times New Roman" w:hAnsi="Times New Roman" w:cs="Times New Roman"/>
          <w:sz w:val="24"/>
          <w:szCs w:val="24"/>
        </w:rPr>
        <w:t xml:space="preserve">. Место нахождения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 Удмуртская Республика, </w:t>
      </w:r>
      <w:r>
        <w:rPr>
          <w:rFonts w:ascii="Times New Roman" w:hAnsi="Times New Roman" w:cs="Times New Roman"/>
          <w:sz w:val="24"/>
          <w:szCs w:val="24"/>
        </w:rPr>
        <w:t xml:space="preserve">г. Можга, </w:t>
      </w:r>
      <w:r w:rsidR="00FA2E5D" w:rsidRPr="004941A1">
        <w:rPr>
          <w:rFonts w:ascii="Times New Roman" w:hAnsi="Times New Roman" w:cs="Times New Roman"/>
          <w:sz w:val="24"/>
          <w:szCs w:val="24"/>
        </w:rPr>
        <w:t xml:space="preserve">ул. </w:t>
      </w:r>
      <w:r>
        <w:rPr>
          <w:rFonts w:ascii="Times New Roman" w:hAnsi="Times New Roman" w:cs="Times New Roman"/>
          <w:sz w:val="24"/>
          <w:szCs w:val="24"/>
        </w:rPr>
        <w:t>Можгинская</w:t>
      </w:r>
      <w:r w:rsidR="00FA2E5D" w:rsidRPr="004941A1">
        <w:rPr>
          <w:rFonts w:ascii="Times New Roman" w:hAnsi="Times New Roman" w:cs="Times New Roman"/>
          <w:sz w:val="24"/>
          <w:szCs w:val="24"/>
        </w:rPr>
        <w:t xml:space="preserve">, д. </w:t>
      </w:r>
      <w:r>
        <w:rPr>
          <w:rFonts w:ascii="Times New Roman" w:hAnsi="Times New Roman" w:cs="Times New Roman"/>
          <w:sz w:val="24"/>
          <w:szCs w:val="24"/>
        </w:rPr>
        <w:t>59</w:t>
      </w:r>
      <w:r w:rsidR="00FA2E5D" w:rsidRPr="004941A1">
        <w:rPr>
          <w:rFonts w:ascii="Times New Roman" w:hAnsi="Times New Roman" w:cs="Times New Roman"/>
          <w:sz w:val="24"/>
          <w:szCs w:val="24"/>
        </w:rPr>
        <w:t xml:space="preserve">, каб. № </w:t>
      </w:r>
      <w:r>
        <w:rPr>
          <w:rFonts w:ascii="Times New Roman" w:hAnsi="Times New Roman" w:cs="Times New Roman"/>
          <w:sz w:val="24"/>
          <w:szCs w:val="24"/>
        </w:rPr>
        <w:t>503</w:t>
      </w:r>
      <w:r w:rsidR="00FA2E5D" w:rsidRPr="004941A1">
        <w:rPr>
          <w:rFonts w:ascii="Times New Roman" w:hAnsi="Times New Roman" w:cs="Times New Roman"/>
          <w:sz w:val="24"/>
          <w:szCs w:val="24"/>
        </w:rPr>
        <w:t>, тел.: (341-</w:t>
      </w:r>
      <w:r>
        <w:rPr>
          <w:rFonts w:ascii="Times New Roman" w:hAnsi="Times New Roman" w:cs="Times New Roman"/>
          <w:sz w:val="24"/>
          <w:szCs w:val="24"/>
        </w:rPr>
        <w:t>39</w:t>
      </w:r>
      <w:r w:rsidR="00FA2E5D" w:rsidRPr="004941A1">
        <w:rPr>
          <w:rFonts w:ascii="Times New Roman" w:hAnsi="Times New Roman" w:cs="Times New Roman"/>
          <w:sz w:val="24"/>
          <w:szCs w:val="24"/>
        </w:rPr>
        <w:t xml:space="preserve">) </w:t>
      </w:r>
      <w:r>
        <w:rPr>
          <w:rFonts w:ascii="Times New Roman" w:hAnsi="Times New Roman" w:cs="Times New Roman"/>
          <w:sz w:val="24"/>
          <w:szCs w:val="24"/>
        </w:rPr>
        <w:t>3</w:t>
      </w:r>
      <w:r w:rsidR="00FA2E5D" w:rsidRPr="004941A1">
        <w:rPr>
          <w:rFonts w:ascii="Times New Roman" w:hAnsi="Times New Roman" w:cs="Times New Roman"/>
          <w:sz w:val="24"/>
          <w:szCs w:val="24"/>
        </w:rPr>
        <w:t>-</w:t>
      </w:r>
      <w:r>
        <w:rPr>
          <w:rFonts w:ascii="Times New Roman" w:hAnsi="Times New Roman" w:cs="Times New Roman"/>
          <w:sz w:val="24"/>
          <w:szCs w:val="24"/>
        </w:rPr>
        <w:t>24</w:t>
      </w:r>
      <w:r w:rsidR="00FA2E5D" w:rsidRPr="004941A1">
        <w:rPr>
          <w:rFonts w:ascii="Times New Roman" w:hAnsi="Times New Roman" w:cs="Times New Roman"/>
          <w:sz w:val="24"/>
          <w:szCs w:val="24"/>
        </w:rPr>
        <w:t>-</w:t>
      </w: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факс </w:t>
      </w:r>
      <w:r>
        <w:rPr>
          <w:rFonts w:ascii="Times New Roman" w:hAnsi="Times New Roman" w:cs="Times New Roman"/>
          <w:sz w:val="24"/>
          <w:szCs w:val="24"/>
        </w:rPr>
        <w:t>3-17-04</w:t>
      </w:r>
      <w:r w:rsidR="00FA2E5D" w:rsidRPr="004941A1">
        <w:rPr>
          <w:rFonts w:ascii="Times New Roman" w:hAnsi="Times New Roman" w:cs="Times New Roman"/>
          <w:sz w:val="24"/>
          <w:szCs w:val="24"/>
        </w:rPr>
        <w:t xml:space="preserve">. </w:t>
      </w:r>
    </w:p>
    <w:p w:rsidR="00BF7452"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Адрес Интернет-сайта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r w:rsidR="00BF7452" w:rsidRPr="00BF7452">
        <w:rPr>
          <w:rFonts w:ascii="Times New Roman" w:hAnsi="Times New Roman" w:cs="Times New Roman"/>
          <w:sz w:val="24"/>
          <w:szCs w:val="24"/>
        </w:rPr>
        <w:t>www. mozhga-rayon.ru</w:t>
      </w:r>
      <w:r w:rsidRPr="004941A1">
        <w:rPr>
          <w:rFonts w:ascii="Times New Roman" w:hAnsi="Times New Roman" w:cs="Times New Roman"/>
          <w:sz w:val="24"/>
          <w:szCs w:val="24"/>
        </w:rPr>
        <w:t xml:space="preserve">, адрес электронной почты: </w:t>
      </w:r>
      <w:r w:rsidR="00BF7452" w:rsidRPr="00BF7452">
        <w:rPr>
          <w:rFonts w:ascii="Times New Roman" w:hAnsi="Times New Roman" w:cs="Times New Roman"/>
          <w:sz w:val="24"/>
          <w:szCs w:val="24"/>
        </w:rPr>
        <w:t>mozhraion@udm.net</w:t>
      </w:r>
      <w:r w:rsidR="00BF7452">
        <w:rPr>
          <w:rFonts w:ascii="Times New Roman" w:hAnsi="Times New Roman" w:cs="Times New Roman"/>
          <w:sz w:val="24"/>
          <w:szCs w:val="24"/>
        </w:rPr>
        <w:t>.</w:t>
      </w:r>
      <w:r w:rsidR="00BF7452" w:rsidRPr="00BF7452">
        <w:rPr>
          <w:rFonts w:ascii="Times New Roman" w:hAnsi="Times New Roman" w:cs="Times New Roman"/>
          <w:sz w:val="24"/>
          <w:szCs w:val="24"/>
        </w:rPr>
        <w:t xml:space="preserve"> </w:t>
      </w:r>
    </w:p>
    <w:p w:rsidR="006A511E"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 Прием и консультирование граждан по вопросам связанным с предоставлением Муниципальной услуги, осуществляется специалистами Отдела </w:t>
      </w:r>
      <w:r w:rsidR="006A511E">
        <w:rPr>
          <w:rFonts w:ascii="Times New Roman" w:hAnsi="Times New Roman" w:cs="Times New Roman"/>
          <w:sz w:val="24"/>
          <w:szCs w:val="24"/>
        </w:rPr>
        <w:t xml:space="preserve">в каб. 503 </w:t>
      </w:r>
      <w:r w:rsidRPr="004941A1">
        <w:rPr>
          <w:rFonts w:ascii="Times New Roman" w:hAnsi="Times New Roman" w:cs="Times New Roman"/>
          <w:sz w:val="24"/>
          <w:szCs w:val="24"/>
        </w:rPr>
        <w:t xml:space="preserve">в соответствии со следующим графиком: </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Понедельник - пятница      8.00 - 17.00 (перерыв 12.00 - 13.00)</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Суббота                     Выходной день</w:t>
      </w:r>
    </w:p>
    <w:p w:rsid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Воскресенье              Выходной день</w:t>
      </w:r>
    </w:p>
    <w:p w:rsidR="003C07DD" w:rsidRDefault="00FA2E5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Прием и консультирование граждан по вопросам</w:t>
      </w:r>
      <w:r w:rsidR="006A511E">
        <w:rPr>
          <w:rFonts w:ascii="Times New Roman" w:hAnsi="Times New Roman" w:cs="Times New Roman"/>
          <w:sz w:val="24"/>
          <w:szCs w:val="24"/>
        </w:rPr>
        <w:t>,</w:t>
      </w:r>
      <w:r w:rsidRPr="004941A1">
        <w:rPr>
          <w:rFonts w:ascii="Times New Roman" w:hAnsi="Times New Roman" w:cs="Times New Roman"/>
          <w:sz w:val="24"/>
          <w:szCs w:val="24"/>
        </w:rPr>
        <w:t xml:space="preserve"> связанным с предоставлением Муниципальной услуги, осуществляется также в </w:t>
      </w:r>
      <w:r w:rsidR="00BE74F7">
        <w:rPr>
          <w:rFonts w:ascii="Times New Roman" w:hAnsi="Times New Roman" w:cs="Times New Roman"/>
          <w:sz w:val="24"/>
          <w:szCs w:val="24"/>
        </w:rPr>
        <w:t>автономном</w:t>
      </w:r>
      <w:r w:rsidR="006A511E" w:rsidRPr="006A511E">
        <w:rPr>
          <w:rFonts w:ascii="Times New Roman" w:hAnsi="Times New Roman" w:cs="Times New Roman"/>
          <w:sz w:val="24"/>
          <w:szCs w:val="24"/>
        </w:rPr>
        <w:t xml:space="preserve"> учреждени</w:t>
      </w:r>
      <w:r w:rsidR="00BE74F7">
        <w:rPr>
          <w:rFonts w:ascii="Times New Roman" w:hAnsi="Times New Roman" w:cs="Times New Roman"/>
          <w:sz w:val="24"/>
          <w:szCs w:val="24"/>
        </w:rPr>
        <w:t>и</w:t>
      </w:r>
      <w:r w:rsidR="006A511E" w:rsidRPr="006A511E">
        <w:rPr>
          <w:rFonts w:ascii="Times New Roman" w:hAnsi="Times New Roman" w:cs="Times New Roman"/>
          <w:sz w:val="24"/>
          <w:szCs w:val="24"/>
        </w:rPr>
        <w:t xml:space="preserve"> Удмуртской Республики «Многофункциональный центр предоставления государственных и муниципальных услуг города Можги»</w:t>
      </w:r>
      <w:r w:rsidR="00BE74F7">
        <w:rPr>
          <w:rFonts w:ascii="Times New Roman" w:hAnsi="Times New Roman" w:cs="Times New Roman"/>
          <w:sz w:val="24"/>
          <w:szCs w:val="24"/>
        </w:rPr>
        <w:t xml:space="preserve"> (далее – МФЦ), </w:t>
      </w:r>
      <w:r w:rsidR="003C07DD">
        <w:rPr>
          <w:rFonts w:ascii="Times New Roman" w:hAnsi="Times New Roman" w:cs="Times New Roman"/>
          <w:sz w:val="24"/>
          <w:szCs w:val="24"/>
        </w:rPr>
        <w:t>в</w:t>
      </w:r>
      <w:r w:rsidR="006A511E" w:rsidRPr="006A511E">
        <w:rPr>
          <w:rFonts w:ascii="Times New Roman" w:hAnsi="Times New Roman" w:cs="Times New Roman"/>
          <w:sz w:val="24"/>
          <w:szCs w:val="24"/>
        </w:rPr>
        <w:t xml:space="preserve"> территориально-обособленны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структурны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подразделения</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w:t>
      </w:r>
      <w:r w:rsidR="003C07DD" w:rsidRPr="003C07DD">
        <w:rPr>
          <w:rFonts w:ascii="Times New Roman" w:hAnsi="Times New Roman" w:cs="Times New Roman"/>
          <w:sz w:val="24"/>
          <w:szCs w:val="24"/>
        </w:rPr>
        <w:t>Автономного Учреждения «Многофункциональный центр предоставления</w:t>
      </w:r>
      <w:r w:rsidR="003C07DD">
        <w:rPr>
          <w:rFonts w:ascii="Times New Roman" w:hAnsi="Times New Roman" w:cs="Times New Roman"/>
          <w:sz w:val="24"/>
          <w:szCs w:val="24"/>
        </w:rPr>
        <w:t xml:space="preserve"> </w:t>
      </w:r>
      <w:r w:rsidR="003C07DD" w:rsidRPr="003C07DD">
        <w:rPr>
          <w:rFonts w:ascii="Times New Roman" w:hAnsi="Times New Roman" w:cs="Times New Roman"/>
          <w:sz w:val="24"/>
          <w:szCs w:val="24"/>
        </w:rPr>
        <w:t xml:space="preserve">государственных и муниципальных услуг Удмуртской Республики» </w:t>
      </w:r>
      <w:r w:rsidR="00BE74F7">
        <w:rPr>
          <w:rFonts w:ascii="Times New Roman" w:hAnsi="Times New Roman" w:cs="Times New Roman"/>
          <w:sz w:val="24"/>
          <w:szCs w:val="24"/>
        </w:rPr>
        <w:t>(далее – ТОСП)</w:t>
      </w:r>
      <w:r w:rsidRPr="004941A1">
        <w:rPr>
          <w:rFonts w:ascii="Times New Roman" w:hAnsi="Times New Roman" w:cs="Times New Roman"/>
          <w:sz w:val="24"/>
          <w:szCs w:val="24"/>
        </w:rPr>
        <w:t xml:space="preserve"> </w:t>
      </w:r>
      <w:r w:rsidR="003C07DD" w:rsidRPr="003C07DD">
        <w:rPr>
          <w:rFonts w:ascii="Times New Roman" w:hAnsi="Times New Roman" w:cs="Times New Roman"/>
          <w:sz w:val="24"/>
          <w:szCs w:val="24"/>
        </w:rPr>
        <w:t>по принципу «одного окна»</w:t>
      </w:r>
      <w:r w:rsidR="003C07DD">
        <w:rPr>
          <w:rFonts w:ascii="Times New Roman" w:hAnsi="Times New Roman" w:cs="Times New Roman"/>
          <w:sz w:val="24"/>
          <w:szCs w:val="24"/>
        </w:rPr>
        <w:t>.</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78DC">
        <w:rPr>
          <w:rFonts w:ascii="Times New Roman" w:hAnsi="Times New Roman" w:cs="Times New Roman"/>
          <w:sz w:val="24"/>
          <w:szCs w:val="24"/>
        </w:rPr>
        <w:t>Прием и консультирование заявителей, являющихся инвалидами</w:t>
      </w:r>
      <w:r w:rsidR="003C07DD" w:rsidRPr="00FD78DC">
        <w:rPr>
          <w:rFonts w:ascii="Times New Roman" w:hAnsi="Times New Roman" w:cs="Times New Roman"/>
          <w:sz w:val="24"/>
          <w:szCs w:val="24"/>
        </w:rPr>
        <w:t xml:space="preserve"> </w:t>
      </w:r>
      <w:r w:rsidRPr="00FD78DC">
        <w:rPr>
          <w:rFonts w:ascii="Times New Roman" w:hAnsi="Times New Roman" w:cs="Times New Roman"/>
          <w:sz w:val="24"/>
          <w:szCs w:val="24"/>
        </w:rPr>
        <w:t>- колясочниками, осуществляется в МФЦ, где оборудован специальный вход и въезд.</w:t>
      </w:r>
      <w:r w:rsidRPr="004941A1">
        <w:rPr>
          <w:rFonts w:ascii="Times New Roman" w:hAnsi="Times New Roman" w:cs="Times New Roman"/>
          <w:sz w:val="24"/>
          <w:szCs w:val="24"/>
        </w:rPr>
        <w:t xml:space="preserve"> </w:t>
      </w:r>
    </w:p>
    <w:p w:rsidR="003C07DD" w:rsidRDefault="003C07D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МФЦ: </w:t>
      </w:r>
      <w:r w:rsidRPr="003C07DD">
        <w:rPr>
          <w:rFonts w:ascii="Times New Roman" w:hAnsi="Times New Roman" w:cs="Times New Roman"/>
          <w:sz w:val="24"/>
          <w:szCs w:val="24"/>
        </w:rPr>
        <w:t>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Республика, г. Можга, микрорайон Вешняковский, д. 6</w:t>
      </w:r>
      <w:r>
        <w:rPr>
          <w:rFonts w:ascii="Times New Roman" w:hAnsi="Times New Roman" w:cs="Times New Roman"/>
          <w:sz w:val="24"/>
          <w:szCs w:val="24"/>
        </w:rPr>
        <w:t>,</w:t>
      </w:r>
      <w:r w:rsidRPr="003C07DD">
        <w:rPr>
          <w:rFonts w:ascii="Times New Roman" w:hAnsi="Times New Roman" w:cs="Times New Roman"/>
          <w:sz w:val="24"/>
          <w:szCs w:val="24"/>
        </w:rPr>
        <w:t xml:space="preserve"> телефон для справок: (34139)</w:t>
      </w:r>
      <w:r>
        <w:rPr>
          <w:rFonts w:ascii="Times New Roman" w:hAnsi="Times New Roman" w:cs="Times New Roman"/>
          <w:sz w:val="24"/>
          <w:szCs w:val="24"/>
        </w:rPr>
        <w:t xml:space="preserve"> </w:t>
      </w:r>
      <w:r w:rsidRPr="003C07DD">
        <w:rPr>
          <w:rFonts w:ascii="Times New Roman" w:hAnsi="Times New Roman" w:cs="Times New Roman"/>
          <w:sz w:val="24"/>
          <w:szCs w:val="24"/>
        </w:rPr>
        <w:t>3-40-60, 3-40-70,</w:t>
      </w:r>
      <w:r>
        <w:rPr>
          <w:rFonts w:ascii="Times New Roman" w:hAnsi="Times New Roman" w:cs="Times New Roman"/>
          <w:sz w:val="24"/>
          <w:szCs w:val="24"/>
        </w:rPr>
        <w:t xml:space="preserve"> е-mail: mfc-mozhga@udm.net,</w:t>
      </w:r>
      <w:r w:rsidRPr="003C07DD">
        <w:rPr>
          <w:rFonts w:ascii="Times New Roman" w:hAnsi="Times New Roman" w:cs="Times New Roman"/>
          <w:sz w:val="24"/>
          <w:szCs w:val="24"/>
        </w:rPr>
        <w:t xml:space="preserve"> </w:t>
      </w:r>
      <w:r>
        <w:rPr>
          <w:rFonts w:ascii="Times New Roman" w:hAnsi="Times New Roman" w:cs="Times New Roman"/>
          <w:sz w:val="24"/>
          <w:szCs w:val="24"/>
        </w:rPr>
        <w:t>р</w:t>
      </w:r>
      <w:r w:rsidRPr="003C07DD">
        <w:rPr>
          <w:rFonts w:ascii="Times New Roman" w:hAnsi="Times New Roman" w:cs="Times New Roman"/>
          <w:sz w:val="24"/>
          <w:szCs w:val="24"/>
        </w:rPr>
        <w:t>ежим работы: понедельник, вторник, четверг, пятница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08.00-18.00, среда - 08.00-20.00, суббота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09.00-13.00</w:t>
      </w:r>
      <w:r>
        <w:rPr>
          <w:rFonts w:ascii="Times New Roman" w:hAnsi="Times New Roman" w:cs="Times New Roman"/>
          <w:sz w:val="24"/>
          <w:szCs w:val="24"/>
        </w:rPr>
        <w:t>,</w:t>
      </w:r>
      <w:r w:rsidRPr="003C07DD">
        <w:rPr>
          <w:rFonts w:ascii="Times New Roman" w:hAnsi="Times New Roman" w:cs="Times New Roman"/>
          <w:sz w:val="24"/>
          <w:szCs w:val="24"/>
        </w:rPr>
        <w:t xml:space="preserve"> </w:t>
      </w:r>
      <w:r>
        <w:rPr>
          <w:rFonts w:ascii="Times New Roman" w:hAnsi="Times New Roman" w:cs="Times New Roman"/>
          <w:sz w:val="24"/>
          <w:szCs w:val="24"/>
        </w:rPr>
        <w:t>в</w:t>
      </w:r>
      <w:r w:rsidRPr="003C07DD">
        <w:rPr>
          <w:rFonts w:ascii="Times New Roman" w:hAnsi="Times New Roman" w:cs="Times New Roman"/>
          <w:sz w:val="24"/>
          <w:szCs w:val="24"/>
        </w:rPr>
        <w:t>оскресенье - выходной,</w:t>
      </w:r>
      <w:r>
        <w:rPr>
          <w:rFonts w:ascii="Times New Roman" w:hAnsi="Times New Roman" w:cs="Times New Roman"/>
          <w:sz w:val="24"/>
          <w:szCs w:val="24"/>
        </w:rPr>
        <w:t xml:space="preserve"> </w:t>
      </w:r>
      <w:r w:rsidRPr="003C07DD">
        <w:rPr>
          <w:rFonts w:ascii="Times New Roman" w:hAnsi="Times New Roman" w:cs="Times New Roman"/>
          <w:sz w:val="24"/>
          <w:szCs w:val="24"/>
        </w:rPr>
        <w:t>без перерыва на обед</w:t>
      </w:r>
      <w:r>
        <w:rPr>
          <w:rFonts w:ascii="Times New Roman" w:hAnsi="Times New Roman" w:cs="Times New Roman"/>
          <w:sz w:val="24"/>
          <w:szCs w:val="24"/>
        </w:rPr>
        <w:t>.</w:t>
      </w:r>
      <w:r w:rsidRPr="003C07DD">
        <w:rPr>
          <w:rFonts w:ascii="Times New Roman" w:hAnsi="Times New Roman" w:cs="Times New Roman"/>
          <w:sz w:val="24"/>
          <w:szCs w:val="24"/>
        </w:rPr>
        <w:t xml:space="preserve"> </w:t>
      </w:r>
    </w:p>
    <w:p w:rsidR="003C07DD" w:rsidRDefault="003C07DD" w:rsidP="00FD78D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ТОСП: </w:t>
      </w:r>
      <w:r w:rsidRPr="003C07DD">
        <w:rPr>
          <w:rFonts w:ascii="Times New Roman" w:hAnsi="Times New Roman" w:cs="Times New Roman"/>
          <w:sz w:val="24"/>
          <w:szCs w:val="24"/>
        </w:rPr>
        <w:t>Удмуртская Республика, Можгинский район, с. Большая Кибья, ул. Советская,</w:t>
      </w:r>
      <w:r>
        <w:rPr>
          <w:rFonts w:ascii="Times New Roman" w:hAnsi="Times New Roman" w:cs="Times New Roman"/>
          <w:sz w:val="24"/>
          <w:szCs w:val="24"/>
        </w:rPr>
        <w:t xml:space="preserve"> </w:t>
      </w:r>
      <w:r w:rsidRPr="003C07DD">
        <w:rPr>
          <w:rFonts w:ascii="Times New Roman" w:hAnsi="Times New Roman" w:cs="Times New Roman"/>
          <w:sz w:val="24"/>
          <w:szCs w:val="24"/>
        </w:rPr>
        <w:t>43а, Удмуртская Республика, Можгинский район, с. Большая Пудга, ул. Центральная, д.</w:t>
      </w:r>
      <w:r>
        <w:rPr>
          <w:rFonts w:ascii="Times New Roman" w:hAnsi="Times New Roman" w:cs="Times New Roman"/>
          <w:sz w:val="24"/>
          <w:szCs w:val="24"/>
        </w:rPr>
        <w:t xml:space="preserve"> </w:t>
      </w:r>
      <w:r w:rsidRPr="003C07DD">
        <w:rPr>
          <w:rFonts w:ascii="Times New Roman" w:hAnsi="Times New Roman" w:cs="Times New Roman"/>
          <w:sz w:val="24"/>
          <w:szCs w:val="24"/>
        </w:rPr>
        <w:t>24, Удмуртская Республика, Можгинский район, с. Большая Уча, ул. Садовая, д.22,</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Горняк, ул. Коммунальная, 1а,</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Кватчи, пл. Центрльная, 2, 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Республика, Можгинский район, д. Ныша, ул. Молодежная, 21, Удмуртская Республика,</w:t>
      </w:r>
      <w:r>
        <w:rPr>
          <w:rFonts w:ascii="Times New Roman" w:hAnsi="Times New Roman" w:cs="Times New Roman"/>
          <w:sz w:val="24"/>
          <w:szCs w:val="24"/>
        </w:rPr>
        <w:t xml:space="preserve"> </w:t>
      </w:r>
      <w:r w:rsidRPr="003C07DD">
        <w:rPr>
          <w:rFonts w:ascii="Times New Roman" w:hAnsi="Times New Roman" w:cs="Times New Roman"/>
          <w:sz w:val="24"/>
          <w:szCs w:val="24"/>
        </w:rPr>
        <w:t>Можгинский район, с. Пычас, ул. Базарная, 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д. Новый Русский Сюгаил, ул. Ленина, 39,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с. Черемушкинское, ул. Заводская, д. 1 с понедельника</w:t>
      </w:r>
      <w:r>
        <w:rPr>
          <w:rFonts w:ascii="Times New Roman" w:hAnsi="Times New Roman" w:cs="Times New Roman"/>
          <w:sz w:val="24"/>
          <w:szCs w:val="24"/>
        </w:rPr>
        <w:t xml:space="preserve"> </w:t>
      </w:r>
      <w:r w:rsidRPr="003C07DD">
        <w:rPr>
          <w:rFonts w:ascii="Times New Roman" w:hAnsi="Times New Roman" w:cs="Times New Roman"/>
          <w:sz w:val="24"/>
          <w:szCs w:val="24"/>
        </w:rPr>
        <w:t>по пятницу – 8.00 – 17.00</w:t>
      </w:r>
      <w:r>
        <w:rPr>
          <w:rFonts w:ascii="Times New Roman" w:hAnsi="Times New Roman" w:cs="Times New Roman"/>
          <w:sz w:val="24"/>
          <w:szCs w:val="24"/>
        </w:rPr>
        <w:t>,</w:t>
      </w:r>
      <w:r w:rsidRPr="003C07DD">
        <w:rPr>
          <w:rFonts w:ascii="Times New Roman" w:hAnsi="Times New Roman" w:cs="Times New Roman"/>
          <w:sz w:val="24"/>
          <w:szCs w:val="24"/>
        </w:rPr>
        <w:t xml:space="preserve"> обеденный перерыв с 12-00 до 13-00</w:t>
      </w:r>
      <w:r>
        <w:rPr>
          <w:rFonts w:ascii="Times New Roman" w:hAnsi="Times New Roman" w:cs="Times New Roman"/>
          <w:sz w:val="24"/>
          <w:szCs w:val="24"/>
        </w:rPr>
        <w:t xml:space="preserve">, </w:t>
      </w:r>
      <w:r w:rsidR="00FD78DC">
        <w:rPr>
          <w:rFonts w:ascii="Times New Roman" w:hAnsi="Times New Roman" w:cs="Times New Roman"/>
          <w:sz w:val="24"/>
          <w:szCs w:val="24"/>
        </w:rPr>
        <w:t>(</w:t>
      </w:r>
      <w:r w:rsidR="00FD78DC" w:rsidRPr="003C07DD">
        <w:rPr>
          <w:rFonts w:ascii="Times New Roman" w:hAnsi="Times New Roman" w:cs="Times New Roman"/>
          <w:sz w:val="24"/>
          <w:szCs w:val="24"/>
        </w:rPr>
        <w:t>кроме выходных и нерабочих праздничных дней</w:t>
      </w:r>
      <w:r w:rsidR="00FD78DC">
        <w:rPr>
          <w:rFonts w:ascii="Times New Roman" w:hAnsi="Times New Roman" w:cs="Times New Roman"/>
          <w:sz w:val="24"/>
          <w:szCs w:val="24"/>
        </w:rPr>
        <w:t xml:space="preserve">).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 Информация о приостановлении предоставления Муниципальной услуги или об отказе в ее предоставлении направляется заявителю </w:t>
      </w:r>
      <w:r w:rsidR="00CB6044" w:rsidRPr="00CB6044">
        <w:rPr>
          <w:rFonts w:ascii="Times New Roman" w:hAnsi="Times New Roman" w:cs="Times New Roman"/>
          <w:sz w:val="24"/>
          <w:szCs w:val="24"/>
        </w:rPr>
        <w:t xml:space="preserve">способом, указанным в заявлении, а при отсутствии соответствующих данных в заявлении - почтовым отправлением и дублируется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12.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13.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14. Консультации предоставляются по следующим вопросам: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источника получения документов, необходимых для предоставления Муниципальной услуги (орган, организация и их местонахождение);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времени приема и выдачи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сроков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Консультации предоставляются при личном обращении в каб. № </w:t>
      </w:r>
      <w:r w:rsidR="00CB6044">
        <w:rPr>
          <w:rFonts w:ascii="Times New Roman" w:hAnsi="Times New Roman" w:cs="Times New Roman"/>
          <w:sz w:val="24"/>
          <w:szCs w:val="24"/>
        </w:rPr>
        <w:t>503</w:t>
      </w:r>
      <w:r w:rsidRPr="004941A1">
        <w:rPr>
          <w:rFonts w:ascii="Times New Roman" w:hAnsi="Times New Roman" w:cs="Times New Roman"/>
          <w:sz w:val="24"/>
          <w:szCs w:val="24"/>
        </w:rPr>
        <w:t xml:space="preserve"> Администрации, посредством Интернет-приемной, телефона </w:t>
      </w:r>
      <w:r w:rsidR="00CB6044">
        <w:rPr>
          <w:rFonts w:ascii="Times New Roman" w:hAnsi="Times New Roman" w:cs="Times New Roman"/>
          <w:sz w:val="24"/>
          <w:szCs w:val="24"/>
        </w:rPr>
        <w:t>32484</w:t>
      </w:r>
      <w:r w:rsidRPr="004941A1">
        <w:rPr>
          <w:rFonts w:ascii="Times New Roman" w:hAnsi="Times New Roman" w:cs="Times New Roman"/>
          <w:sz w:val="24"/>
          <w:szCs w:val="24"/>
        </w:rPr>
        <w:t xml:space="preserve"> или электронной почты</w:t>
      </w:r>
      <w:r w:rsidR="00CB6044">
        <w:rPr>
          <w:rFonts w:ascii="Times New Roman" w:hAnsi="Times New Roman" w:cs="Times New Roman"/>
          <w:sz w:val="24"/>
          <w:szCs w:val="24"/>
        </w:rPr>
        <w:t>:</w:t>
      </w:r>
      <w:r w:rsidRPr="004941A1">
        <w:rPr>
          <w:rFonts w:ascii="Times New Roman" w:hAnsi="Times New Roman" w:cs="Times New Roman"/>
          <w:sz w:val="24"/>
          <w:szCs w:val="24"/>
        </w:rPr>
        <w:t xml:space="preserve"> </w:t>
      </w:r>
      <w:r w:rsidR="00CB6044" w:rsidRPr="00CB6044">
        <w:rPr>
          <w:rFonts w:ascii="Times New Roman" w:hAnsi="Times New Roman" w:cs="Times New Roman"/>
          <w:sz w:val="24"/>
          <w:szCs w:val="24"/>
        </w:rPr>
        <w:t>omzmozh@yandex.ru</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15. При ответе на вопросы заявителя специалист Отдела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МФЦ</w:t>
      </w:r>
      <w:r w:rsidR="00357B40">
        <w:rPr>
          <w:rFonts w:ascii="Times New Roman" w:hAnsi="Times New Roman" w:cs="Times New Roman"/>
          <w:sz w:val="24"/>
          <w:szCs w:val="24"/>
        </w:rPr>
        <w:t>, ТОСП</w:t>
      </w:r>
      <w:r w:rsidRPr="004941A1">
        <w:rPr>
          <w:rFonts w:ascii="Times New Roman" w:hAnsi="Times New Roman" w:cs="Times New Roman"/>
          <w:sz w:val="24"/>
          <w:szCs w:val="24"/>
        </w:rPr>
        <w:t xml:space="preserve"> должен назвать свою должность, фамилию, имя и отчество. Информация о порядке предоставления Муниципальной услуги выдается: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непосредственно в Отделе; </w:t>
      </w:r>
    </w:p>
    <w:p w:rsidR="00FD78DC"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 МФЦ;</w:t>
      </w:r>
    </w:p>
    <w:p w:rsidR="00357B40" w:rsidRDefault="00FD78DC"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в ТОСП;</w:t>
      </w:r>
      <w:r w:rsidR="00FA2E5D"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 использованием средств телефонной связи, электронного информирования, вычислительной и электронной техники;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16. Сведения о местонахождении, контактных телефонах (телефонах для справок), Интернет-адресах, адресах электронной почты, а также об органах и учреждениях задействованных в предоставлении Муниципальной услуги размещаются: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 Интернет-сайте </w:t>
      </w:r>
      <w:r w:rsidR="00357B40">
        <w:rPr>
          <w:rFonts w:ascii="Times New Roman" w:hAnsi="Times New Roman" w:cs="Times New Roman"/>
          <w:sz w:val="24"/>
          <w:szCs w:val="24"/>
        </w:rPr>
        <w:t>муниципального образования «Можгинский район»,</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на информационном стенде у кабинет</w:t>
      </w:r>
      <w:r w:rsidR="00357B40">
        <w:rPr>
          <w:rFonts w:ascii="Times New Roman" w:hAnsi="Times New Roman" w:cs="Times New Roman"/>
          <w:sz w:val="24"/>
          <w:szCs w:val="24"/>
        </w:rPr>
        <w:t>а</w:t>
      </w:r>
      <w:r w:rsidRPr="004941A1">
        <w:rPr>
          <w:rFonts w:ascii="Times New Roman" w:hAnsi="Times New Roman" w:cs="Times New Roman"/>
          <w:sz w:val="24"/>
          <w:szCs w:val="24"/>
        </w:rPr>
        <w:t xml:space="preserve"> Отдела № </w:t>
      </w:r>
      <w:r w:rsidR="00357B40">
        <w:rPr>
          <w:rFonts w:ascii="Times New Roman" w:hAnsi="Times New Roman" w:cs="Times New Roman"/>
          <w:sz w:val="24"/>
          <w:szCs w:val="24"/>
        </w:rPr>
        <w:t>503</w:t>
      </w:r>
      <w:r w:rsidRPr="004941A1">
        <w:rPr>
          <w:rFonts w:ascii="Times New Roman" w:hAnsi="Times New Roman" w:cs="Times New Roman"/>
          <w:sz w:val="24"/>
          <w:szCs w:val="24"/>
        </w:rPr>
        <w:t>, расположенн</w:t>
      </w:r>
      <w:r w:rsidR="00357B40">
        <w:rPr>
          <w:rFonts w:ascii="Times New Roman" w:hAnsi="Times New Roman" w:cs="Times New Roman"/>
          <w:sz w:val="24"/>
          <w:szCs w:val="24"/>
        </w:rPr>
        <w:t>ого</w:t>
      </w:r>
      <w:r w:rsidRPr="004941A1">
        <w:rPr>
          <w:rFonts w:ascii="Times New Roman" w:hAnsi="Times New Roman" w:cs="Times New Roman"/>
          <w:sz w:val="24"/>
          <w:szCs w:val="24"/>
        </w:rPr>
        <w:t xml:space="preserve"> в здании Администрации.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17.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18.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текст Административного регламента с приложениями (полная версия на Интернет-сайте и извлечения на информационных стендах);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перечни документов, необходимых для предоставления Муниципальной услуги, и требования, предъявляемые к этим документам;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образцы оформления документов, необходимых для предоставления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 </w:t>
      </w:r>
    </w:p>
    <w:p w:rsidR="00EE66C8"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основания отказа в предоставлении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данные о должностных лицах на дверях кабинет</w:t>
      </w:r>
      <w:r w:rsidR="00357B40">
        <w:rPr>
          <w:rFonts w:ascii="Times New Roman" w:hAnsi="Times New Roman" w:cs="Times New Roman"/>
          <w:sz w:val="24"/>
          <w:szCs w:val="24"/>
        </w:rPr>
        <w:t>ов</w:t>
      </w:r>
      <w:r w:rsidRPr="004941A1">
        <w:rPr>
          <w:rFonts w:ascii="Times New Roman" w:hAnsi="Times New Roman" w:cs="Times New Roman"/>
          <w:sz w:val="24"/>
          <w:szCs w:val="24"/>
        </w:rPr>
        <w:t>, в которых предоставляется муниципальная услуга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19.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21. Заявители, представившие документы, в обязательном порядке информируются специалистами: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 отказе в предоставлении муниципальной услуги; </w:t>
      </w:r>
    </w:p>
    <w:p w:rsidR="0043008E"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о сроке завершения оформления документов и возможности их получения.</w:t>
      </w:r>
    </w:p>
    <w:p w:rsidR="0043008E" w:rsidRDefault="0043008E" w:rsidP="00BF7452">
      <w:pPr>
        <w:autoSpaceDE w:val="0"/>
        <w:autoSpaceDN w:val="0"/>
        <w:adjustRightInd w:val="0"/>
        <w:spacing w:after="0" w:line="240" w:lineRule="auto"/>
        <w:jc w:val="both"/>
        <w:outlineLvl w:val="1"/>
        <w:rPr>
          <w:rFonts w:ascii="Times New Roman" w:hAnsi="Times New Roman" w:cs="Times New Roman"/>
          <w:sz w:val="24"/>
          <w:szCs w:val="24"/>
        </w:rPr>
      </w:pPr>
    </w:p>
    <w:p w:rsidR="00C6380E" w:rsidRPr="00C6380E" w:rsidRDefault="00FA2E5D" w:rsidP="00C6380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C6380E">
        <w:rPr>
          <w:rFonts w:ascii="Times New Roman" w:hAnsi="Times New Roman" w:cs="Times New Roman"/>
          <w:b/>
          <w:sz w:val="24"/>
          <w:szCs w:val="24"/>
        </w:rPr>
        <w:t xml:space="preserve">Стандарт предоставления муниципальной услуги </w:t>
      </w:r>
    </w:p>
    <w:p w:rsidR="00A44C2F" w:rsidRDefault="00A44C2F"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p>
    <w:p w:rsidR="00357B40" w:rsidRDefault="00FA2E5D"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r w:rsidRPr="00C6380E">
        <w:rPr>
          <w:rFonts w:ascii="Times New Roman" w:hAnsi="Times New Roman" w:cs="Times New Roman"/>
          <w:b/>
          <w:sz w:val="24"/>
          <w:szCs w:val="24"/>
        </w:rPr>
        <w:t>Наименование муниципальной услуги</w:t>
      </w:r>
    </w:p>
    <w:p w:rsidR="00C6380E" w:rsidRP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sz w:val="24"/>
          <w:szCs w:val="24"/>
        </w:rPr>
      </w:pPr>
    </w:p>
    <w:p w:rsidR="006E636C" w:rsidRPr="000A167B"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22. Наименование </w:t>
      </w:r>
      <w:r w:rsidRPr="00FE7C61">
        <w:rPr>
          <w:rFonts w:ascii="Times New Roman" w:hAnsi="Times New Roman" w:cs="Times New Roman"/>
          <w:sz w:val="24"/>
          <w:szCs w:val="24"/>
        </w:rPr>
        <w:t xml:space="preserve">муниципальной </w:t>
      </w:r>
      <w:r w:rsidRPr="000A167B">
        <w:rPr>
          <w:rFonts w:ascii="Times New Roman" w:hAnsi="Times New Roman" w:cs="Times New Roman"/>
          <w:sz w:val="24"/>
          <w:szCs w:val="24"/>
        </w:rPr>
        <w:t>услуги: «</w:t>
      </w:r>
      <w:r w:rsidR="000A167B" w:rsidRPr="000A167B">
        <w:rPr>
          <w:rFonts w:ascii="Times New Roman" w:hAnsi="Times New Roman" w:cs="Times New Roman"/>
          <w:sz w:val="24"/>
          <w:szCs w:val="24"/>
        </w:rPr>
        <w:t>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r w:rsidRPr="000A167B">
        <w:rPr>
          <w:rFonts w:ascii="Times New Roman" w:hAnsi="Times New Roman" w:cs="Times New Roman"/>
          <w:sz w:val="24"/>
          <w:szCs w:val="24"/>
        </w:rPr>
        <w:t xml:space="preserve">». </w:t>
      </w: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167B">
        <w:rPr>
          <w:rFonts w:ascii="Times New Roman" w:hAnsi="Times New Roman" w:cs="Times New Roman"/>
          <w:sz w:val="24"/>
          <w:szCs w:val="24"/>
        </w:rPr>
        <w:t>Наименование структурного подразделения</w:t>
      </w:r>
      <w:r w:rsidRPr="00FE7C61">
        <w:rPr>
          <w:rFonts w:ascii="Times New Roman" w:hAnsi="Times New Roman" w:cs="Times New Roman"/>
          <w:sz w:val="24"/>
          <w:szCs w:val="24"/>
        </w:rPr>
        <w:t xml:space="preserve">, непосредственно предоставляющего муниципальную услугу - Отдел </w:t>
      </w:r>
      <w:r w:rsidR="006E636C" w:rsidRPr="00FE7C61">
        <w:rPr>
          <w:rFonts w:ascii="Times New Roman" w:hAnsi="Times New Roman" w:cs="Times New Roman"/>
          <w:sz w:val="24"/>
          <w:szCs w:val="24"/>
        </w:rPr>
        <w:t>имущественных</w:t>
      </w:r>
      <w:r w:rsidR="006E636C">
        <w:rPr>
          <w:rFonts w:ascii="Times New Roman" w:hAnsi="Times New Roman" w:cs="Times New Roman"/>
          <w:sz w:val="24"/>
          <w:szCs w:val="24"/>
        </w:rPr>
        <w:t xml:space="preserve"> отношений и управления муниципальной собственностью.</w:t>
      </w:r>
      <w:r w:rsidRPr="004941A1">
        <w:rPr>
          <w:rFonts w:ascii="Times New Roman" w:hAnsi="Times New Roman" w:cs="Times New Roman"/>
          <w:sz w:val="24"/>
          <w:szCs w:val="24"/>
        </w:rPr>
        <w:t xml:space="preserve"> </w:t>
      </w:r>
    </w:p>
    <w:p w:rsidR="007F230E" w:rsidRDefault="007F23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E636C" w:rsidRDefault="00FA2E5D" w:rsidP="007F23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7F230E">
        <w:rPr>
          <w:rFonts w:ascii="Times New Roman" w:hAnsi="Times New Roman" w:cs="Times New Roman"/>
          <w:b/>
          <w:sz w:val="24"/>
          <w:szCs w:val="24"/>
        </w:rPr>
        <w:t>Сведения о конечном результате предоставления Муниципальной услуги</w:t>
      </w:r>
    </w:p>
    <w:p w:rsidR="007F230E" w:rsidRPr="007F230E" w:rsidRDefault="007F230E" w:rsidP="007F230E">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C6380E" w:rsidRPr="006D3FF9" w:rsidRDefault="00FA2E5D" w:rsidP="001550B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23. </w:t>
      </w:r>
      <w:r w:rsidRPr="006D3FF9">
        <w:rPr>
          <w:rFonts w:ascii="Times New Roman" w:hAnsi="Times New Roman" w:cs="Times New Roman"/>
          <w:sz w:val="24"/>
          <w:szCs w:val="24"/>
        </w:rPr>
        <w:t xml:space="preserve">Конечным результатом предоставления Муниципальной услуги являются: </w:t>
      </w:r>
    </w:p>
    <w:p w:rsidR="000F41A4" w:rsidRPr="006D3FF9" w:rsidRDefault="00FA2E5D" w:rsidP="001550BD">
      <w:pPr>
        <w:pStyle w:val="20"/>
        <w:numPr>
          <w:ilvl w:val="0"/>
          <w:numId w:val="14"/>
        </w:numPr>
        <w:shd w:val="clear" w:color="auto" w:fill="auto"/>
        <w:tabs>
          <w:tab w:val="left" w:pos="844"/>
          <w:tab w:val="left" w:pos="993"/>
        </w:tabs>
        <w:spacing w:before="0" w:after="0" w:line="240" w:lineRule="auto"/>
        <w:ind w:firstLine="709"/>
        <w:rPr>
          <w:sz w:val="24"/>
          <w:szCs w:val="24"/>
        </w:rPr>
      </w:pPr>
      <w:r w:rsidRPr="006D3FF9">
        <w:rPr>
          <w:sz w:val="24"/>
          <w:szCs w:val="24"/>
        </w:rPr>
        <w:t xml:space="preserve"> </w:t>
      </w:r>
      <w:r w:rsidR="0025097F" w:rsidRPr="006D3FF9">
        <w:rPr>
          <w:sz w:val="24"/>
          <w:szCs w:val="24"/>
        </w:rPr>
        <w:t xml:space="preserve">оформление и выдача заявителю постановления </w:t>
      </w:r>
      <w:r w:rsidR="006D3FF9" w:rsidRPr="006D3FF9">
        <w:rPr>
          <w:sz w:val="24"/>
          <w:szCs w:val="24"/>
        </w:rPr>
        <w:t>о прекращении права постоянного (бессрочного) пользования земельным участком</w:t>
      </w:r>
      <w:r w:rsidR="0025097F" w:rsidRPr="006D3FF9">
        <w:rPr>
          <w:sz w:val="24"/>
          <w:szCs w:val="24"/>
        </w:rPr>
        <w:t xml:space="preserve"> </w:t>
      </w:r>
      <w:r w:rsidR="000F41A4" w:rsidRPr="006D3FF9">
        <w:rPr>
          <w:sz w:val="24"/>
          <w:szCs w:val="24"/>
        </w:rPr>
        <w:t xml:space="preserve">(далее - </w:t>
      </w:r>
      <w:r w:rsidR="0025097F" w:rsidRPr="006D3FF9">
        <w:rPr>
          <w:sz w:val="24"/>
          <w:szCs w:val="24"/>
        </w:rPr>
        <w:t>Постановление</w:t>
      </w:r>
      <w:r w:rsidR="000F41A4" w:rsidRPr="006D3FF9">
        <w:rPr>
          <w:sz w:val="24"/>
          <w:szCs w:val="24"/>
        </w:rPr>
        <w:t>);</w:t>
      </w:r>
    </w:p>
    <w:p w:rsidR="000F41A4" w:rsidRPr="006D3FF9" w:rsidRDefault="000F41A4" w:rsidP="001550BD">
      <w:pPr>
        <w:pStyle w:val="20"/>
        <w:numPr>
          <w:ilvl w:val="0"/>
          <w:numId w:val="14"/>
        </w:numPr>
        <w:shd w:val="clear" w:color="auto" w:fill="auto"/>
        <w:tabs>
          <w:tab w:val="left" w:pos="0"/>
          <w:tab w:val="left" w:pos="851"/>
          <w:tab w:val="left" w:pos="993"/>
        </w:tabs>
        <w:spacing w:before="0" w:after="0" w:line="240" w:lineRule="auto"/>
        <w:ind w:firstLine="709"/>
        <w:rPr>
          <w:sz w:val="24"/>
          <w:szCs w:val="24"/>
        </w:rPr>
      </w:pPr>
      <w:r w:rsidRPr="006D3FF9">
        <w:rPr>
          <w:sz w:val="24"/>
          <w:szCs w:val="24"/>
        </w:rPr>
        <w:t>отказ Администрации муниципального образования «</w:t>
      </w:r>
      <w:r w:rsidR="00BC24D6" w:rsidRPr="006D3FF9">
        <w:rPr>
          <w:sz w:val="24"/>
          <w:szCs w:val="24"/>
        </w:rPr>
        <w:t>Можгинский</w:t>
      </w:r>
      <w:r w:rsidRPr="006D3FF9">
        <w:rPr>
          <w:sz w:val="24"/>
          <w:szCs w:val="24"/>
        </w:rPr>
        <w:t xml:space="preserve"> район» в виде письменного обоснованно</w:t>
      </w:r>
      <w:r w:rsidR="006D3FF9" w:rsidRPr="006D3FF9">
        <w:rPr>
          <w:sz w:val="24"/>
          <w:szCs w:val="24"/>
        </w:rPr>
        <w:t>го ответа Заявителю об отказе в прекращении права постоянного (бессрочного) пользования земельным участком</w:t>
      </w:r>
      <w:r w:rsidRPr="006D3FF9">
        <w:rPr>
          <w:sz w:val="24"/>
          <w:szCs w:val="24"/>
        </w:rPr>
        <w:t>.</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Срок предоставления муниципальной услуги</w:t>
      </w:r>
    </w:p>
    <w:p w:rsidR="008D78CD" w:rsidRPr="00C6380E" w:rsidRDefault="008D78C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C6380E"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24. Общий срок предоставления Муниципальной услуги – 30 (Тридцать) дней со дня подачи заявления. </w:t>
      </w:r>
    </w:p>
    <w:p w:rsidR="009D5182" w:rsidRDefault="009D518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3905ED" w:rsidRDefault="003905E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Правовые основания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25. Конституция Российской Федерации; Конституция Удмуртской Республики; Гражданский кодекс Российской Федерации Часть I от 30.11.1994г. № 51-ФЗ; Земельный кодекс Российской Федерации от 25.10.2001г. 136-ФЗ; Федеральный закон от 25.10.2001г. № 137-ФЗ «О введении в действие Земельного кодекса Российской Федерации»; Федеральный закон от 23.06.2014г. № 171-ФЗ; Федеральный закон от 06.10.2003г. № 131-ФЗ «Об общих принципах организации местного самоуправления в Российской Федерации»; Федеральный закон от 02.05.2006г. № 59-ФЗ «О порядке рассмотрения обращений граждан Российской Федерации»; Федеральный закон от 27.07.2010г. № 210-ФЗ «Об организации предоставления государственных и муниципальных услуг»; Федеральный закон от 27.07.</w:t>
      </w:r>
      <w:r w:rsidRPr="00840B65">
        <w:rPr>
          <w:rFonts w:ascii="Times New Roman" w:hAnsi="Times New Roman" w:cs="Times New Roman"/>
          <w:sz w:val="24"/>
          <w:szCs w:val="24"/>
        </w:rPr>
        <w:t xml:space="preserve">2006г. № 152-ФЗ «О персональных данных»; Федеральный закон от 13.07.2015г. № 218-ФЗ «О государственной регистрации недвижимости»; </w:t>
      </w:r>
      <w:r w:rsidR="009535C5" w:rsidRPr="00840B65">
        <w:rPr>
          <w:rFonts w:ascii="Times New Roman" w:hAnsi="Times New Roman" w:cs="Times New Roman"/>
          <w:sz w:val="24"/>
          <w:szCs w:val="24"/>
        </w:rPr>
        <w:t xml:space="preserve">Конституция Удмуртской Республики; </w:t>
      </w:r>
      <w:r w:rsidRPr="00840B65">
        <w:rPr>
          <w:rFonts w:ascii="Times New Roman" w:hAnsi="Times New Roman" w:cs="Times New Roman"/>
          <w:sz w:val="24"/>
          <w:szCs w:val="24"/>
        </w:rPr>
        <w:t>Устав муниципального образования «</w:t>
      </w:r>
      <w:r w:rsidR="009B49AC" w:rsidRPr="00840B65">
        <w:rPr>
          <w:rFonts w:ascii="Times New Roman" w:hAnsi="Times New Roman" w:cs="Times New Roman"/>
          <w:sz w:val="24"/>
          <w:szCs w:val="24"/>
        </w:rPr>
        <w:t>Можгинский</w:t>
      </w:r>
      <w:r w:rsidRPr="00840B65">
        <w:rPr>
          <w:rFonts w:ascii="Times New Roman" w:hAnsi="Times New Roman" w:cs="Times New Roman"/>
          <w:sz w:val="24"/>
          <w:szCs w:val="24"/>
        </w:rPr>
        <w:t xml:space="preserve"> район»: утвержденная и размещенная на официальном сайте муниципального образования «</w:t>
      </w:r>
      <w:r w:rsidR="009B49AC" w:rsidRPr="00840B65">
        <w:rPr>
          <w:rFonts w:ascii="Times New Roman" w:hAnsi="Times New Roman" w:cs="Times New Roman"/>
          <w:sz w:val="24"/>
          <w:szCs w:val="24"/>
        </w:rPr>
        <w:t>Можгинский</w:t>
      </w:r>
      <w:r w:rsidRPr="00840B65">
        <w:rPr>
          <w:rFonts w:ascii="Times New Roman" w:hAnsi="Times New Roman" w:cs="Times New Roman"/>
          <w:sz w:val="24"/>
          <w:szCs w:val="24"/>
        </w:rPr>
        <w:t xml:space="preserve"> район» градостроительная документация сельских муниципальных образований </w:t>
      </w:r>
      <w:r w:rsidR="00C6380E" w:rsidRPr="00840B65">
        <w:rPr>
          <w:rFonts w:ascii="Times New Roman" w:hAnsi="Times New Roman" w:cs="Times New Roman"/>
          <w:sz w:val="24"/>
          <w:szCs w:val="24"/>
        </w:rPr>
        <w:t>Можгинского</w:t>
      </w:r>
      <w:r w:rsidRPr="00840B65">
        <w:rPr>
          <w:rFonts w:ascii="Times New Roman" w:hAnsi="Times New Roman" w:cs="Times New Roman"/>
          <w:sz w:val="24"/>
          <w:szCs w:val="24"/>
        </w:rPr>
        <w:t xml:space="preserve"> района – Генеральные планы и Правила землепользования</w:t>
      </w:r>
      <w:r w:rsidRPr="004941A1">
        <w:rPr>
          <w:rFonts w:ascii="Times New Roman" w:hAnsi="Times New Roman" w:cs="Times New Roman"/>
          <w:sz w:val="24"/>
          <w:szCs w:val="24"/>
        </w:rPr>
        <w:t xml:space="preserve"> и застройки. </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440CFB" w:rsidRDefault="00FA2E5D" w:rsidP="002D19B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C4D24">
        <w:rPr>
          <w:rFonts w:ascii="Times New Roman" w:hAnsi="Times New Roman" w:cs="Times New Roman"/>
          <w:sz w:val="24"/>
          <w:szCs w:val="24"/>
        </w:rPr>
        <w:t xml:space="preserve">Для получения </w:t>
      </w:r>
      <w:r w:rsidRPr="00440CFB">
        <w:rPr>
          <w:rFonts w:ascii="Times New Roman" w:hAnsi="Times New Roman" w:cs="Times New Roman"/>
          <w:sz w:val="24"/>
          <w:szCs w:val="24"/>
        </w:rPr>
        <w:t xml:space="preserve">Муниципальной услуги необходимо предоставить: </w:t>
      </w:r>
    </w:p>
    <w:p w:rsidR="0010511B" w:rsidRPr="00440CFB" w:rsidRDefault="0010511B" w:rsidP="002D19B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40CFB">
        <w:rPr>
          <w:rFonts w:ascii="Times New Roman" w:hAnsi="Times New Roman" w:cs="Times New Roman"/>
          <w:sz w:val="24"/>
          <w:szCs w:val="24"/>
        </w:rPr>
        <w:t xml:space="preserve">26. Заявление </w:t>
      </w:r>
      <w:r w:rsidR="00440CFB" w:rsidRPr="00440CFB">
        <w:rPr>
          <w:rFonts w:ascii="Times New Roman" w:hAnsi="Times New Roman" w:cs="Times New Roman"/>
          <w:sz w:val="24"/>
          <w:szCs w:val="24"/>
        </w:rPr>
        <w:t xml:space="preserve">о прекращении права постоянного (бессрочного) пользования земельным участком </w:t>
      </w:r>
      <w:r w:rsidRPr="00440CFB">
        <w:rPr>
          <w:rFonts w:ascii="Times New Roman" w:hAnsi="Times New Roman" w:cs="Times New Roman"/>
          <w:sz w:val="24"/>
          <w:szCs w:val="24"/>
        </w:rPr>
        <w:t xml:space="preserve">(образец заявления указан в приложении № 1). </w:t>
      </w:r>
    </w:p>
    <w:p w:rsidR="00DC4D24" w:rsidRPr="00440CFB" w:rsidRDefault="00DC4D24" w:rsidP="00DC4D24">
      <w:pPr>
        <w:pStyle w:val="20"/>
        <w:shd w:val="clear" w:color="auto" w:fill="auto"/>
        <w:spacing w:before="0" w:after="0" w:line="240" w:lineRule="auto"/>
        <w:ind w:firstLine="709"/>
        <w:rPr>
          <w:sz w:val="24"/>
          <w:szCs w:val="24"/>
        </w:rPr>
      </w:pPr>
      <w:r w:rsidRPr="00440CFB">
        <w:rPr>
          <w:sz w:val="24"/>
          <w:szCs w:val="24"/>
        </w:rPr>
        <w:t>В заявлении указываются:</w:t>
      </w:r>
    </w:p>
    <w:p w:rsidR="00DC4D24" w:rsidRPr="00DC4D24" w:rsidRDefault="00DC4D24" w:rsidP="00A7730C">
      <w:pPr>
        <w:pStyle w:val="20"/>
        <w:numPr>
          <w:ilvl w:val="0"/>
          <w:numId w:val="7"/>
        </w:numPr>
        <w:shd w:val="clear" w:color="auto" w:fill="auto"/>
        <w:tabs>
          <w:tab w:val="left" w:pos="716"/>
          <w:tab w:val="left" w:pos="993"/>
        </w:tabs>
        <w:spacing w:before="0" w:after="0" w:line="240" w:lineRule="auto"/>
        <w:ind w:firstLine="709"/>
        <w:rPr>
          <w:sz w:val="24"/>
          <w:szCs w:val="24"/>
        </w:rPr>
      </w:pPr>
      <w:r w:rsidRPr="00DC4D24">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w:t>
      </w:r>
      <w:r w:rsidRPr="00DC4D24">
        <w:rPr>
          <w:sz w:val="24"/>
          <w:szCs w:val="24"/>
        </w:rPr>
        <w:softHyphen/>
        <w:t>фикационный номер налогоплательщика, за исключением случаев, если заявителем является иностранное юридическое лицо;</w:t>
      </w:r>
    </w:p>
    <w:p w:rsidR="00DC4D24" w:rsidRDefault="00DC4D24" w:rsidP="007B4C12">
      <w:pPr>
        <w:pStyle w:val="20"/>
        <w:numPr>
          <w:ilvl w:val="0"/>
          <w:numId w:val="7"/>
        </w:numPr>
        <w:shd w:val="clear" w:color="auto" w:fill="auto"/>
        <w:tabs>
          <w:tab w:val="left" w:pos="741"/>
          <w:tab w:val="left" w:pos="993"/>
        </w:tabs>
        <w:spacing w:before="0" w:after="0" w:line="240" w:lineRule="auto"/>
        <w:ind w:firstLine="709"/>
        <w:rPr>
          <w:sz w:val="24"/>
          <w:szCs w:val="24"/>
        </w:rPr>
      </w:pPr>
      <w:r w:rsidRPr="00DC4D24">
        <w:rPr>
          <w:sz w:val="24"/>
          <w:szCs w:val="24"/>
        </w:rPr>
        <w:t>кадастровый номер испрашиваемого земельного участка;</w:t>
      </w:r>
    </w:p>
    <w:p w:rsidR="0043631F" w:rsidRPr="00DC4D24" w:rsidRDefault="0043631F" w:rsidP="007B4C12">
      <w:pPr>
        <w:pStyle w:val="20"/>
        <w:numPr>
          <w:ilvl w:val="0"/>
          <w:numId w:val="7"/>
        </w:numPr>
        <w:shd w:val="clear" w:color="auto" w:fill="auto"/>
        <w:tabs>
          <w:tab w:val="left" w:pos="741"/>
          <w:tab w:val="left" w:pos="993"/>
        </w:tabs>
        <w:spacing w:before="0" w:after="0" w:line="240" w:lineRule="auto"/>
        <w:ind w:firstLine="709"/>
        <w:rPr>
          <w:sz w:val="24"/>
          <w:szCs w:val="24"/>
        </w:rPr>
      </w:pPr>
      <w:r>
        <w:rPr>
          <w:sz w:val="24"/>
          <w:szCs w:val="24"/>
        </w:rPr>
        <w:t>местоположение земельного участка;</w:t>
      </w:r>
    </w:p>
    <w:p w:rsidR="00575B50" w:rsidRDefault="00575B50" w:rsidP="00A7730C">
      <w:pPr>
        <w:pStyle w:val="20"/>
        <w:numPr>
          <w:ilvl w:val="0"/>
          <w:numId w:val="7"/>
        </w:numPr>
        <w:shd w:val="clear" w:color="auto" w:fill="auto"/>
        <w:tabs>
          <w:tab w:val="left" w:pos="716"/>
          <w:tab w:val="left" w:pos="993"/>
          <w:tab w:val="left" w:pos="1276"/>
          <w:tab w:val="left" w:pos="1418"/>
        </w:tabs>
        <w:spacing w:before="0" w:after="0" w:line="240" w:lineRule="auto"/>
        <w:ind w:firstLine="709"/>
        <w:rPr>
          <w:sz w:val="24"/>
          <w:szCs w:val="24"/>
        </w:rPr>
      </w:pPr>
      <w:r w:rsidRPr="00DC4D24">
        <w:rPr>
          <w:sz w:val="24"/>
          <w:szCs w:val="24"/>
        </w:rPr>
        <w:t>цель использования земельного участка;</w:t>
      </w:r>
    </w:p>
    <w:p w:rsidR="0043631F" w:rsidRPr="00DC4D24" w:rsidRDefault="0043631F" w:rsidP="00A7730C">
      <w:pPr>
        <w:pStyle w:val="20"/>
        <w:numPr>
          <w:ilvl w:val="0"/>
          <w:numId w:val="7"/>
        </w:numPr>
        <w:shd w:val="clear" w:color="auto" w:fill="auto"/>
        <w:tabs>
          <w:tab w:val="left" w:pos="716"/>
          <w:tab w:val="left" w:pos="993"/>
          <w:tab w:val="left" w:pos="1276"/>
          <w:tab w:val="left" w:pos="1418"/>
        </w:tabs>
        <w:spacing w:before="0" w:after="0" w:line="240" w:lineRule="auto"/>
        <w:ind w:firstLine="709"/>
        <w:rPr>
          <w:sz w:val="24"/>
          <w:szCs w:val="24"/>
        </w:rPr>
      </w:pPr>
      <w:r>
        <w:rPr>
          <w:sz w:val="24"/>
          <w:szCs w:val="24"/>
        </w:rPr>
        <w:t xml:space="preserve">реквизиты документа, удостоверяющего права на земельный участок </w:t>
      </w:r>
      <w:r w:rsidR="00F3773A">
        <w:rPr>
          <w:sz w:val="24"/>
          <w:szCs w:val="24"/>
        </w:rPr>
        <w:t>и/или решение органа местного самоуправления о предоставлении земельного участка;</w:t>
      </w:r>
    </w:p>
    <w:p w:rsidR="00575B50" w:rsidRPr="00923CDA" w:rsidRDefault="00575B50" w:rsidP="00A7730C">
      <w:pPr>
        <w:pStyle w:val="20"/>
        <w:numPr>
          <w:ilvl w:val="0"/>
          <w:numId w:val="7"/>
        </w:numPr>
        <w:shd w:val="clear" w:color="auto" w:fill="auto"/>
        <w:tabs>
          <w:tab w:val="left" w:pos="788"/>
          <w:tab w:val="left" w:pos="993"/>
          <w:tab w:val="left" w:pos="1701"/>
        </w:tabs>
        <w:spacing w:before="0" w:after="0" w:line="240" w:lineRule="auto"/>
        <w:ind w:firstLine="709"/>
        <w:rPr>
          <w:sz w:val="24"/>
          <w:szCs w:val="24"/>
        </w:rPr>
      </w:pPr>
      <w:r w:rsidRPr="00DC4D24">
        <w:rPr>
          <w:sz w:val="24"/>
          <w:szCs w:val="24"/>
        </w:rPr>
        <w:t>почтовый адрес и (или) адрес электронной почты, номер телефона для связи с заявителем.</w:t>
      </w:r>
    </w:p>
    <w:p w:rsidR="00305891" w:rsidRPr="003163A2" w:rsidRDefault="00CF0737" w:rsidP="00923CDA">
      <w:pPr>
        <w:spacing w:after="0" w:line="240" w:lineRule="auto"/>
        <w:ind w:firstLine="709"/>
        <w:jc w:val="both"/>
        <w:rPr>
          <w:rFonts w:ascii="Times New Roman" w:hAnsi="Times New Roman" w:cs="Times New Roman"/>
          <w:color w:val="000000" w:themeColor="text1"/>
          <w:sz w:val="24"/>
          <w:szCs w:val="24"/>
        </w:rPr>
      </w:pPr>
      <w:r w:rsidRPr="00923CDA">
        <w:rPr>
          <w:rFonts w:ascii="Times New Roman" w:hAnsi="Times New Roman" w:cs="Times New Roman"/>
          <w:sz w:val="24"/>
          <w:szCs w:val="24"/>
        </w:rPr>
        <w:t xml:space="preserve">27. </w:t>
      </w:r>
      <w:r w:rsidR="00305891" w:rsidRPr="00923CDA">
        <w:rPr>
          <w:rFonts w:ascii="Times New Roman" w:hAnsi="Times New Roman" w:cs="Times New Roman"/>
          <w:sz w:val="24"/>
          <w:szCs w:val="24"/>
        </w:rPr>
        <w:t xml:space="preserve">К заявлению об отказе от права постоянного (бессрочного) пользования земельным участком юридических лиц, указанных </w:t>
      </w:r>
      <w:r w:rsidR="00305891" w:rsidRPr="003163A2">
        <w:rPr>
          <w:rFonts w:ascii="Times New Roman" w:hAnsi="Times New Roman" w:cs="Times New Roman"/>
          <w:color w:val="000000" w:themeColor="text1"/>
          <w:sz w:val="24"/>
          <w:szCs w:val="24"/>
        </w:rPr>
        <w:t xml:space="preserve">в </w:t>
      </w:r>
      <w:hyperlink w:anchor="sub_3992" w:history="1">
        <w:r w:rsidR="00305891" w:rsidRPr="003163A2">
          <w:rPr>
            <w:rFonts w:ascii="Times New Roman" w:hAnsi="Times New Roman" w:cs="Times New Roman"/>
            <w:color w:val="000000" w:themeColor="text1"/>
            <w:sz w:val="24"/>
            <w:szCs w:val="24"/>
          </w:rPr>
          <w:t>пункте 2 статьи 39.9</w:t>
        </w:r>
      </w:hyperlink>
      <w:r w:rsidR="00305891" w:rsidRPr="003163A2">
        <w:rPr>
          <w:rFonts w:ascii="Times New Roman" w:hAnsi="Times New Roman" w:cs="Times New Roman"/>
          <w:color w:val="000000" w:themeColor="text1"/>
          <w:sz w:val="24"/>
          <w:szCs w:val="24"/>
        </w:rPr>
        <w:t xml:space="preserve"> </w:t>
      </w:r>
      <w:r w:rsidR="0070287D" w:rsidRPr="003163A2">
        <w:rPr>
          <w:rFonts w:ascii="Times New Roman" w:hAnsi="Times New Roman" w:cs="Times New Roman"/>
          <w:color w:val="000000" w:themeColor="text1"/>
          <w:sz w:val="24"/>
          <w:szCs w:val="24"/>
        </w:rPr>
        <w:t>Земельного к</w:t>
      </w:r>
      <w:r w:rsidR="00305891" w:rsidRPr="003163A2">
        <w:rPr>
          <w:rFonts w:ascii="Times New Roman" w:hAnsi="Times New Roman" w:cs="Times New Roman"/>
          <w:color w:val="000000" w:themeColor="text1"/>
          <w:sz w:val="24"/>
          <w:szCs w:val="24"/>
        </w:rPr>
        <w:t>одекса</w:t>
      </w:r>
      <w:r w:rsidR="0070287D" w:rsidRPr="003163A2">
        <w:rPr>
          <w:rFonts w:ascii="Times New Roman" w:hAnsi="Times New Roman" w:cs="Times New Roman"/>
          <w:color w:val="000000" w:themeColor="text1"/>
          <w:sz w:val="24"/>
          <w:szCs w:val="24"/>
        </w:rPr>
        <w:t xml:space="preserve"> Российской Федерации</w:t>
      </w:r>
      <w:r w:rsidR="00305891" w:rsidRPr="003163A2">
        <w:rPr>
          <w:rFonts w:ascii="Times New Roman" w:hAnsi="Times New Roman" w:cs="Times New Roman"/>
          <w:color w:val="000000" w:themeColor="text1"/>
          <w:sz w:val="24"/>
          <w:szCs w:val="24"/>
        </w:rPr>
        <w:t>,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23CDA" w:rsidRPr="00923CDA" w:rsidRDefault="00923CDA" w:rsidP="00923CDA">
      <w:pPr>
        <w:spacing w:after="0" w:line="240" w:lineRule="auto"/>
        <w:ind w:firstLine="709"/>
        <w:jc w:val="both"/>
        <w:rPr>
          <w:rFonts w:ascii="Times New Roman" w:hAnsi="Times New Roman" w:cs="Times New Roman"/>
          <w:sz w:val="24"/>
          <w:szCs w:val="24"/>
        </w:rPr>
      </w:pPr>
      <w:r w:rsidRPr="003163A2">
        <w:rPr>
          <w:rFonts w:ascii="Times New Roman" w:hAnsi="Times New Roman" w:cs="Times New Roman"/>
          <w:color w:val="000000" w:themeColor="text1"/>
          <w:sz w:val="24"/>
          <w:szCs w:val="24"/>
        </w:rPr>
        <w:t xml:space="preserve">28. Для принятия </w:t>
      </w:r>
      <w:r w:rsidR="00BB6FEA">
        <w:rPr>
          <w:rFonts w:ascii="Times New Roman" w:hAnsi="Times New Roman" w:cs="Times New Roman"/>
          <w:color w:val="000000" w:themeColor="text1"/>
          <w:sz w:val="24"/>
          <w:szCs w:val="24"/>
        </w:rPr>
        <w:t>Администрацией</w:t>
      </w:r>
      <w:r w:rsidR="00ED48EF">
        <w:rPr>
          <w:rFonts w:ascii="Times New Roman" w:hAnsi="Times New Roman" w:cs="Times New Roman"/>
          <w:color w:val="000000" w:themeColor="text1"/>
          <w:sz w:val="24"/>
          <w:szCs w:val="24"/>
        </w:rPr>
        <w:t xml:space="preserve"> </w:t>
      </w:r>
      <w:r w:rsidRPr="003163A2">
        <w:rPr>
          <w:rFonts w:ascii="Times New Roman" w:hAnsi="Times New Roman" w:cs="Times New Roman"/>
          <w:color w:val="000000" w:themeColor="text1"/>
          <w:sz w:val="24"/>
          <w:szCs w:val="24"/>
        </w:rPr>
        <w:t xml:space="preserve">решения о прекращении права постоянного (бессрочного) пользования земельным участком на основании заявления об отказе от права постоянного (бессрочного) пользования земельным </w:t>
      </w:r>
      <w:r w:rsidRPr="00923CDA">
        <w:rPr>
          <w:rFonts w:ascii="Times New Roman" w:hAnsi="Times New Roman" w:cs="Times New Roman"/>
          <w:sz w:val="24"/>
          <w:szCs w:val="24"/>
        </w:rPr>
        <w:t xml:space="preserve">участком необходимы помимо указанных в </w:t>
      </w:r>
      <w:hyperlink w:anchor="sub_533" w:history="1">
        <w:r w:rsidRPr="003163A2">
          <w:rPr>
            <w:rFonts w:ascii="Times New Roman" w:hAnsi="Times New Roman" w:cs="Times New Roman"/>
            <w:color w:val="000000" w:themeColor="text1"/>
            <w:sz w:val="24"/>
            <w:szCs w:val="24"/>
          </w:rPr>
          <w:t>пункте </w:t>
        </w:r>
      </w:hyperlink>
      <w:r w:rsidR="003163A2">
        <w:rPr>
          <w:rFonts w:ascii="Times New Roman" w:hAnsi="Times New Roman" w:cs="Times New Roman"/>
          <w:sz w:val="24"/>
          <w:szCs w:val="24"/>
        </w:rPr>
        <w:t>27</w:t>
      </w:r>
      <w:r w:rsidRPr="00923CDA">
        <w:rPr>
          <w:rFonts w:ascii="Times New Roman" w:hAnsi="Times New Roman" w:cs="Times New Roman"/>
          <w:sz w:val="24"/>
          <w:szCs w:val="24"/>
        </w:rPr>
        <w:t xml:space="preserve"> настоящей статьи документов следующие документы:</w:t>
      </w:r>
    </w:p>
    <w:p w:rsidR="00923CDA" w:rsidRPr="0056483F" w:rsidRDefault="00923CDA" w:rsidP="0056483F">
      <w:pPr>
        <w:pStyle w:val="a5"/>
        <w:numPr>
          <w:ilvl w:val="0"/>
          <w:numId w:val="15"/>
        </w:numPr>
        <w:tabs>
          <w:tab w:val="left" w:pos="567"/>
          <w:tab w:val="left" w:pos="1134"/>
        </w:tabs>
        <w:autoSpaceDE w:val="0"/>
        <w:autoSpaceDN w:val="0"/>
        <w:adjustRightInd w:val="0"/>
        <w:spacing w:after="0" w:line="240" w:lineRule="auto"/>
        <w:ind w:left="142" w:firstLine="567"/>
        <w:jc w:val="both"/>
        <w:rPr>
          <w:rFonts w:ascii="Times New Roman" w:hAnsi="Times New Roman" w:cs="Times New Roman"/>
          <w:sz w:val="24"/>
          <w:szCs w:val="24"/>
        </w:rPr>
      </w:pPr>
      <w:r w:rsidRPr="0056483F">
        <w:rPr>
          <w:rFonts w:ascii="Times New Roman" w:hAnsi="Times New Roman" w:cs="Times New Roman"/>
          <w:sz w:val="24"/>
          <w:szCs w:val="24"/>
        </w:rPr>
        <w:t>копия документа, подтверждающего государственную регистрацию юридического лица (для юридического лица);</w:t>
      </w:r>
    </w:p>
    <w:p w:rsidR="00923CDA" w:rsidRPr="0056483F" w:rsidRDefault="00923CDA" w:rsidP="0056483F">
      <w:pPr>
        <w:pStyle w:val="a5"/>
        <w:numPr>
          <w:ilvl w:val="0"/>
          <w:numId w:val="15"/>
        </w:numPr>
        <w:tabs>
          <w:tab w:val="left" w:pos="567"/>
          <w:tab w:val="left" w:pos="1134"/>
        </w:tabs>
        <w:autoSpaceDE w:val="0"/>
        <w:autoSpaceDN w:val="0"/>
        <w:adjustRightInd w:val="0"/>
        <w:spacing w:after="0" w:line="240" w:lineRule="auto"/>
        <w:ind w:left="142" w:firstLine="567"/>
        <w:jc w:val="both"/>
        <w:rPr>
          <w:rFonts w:ascii="Times New Roman" w:hAnsi="Times New Roman" w:cs="Times New Roman"/>
          <w:sz w:val="24"/>
          <w:szCs w:val="24"/>
        </w:rPr>
      </w:pPr>
      <w:bookmarkStart w:id="1" w:name="sub_53313"/>
      <w:r w:rsidRPr="0056483F">
        <w:rPr>
          <w:rFonts w:ascii="Times New Roman" w:hAnsi="Times New Roman" w:cs="Times New Roman"/>
          <w:sz w:val="24"/>
          <w:szCs w:val="24"/>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923CDA" w:rsidRPr="0056483F" w:rsidRDefault="00923CDA" w:rsidP="0056483F">
      <w:pPr>
        <w:pStyle w:val="a5"/>
        <w:numPr>
          <w:ilvl w:val="0"/>
          <w:numId w:val="15"/>
        </w:numPr>
        <w:tabs>
          <w:tab w:val="left" w:pos="567"/>
          <w:tab w:val="left" w:pos="1134"/>
        </w:tabs>
        <w:autoSpaceDE w:val="0"/>
        <w:autoSpaceDN w:val="0"/>
        <w:adjustRightInd w:val="0"/>
        <w:spacing w:after="0" w:line="240" w:lineRule="auto"/>
        <w:ind w:left="142" w:firstLine="567"/>
        <w:jc w:val="both"/>
        <w:rPr>
          <w:rFonts w:ascii="Times New Roman" w:hAnsi="Times New Roman" w:cs="Times New Roman"/>
          <w:sz w:val="24"/>
          <w:szCs w:val="24"/>
        </w:rPr>
      </w:pPr>
      <w:bookmarkStart w:id="2" w:name="sub_53314"/>
      <w:bookmarkEnd w:id="1"/>
      <w:r w:rsidRPr="0056483F">
        <w:rPr>
          <w:rFonts w:ascii="Times New Roman" w:hAnsi="Times New Roman" w:cs="Times New Roman"/>
          <w:sz w:val="24"/>
          <w:szCs w:val="24"/>
        </w:rPr>
        <w:t xml:space="preserve">документы, удостоверяющие права на землю, а в случае их отсутствия - копия решения </w:t>
      </w:r>
      <w:r w:rsidR="00ED48EF">
        <w:rPr>
          <w:rFonts w:ascii="Times New Roman" w:hAnsi="Times New Roman" w:cs="Times New Roman"/>
          <w:sz w:val="24"/>
          <w:szCs w:val="24"/>
        </w:rPr>
        <w:t xml:space="preserve">органа местного самоуправления </w:t>
      </w:r>
      <w:r w:rsidRPr="0056483F">
        <w:rPr>
          <w:rFonts w:ascii="Times New Roman" w:hAnsi="Times New Roman" w:cs="Times New Roman"/>
          <w:sz w:val="24"/>
          <w:szCs w:val="24"/>
        </w:rPr>
        <w:t>о предоставлении земельного участка.</w:t>
      </w:r>
    </w:p>
    <w:p w:rsidR="00923CDA" w:rsidRPr="00923CDA" w:rsidRDefault="00BB6FEA" w:rsidP="00923CDA">
      <w:pPr>
        <w:autoSpaceDE w:val="0"/>
        <w:autoSpaceDN w:val="0"/>
        <w:adjustRightInd w:val="0"/>
        <w:spacing w:after="0" w:line="240" w:lineRule="auto"/>
        <w:ind w:firstLine="720"/>
        <w:jc w:val="both"/>
        <w:rPr>
          <w:rFonts w:ascii="Times New Roman" w:hAnsi="Times New Roman" w:cs="Times New Roman"/>
          <w:sz w:val="24"/>
          <w:szCs w:val="24"/>
        </w:rPr>
      </w:pPr>
      <w:bookmarkStart w:id="3" w:name="sub_53315"/>
      <w:bookmarkEnd w:id="2"/>
      <w:r>
        <w:rPr>
          <w:rFonts w:ascii="Times New Roman" w:hAnsi="Times New Roman" w:cs="Times New Roman"/>
          <w:sz w:val="24"/>
          <w:szCs w:val="24"/>
        </w:rPr>
        <w:lastRenderedPageBreak/>
        <w:t>Администрация</w:t>
      </w:r>
      <w:r w:rsidR="00F37155">
        <w:rPr>
          <w:rFonts w:ascii="Times New Roman" w:hAnsi="Times New Roman" w:cs="Times New Roman"/>
          <w:sz w:val="24"/>
          <w:szCs w:val="24"/>
        </w:rPr>
        <w:t xml:space="preserve"> </w:t>
      </w:r>
      <w:r w:rsidR="00923CDA" w:rsidRPr="00923CDA">
        <w:rPr>
          <w:rFonts w:ascii="Times New Roman" w:hAnsi="Times New Roman" w:cs="Times New Roman"/>
          <w:sz w:val="24"/>
          <w:szCs w:val="24"/>
        </w:rPr>
        <w:t>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bookmarkEnd w:id="3"/>
    <w:p w:rsidR="00FF52F3" w:rsidRPr="00FF52F3" w:rsidRDefault="00FF52F3" w:rsidP="00923CDA">
      <w:pPr>
        <w:autoSpaceDE w:val="0"/>
        <w:autoSpaceDN w:val="0"/>
        <w:adjustRightInd w:val="0"/>
        <w:spacing w:after="0" w:line="240" w:lineRule="auto"/>
        <w:ind w:firstLine="720"/>
        <w:jc w:val="both"/>
        <w:rPr>
          <w:rFonts w:ascii="Times New Roman" w:hAnsi="Times New Roman" w:cs="Times New Roman"/>
          <w:sz w:val="24"/>
          <w:szCs w:val="24"/>
        </w:rPr>
      </w:pPr>
      <w:r w:rsidRPr="00FF52F3">
        <w:rPr>
          <w:rFonts w:ascii="Times New Roman" w:hAnsi="Times New Roman" w:cs="Times New Roman"/>
          <w:sz w:val="24"/>
          <w:szCs w:val="24"/>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F2C29" w:rsidRDefault="003B55BB" w:rsidP="0080483F">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29</w:t>
      </w:r>
      <w:r w:rsidR="007F2C29" w:rsidRPr="004941A1">
        <w:rPr>
          <w:rFonts w:ascii="Times New Roman" w:hAnsi="Times New Roman" w:cs="Times New Roman"/>
          <w:sz w:val="24"/>
          <w:szCs w:val="24"/>
        </w:rPr>
        <w:t xml:space="preserve">. Перечень оснований для отказа в приёме документов для предоставления муниципальной услуги: </w:t>
      </w:r>
    </w:p>
    <w:p w:rsidR="007F2C29" w:rsidRPr="00A50792" w:rsidRDefault="007F2C29" w:rsidP="0080483F">
      <w:pPr>
        <w:pStyle w:val="20"/>
        <w:numPr>
          <w:ilvl w:val="0"/>
          <w:numId w:val="10"/>
        </w:numPr>
        <w:shd w:val="clear" w:color="auto" w:fill="auto"/>
        <w:tabs>
          <w:tab w:val="left" w:pos="792"/>
        </w:tabs>
        <w:spacing w:before="0" w:after="0" w:line="240" w:lineRule="auto"/>
        <w:ind w:left="578" w:firstLine="0"/>
        <w:rPr>
          <w:sz w:val="24"/>
          <w:szCs w:val="24"/>
        </w:rPr>
      </w:pPr>
      <w:r w:rsidRPr="00A50792">
        <w:rPr>
          <w:sz w:val="24"/>
          <w:szCs w:val="24"/>
        </w:rPr>
        <w:t>отсутствуют в заявлении сведения, указанные в пункте 2</w:t>
      </w:r>
      <w:r>
        <w:rPr>
          <w:sz w:val="24"/>
          <w:szCs w:val="24"/>
        </w:rPr>
        <w:t>6</w:t>
      </w:r>
      <w:r w:rsidRPr="00A50792">
        <w:rPr>
          <w:sz w:val="24"/>
          <w:szCs w:val="24"/>
        </w:rPr>
        <w:t>;</w:t>
      </w:r>
    </w:p>
    <w:p w:rsidR="007F2C29" w:rsidRDefault="007F2C29" w:rsidP="0080483F">
      <w:pPr>
        <w:pStyle w:val="20"/>
        <w:numPr>
          <w:ilvl w:val="0"/>
          <w:numId w:val="10"/>
        </w:numPr>
        <w:shd w:val="clear" w:color="auto" w:fill="auto"/>
        <w:tabs>
          <w:tab w:val="left" w:pos="792"/>
        </w:tabs>
        <w:spacing w:before="0" w:after="0" w:line="240" w:lineRule="auto"/>
        <w:ind w:left="578" w:firstLine="0"/>
        <w:rPr>
          <w:sz w:val="24"/>
          <w:szCs w:val="24"/>
        </w:rPr>
      </w:pPr>
      <w:r w:rsidRPr="00A50792">
        <w:rPr>
          <w:sz w:val="24"/>
          <w:szCs w:val="24"/>
        </w:rPr>
        <w:t>отсутствуют документы, указанные в пункте 2</w:t>
      </w:r>
      <w:r>
        <w:rPr>
          <w:sz w:val="24"/>
          <w:szCs w:val="24"/>
        </w:rPr>
        <w:t>7</w:t>
      </w:r>
      <w:r w:rsidRPr="00A50792">
        <w:rPr>
          <w:sz w:val="24"/>
          <w:szCs w:val="24"/>
        </w:rPr>
        <w:t>.</w:t>
      </w: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6906FA" w:rsidRPr="00F33DD1" w:rsidRDefault="006906FA" w:rsidP="006906FA">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6906FA" w:rsidRDefault="006906FA"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906FA" w:rsidRPr="00240655" w:rsidRDefault="006906FA" w:rsidP="0024065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B0269F">
        <w:rPr>
          <w:rFonts w:ascii="Times New Roman" w:hAnsi="Times New Roman" w:cs="Times New Roman"/>
          <w:sz w:val="24"/>
          <w:szCs w:val="24"/>
        </w:rPr>
        <w:t>0</w:t>
      </w:r>
      <w:r w:rsidRPr="004941A1">
        <w:rPr>
          <w:rFonts w:ascii="Times New Roman" w:hAnsi="Times New Roman" w:cs="Times New Roman"/>
          <w:sz w:val="24"/>
          <w:szCs w:val="24"/>
        </w:rPr>
        <w:t xml:space="preserve">. Исчерпывающий перечень оснований для отказа в предоставлении муниципальной </w:t>
      </w:r>
      <w:r w:rsidRPr="00240655">
        <w:rPr>
          <w:rFonts w:ascii="Times New Roman" w:hAnsi="Times New Roman" w:cs="Times New Roman"/>
          <w:sz w:val="24"/>
          <w:szCs w:val="24"/>
        </w:rPr>
        <w:t xml:space="preserve">услуги: </w:t>
      </w:r>
    </w:p>
    <w:p w:rsidR="00240655" w:rsidRPr="00240655" w:rsidRDefault="00240655" w:rsidP="0028606D">
      <w:pPr>
        <w:pStyle w:val="20"/>
        <w:numPr>
          <w:ilvl w:val="0"/>
          <w:numId w:val="16"/>
        </w:numPr>
        <w:shd w:val="clear" w:color="auto" w:fill="auto"/>
        <w:tabs>
          <w:tab w:val="left" w:pos="294"/>
          <w:tab w:val="left" w:pos="851"/>
        </w:tabs>
        <w:spacing w:before="0" w:after="0" w:line="240" w:lineRule="auto"/>
        <w:ind w:firstLine="567"/>
        <w:rPr>
          <w:sz w:val="24"/>
          <w:szCs w:val="24"/>
        </w:rPr>
      </w:pPr>
      <w:r w:rsidRPr="00240655">
        <w:rPr>
          <w:sz w:val="24"/>
          <w:szCs w:val="24"/>
        </w:rPr>
        <w:t>некачественное (нечеткое) изображение текста заявления и документов, необходимых для предоставления муниципальной услуги, не поддающееся прочтению, в том числе при предоставлении муниципальной услуги в электронной форме;</w:t>
      </w:r>
    </w:p>
    <w:p w:rsidR="00240655" w:rsidRPr="00240655" w:rsidRDefault="00240655" w:rsidP="0028606D">
      <w:pPr>
        <w:pStyle w:val="20"/>
        <w:numPr>
          <w:ilvl w:val="0"/>
          <w:numId w:val="16"/>
        </w:numPr>
        <w:shd w:val="clear" w:color="auto" w:fill="auto"/>
        <w:tabs>
          <w:tab w:val="left" w:pos="298"/>
          <w:tab w:val="left" w:pos="709"/>
          <w:tab w:val="left" w:pos="851"/>
        </w:tabs>
        <w:spacing w:before="0" w:after="0" w:line="240" w:lineRule="auto"/>
        <w:ind w:firstLine="567"/>
        <w:rPr>
          <w:sz w:val="24"/>
          <w:szCs w:val="24"/>
        </w:rPr>
      </w:pPr>
      <w:r w:rsidRPr="00240655">
        <w:rPr>
          <w:sz w:val="24"/>
          <w:szCs w:val="24"/>
        </w:rPr>
        <w:t>наличие неполного пакета документов, перечень которых установлен пункт</w:t>
      </w:r>
      <w:r w:rsidR="0011186E">
        <w:rPr>
          <w:sz w:val="24"/>
          <w:szCs w:val="24"/>
        </w:rPr>
        <w:t>ами</w:t>
      </w:r>
      <w:r w:rsidRPr="00240655">
        <w:rPr>
          <w:sz w:val="24"/>
          <w:szCs w:val="24"/>
        </w:rPr>
        <w:t xml:space="preserve"> </w:t>
      </w:r>
      <w:r w:rsidR="0011186E">
        <w:rPr>
          <w:sz w:val="24"/>
          <w:szCs w:val="24"/>
        </w:rPr>
        <w:t>27, 28</w:t>
      </w:r>
      <w:r w:rsidRPr="00240655">
        <w:rPr>
          <w:sz w:val="24"/>
          <w:szCs w:val="24"/>
        </w:rPr>
        <w:t xml:space="preserve"> Административного регламента, необходимых для предоставления муниципальной услуги;</w:t>
      </w:r>
    </w:p>
    <w:p w:rsidR="00240655" w:rsidRPr="00240655" w:rsidRDefault="00240655" w:rsidP="0028606D">
      <w:pPr>
        <w:pStyle w:val="20"/>
        <w:numPr>
          <w:ilvl w:val="0"/>
          <w:numId w:val="16"/>
        </w:numPr>
        <w:shd w:val="clear" w:color="auto" w:fill="auto"/>
        <w:tabs>
          <w:tab w:val="left" w:pos="294"/>
          <w:tab w:val="left" w:pos="851"/>
        </w:tabs>
        <w:spacing w:before="0" w:after="0" w:line="240" w:lineRule="auto"/>
        <w:ind w:firstLine="567"/>
        <w:rPr>
          <w:sz w:val="24"/>
          <w:szCs w:val="24"/>
        </w:rPr>
      </w:pPr>
      <w:r w:rsidRPr="00240655">
        <w:rPr>
          <w:sz w:val="24"/>
          <w:szCs w:val="24"/>
        </w:rPr>
        <w:t>подача заявления без документов, необходимых для предоставления муниципальной услуги;</w:t>
      </w:r>
    </w:p>
    <w:p w:rsidR="00240655" w:rsidRPr="00240655" w:rsidRDefault="00240655" w:rsidP="0028606D">
      <w:pPr>
        <w:pStyle w:val="20"/>
        <w:numPr>
          <w:ilvl w:val="0"/>
          <w:numId w:val="16"/>
        </w:numPr>
        <w:shd w:val="clear" w:color="auto" w:fill="auto"/>
        <w:tabs>
          <w:tab w:val="left" w:pos="294"/>
          <w:tab w:val="left" w:pos="851"/>
        </w:tabs>
        <w:spacing w:before="0" w:after="0" w:line="240" w:lineRule="auto"/>
        <w:ind w:firstLine="567"/>
        <w:rPr>
          <w:sz w:val="24"/>
          <w:szCs w:val="24"/>
        </w:rPr>
      </w:pPr>
      <w:r w:rsidRPr="00240655">
        <w:rPr>
          <w:sz w:val="24"/>
          <w:szCs w:val="24"/>
        </w:rPr>
        <w:t>подача документов, необходимых для предоставления муниципальной услуги, без заявления;</w:t>
      </w:r>
    </w:p>
    <w:p w:rsidR="00240655" w:rsidRPr="00240655" w:rsidRDefault="00240655" w:rsidP="0028606D">
      <w:pPr>
        <w:pStyle w:val="20"/>
        <w:numPr>
          <w:ilvl w:val="0"/>
          <w:numId w:val="16"/>
        </w:numPr>
        <w:shd w:val="clear" w:color="auto" w:fill="auto"/>
        <w:tabs>
          <w:tab w:val="left" w:pos="298"/>
          <w:tab w:val="left" w:pos="851"/>
          <w:tab w:val="left" w:pos="993"/>
        </w:tabs>
        <w:spacing w:before="0" w:after="0" w:line="240" w:lineRule="auto"/>
        <w:ind w:firstLine="567"/>
        <w:rPr>
          <w:sz w:val="24"/>
          <w:szCs w:val="24"/>
        </w:rPr>
      </w:pPr>
      <w:r w:rsidRPr="00240655">
        <w:rPr>
          <w:sz w:val="24"/>
          <w:szCs w:val="24"/>
        </w:rPr>
        <w:t>предоставление заявителем недостоверных документов или наличие недостоверных сведений в предоставленных документах (копиях документов);</w:t>
      </w:r>
    </w:p>
    <w:p w:rsidR="00240655" w:rsidRPr="00240655" w:rsidRDefault="00240655" w:rsidP="0028606D">
      <w:pPr>
        <w:pStyle w:val="20"/>
        <w:numPr>
          <w:ilvl w:val="0"/>
          <w:numId w:val="16"/>
        </w:numPr>
        <w:shd w:val="clear" w:color="auto" w:fill="auto"/>
        <w:tabs>
          <w:tab w:val="left" w:pos="294"/>
          <w:tab w:val="left" w:pos="709"/>
          <w:tab w:val="left" w:pos="851"/>
        </w:tabs>
        <w:spacing w:before="0" w:after="0" w:line="240" w:lineRule="auto"/>
        <w:ind w:firstLine="567"/>
        <w:rPr>
          <w:sz w:val="24"/>
          <w:szCs w:val="24"/>
        </w:rPr>
      </w:pPr>
      <w:r w:rsidRPr="00240655">
        <w:rPr>
          <w:sz w:val="24"/>
          <w:szCs w:val="24"/>
        </w:rPr>
        <w:t>отсутствие в заявлении фамилии, имени, отчества, почтового адреса заявителя, личной подписи;</w:t>
      </w:r>
    </w:p>
    <w:p w:rsidR="00240655" w:rsidRPr="00240655" w:rsidRDefault="00240655" w:rsidP="0028606D">
      <w:pPr>
        <w:pStyle w:val="20"/>
        <w:numPr>
          <w:ilvl w:val="0"/>
          <w:numId w:val="16"/>
        </w:numPr>
        <w:shd w:val="clear" w:color="auto" w:fill="auto"/>
        <w:tabs>
          <w:tab w:val="left" w:pos="294"/>
          <w:tab w:val="left" w:pos="851"/>
        </w:tabs>
        <w:spacing w:before="0" w:after="0" w:line="240" w:lineRule="auto"/>
        <w:ind w:firstLine="567"/>
        <w:rPr>
          <w:sz w:val="24"/>
          <w:szCs w:val="24"/>
        </w:rPr>
      </w:pPr>
      <w:r w:rsidRPr="00240655">
        <w:rPr>
          <w:sz w:val="24"/>
          <w:szCs w:val="24"/>
        </w:rPr>
        <w:t>с заявлением обратилось ненадлежащее лицо.</w:t>
      </w:r>
    </w:p>
    <w:p w:rsidR="006906FA" w:rsidRDefault="006906FA"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40655">
        <w:rPr>
          <w:rFonts w:ascii="Times New Roman" w:hAnsi="Times New Roman" w:cs="Times New Roman"/>
          <w:sz w:val="24"/>
          <w:szCs w:val="24"/>
        </w:rPr>
        <w:t>3</w:t>
      </w:r>
      <w:r w:rsidR="00B0269F">
        <w:rPr>
          <w:rFonts w:ascii="Times New Roman" w:hAnsi="Times New Roman" w:cs="Times New Roman"/>
          <w:sz w:val="24"/>
          <w:szCs w:val="24"/>
        </w:rPr>
        <w:t>1</w:t>
      </w:r>
      <w:r w:rsidRPr="00240655">
        <w:rPr>
          <w:rFonts w:ascii="Times New Roman" w:hAnsi="Times New Roman" w:cs="Times New Roman"/>
          <w:sz w:val="24"/>
          <w:szCs w:val="24"/>
        </w:rPr>
        <w:t>. Оснований для приостановления предоставления</w:t>
      </w:r>
      <w:r w:rsidRPr="004941A1">
        <w:rPr>
          <w:rFonts w:ascii="Times New Roman" w:hAnsi="Times New Roman" w:cs="Times New Roman"/>
          <w:sz w:val="24"/>
          <w:szCs w:val="24"/>
        </w:rPr>
        <w:t xml:space="preserve"> муниципальной услуги действующим законодательством не предусмотрено. </w:t>
      </w:r>
    </w:p>
    <w:p w:rsidR="00575B50" w:rsidRDefault="00575B50" w:rsidP="007F2C29">
      <w:pPr>
        <w:pStyle w:val="20"/>
        <w:shd w:val="clear" w:color="auto" w:fill="auto"/>
        <w:tabs>
          <w:tab w:val="left" w:pos="716"/>
        </w:tabs>
        <w:spacing w:before="0" w:after="0" w:line="240" w:lineRule="auto"/>
        <w:ind w:firstLine="0"/>
        <w:rPr>
          <w:sz w:val="24"/>
          <w:szCs w:val="24"/>
        </w:rPr>
      </w:pP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муниципального образования «Можгинский район»</w:t>
      </w:r>
    </w:p>
    <w:p w:rsidR="006906FA" w:rsidRPr="00F33DD1" w:rsidRDefault="006906FA" w:rsidP="006906FA">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6906FA" w:rsidRDefault="003A0944" w:rsidP="006906FA">
      <w:pPr>
        <w:autoSpaceDE w:val="0"/>
        <w:autoSpaceDN w:val="0"/>
        <w:adjustRightInd w:val="0"/>
        <w:spacing w:after="0" w:line="240" w:lineRule="auto"/>
        <w:ind w:firstLine="708"/>
        <w:jc w:val="center"/>
        <w:outlineLvl w:val="1"/>
        <w:rPr>
          <w:rFonts w:ascii="Times New Roman" w:hAnsi="Times New Roman" w:cs="Times New Roman"/>
          <w:sz w:val="24"/>
          <w:szCs w:val="24"/>
        </w:rPr>
      </w:pPr>
      <w:r>
        <w:rPr>
          <w:rFonts w:ascii="Times New Roman" w:hAnsi="Times New Roman" w:cs="Times New Roman"/>
          <w:sz w:val="24"/>
          <w:szCs w:val="24"/>
        </w:rPr>
        <w:t>32</w:t>
      </w:r>
      <w:r w:rsidR="006906FA" w:rsidRPr="004941A1">
        <w:rPr>
          <w:rFonts w:ascii="Times New Roman" w:hAnsi="Times New Roman" w:cs="Times New Roman"/>
          <w:sz w:val="24"/>
          <w:szCs w:val="24"/>
        </w:rPr>
        <w:t xml:space="preserve">. Муниципальная услуга предоставляется на безвозмездной основе (бесплатно). </w:t>
      </w: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w:t>
      </w: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6906FA" w:rsidRDefault="006906FA"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3A0944">
        <w:rPr>
          <w:rFonts w:ascii="Times New Roman" w:hAnsi="Times New Roman" w:cs="Times New Roman"/>
          <w:sz w:val="24"/>
          <w:szCs w:val="24"/>
        </w:rPr>
        <w:t>3</w:t>
      </w:r>
      <w:r w:rsidRPr="004941A1">
        <w:rPr>
          <w:rFonts w:ascii="Times New Roman" w:hAnsi="Times New Roman" w:cs="Times New Roman"/>
          <w:sz w:val="24"/>
          <w:szCs w:val="24"/>
        </w:rPr>
        <w:t xml:space="preserve">. Время ожидания заявителя (его представителя) в очереди при подаче запросов (заявлений) и при получении результата предоставления муниципальной услуги не может превышать 15 минут. </w:t>
      </w:r>
    </w:p>
    <w:p w:rsidR="002F76ED" w:rsidRDefault="002F76ED" w:rsidP="002F76ED">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F33DD1">
        <w:rPr>
          <w:rFonts w:ascii="Times New Roman" w:hAnsi="Times New Roman" w:cs="Times New Roman"/>
          <w:b/>
          <w:sz w:val="24"/>
          <w:szCs w:val="24"/>
        </w:rPr>
        <w:t>Срок регистрации запроса (заявления) заявителя о предоставлении муниципальной услуги</w:t>
      </w:r>
    </w:p>
    <w:p w:rsidR="002F76ED" w:rsidRDefault="002F76ED" w:rsidP="002F76ED">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F76ED" w:rsidRDefault="002F76ED" w:rsidP="002F7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3A0944">
        <w:rPr>
          <w:rFonts w:ascii="Times New Roman" w:hAnsi="Times New Roman" w:cs="Times New Roman"/>
          <w:sz w:val="24"/>
          <w:szCs w:val="24"/>
        </w:rPr>
        <w:t>4</w:t>
      </w:r>
      <w:r w:rsidRPr="004941A1">
        <w:rPr>
          <w:rFonts w:ascii="Times New Roman" w:hAnsi="Times New Roman" w:cs="Times New Roman"/>
          <w:sz w:val="24"/>
          <w:szCs w:val="24"/>
        </w:rPr>
        <w:t xml:space="preserve">. Срок регистрации заявления о предоставлении муниципальной услуги, представляемого как в бумажной, так и в электронной форме, не может превышать </w:t>
      </w:r>
      <w:r w:rsidRPr="002F76ED">
        <w:rPr>
          <w:rFonts w:ascii="Times New Roman" w:hAnsi="Times New Roman" w:cs="Times New Roman"/>
          <w:color w:val="000000" w:themeColor="text1"/>
          <w:sz w:val="24"/>
          <w:szCs w:val="24"/>
        </w:rPr>
        <w:t xml:space="preserve">1 дня. </w:t>
      </w:r>
    </w:p>
    <w:p w:rsidR="002F76ED" w:rsidRDefault="002F76ED"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8D78CD" w:rsidRDefault="008D78CD" w:rsidP="00F06430">
      <w:pPr>
        <w:tabs>
          <w:tab w:val="left" w:pos="2010"/>
        </w:tabs>
        <w:spacing w:after="120" w:line="240" w:lineRule="auto"/>
        <w:jc w:val="center"/>
      </w:pPr>
      <w:r w:rsidRPr="00F33DD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3A0944">
        <w:rPr>
          <w:rFonts w:ascii="Times New Roman" w:hAnsi="Times New Roman" w:cs="Times New Roman"/>
          <w:sz w:val="24"/>
          <w:szCs w:val="24"/>
        </w:rPr>
        <w:t>5</w:t>
      </w:r>
      <w:r w:rsidRPr="004941A1">
        <w:rPr>
          <w:rFonts w:ascii="Times New Roman" w:hAnsi="Times New Roman" w:cs="Times New Roman"/>
          <w:sz w:val="24"/>
          <w:szCs w:val="24"/>
        </w:rPr>
        <w:t>.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w:t>
      </w:r>
      <w:r w:rsidR="00C94A28">
        <w:rPr>
          <w:rFonts w:ascii="Times New Roman" w:hAnsi="Times New Roman" w:cs="Times New Roman"/>
          <w:sz w:val="24"/>
          <w:szCs w:val="24"/>
        </w:rPr>
        <w:t>вания к персональным электронно</w:t>
      </w:r>
      <w:r w:rsidRPr="004941A1">
        <w:rPr>
          <w:rFonts w:ascii="Times New Roman" w:hAnsi="Times New Roman" w:cs="Times New Roman"/>
          <w:sz w:val="24"/>
          <w:szCs w:val="24"/>
        </w:rPr>
        <w:t xml:space="preserve">-вычислительным машинам и организации работы. СанПиН 2.2.2/2.4.1340- 03».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3A0944">
        <w:rPr>
          <w:rFonts w:ascii="Times New Roman" w:hAnsi="Times New Roman" w:cs="Times New Roman"/>
          <w:sz w:val="24"/>
          <w:szCs w:val="24"/>
        </w:rPr>
        <w:t>6</w:t>
      </w:r>
      <w:r w:rsidRPr="004941A1">
        <w:rPr>
          <w:rFonts w:ascii="Times New Roman" w:hAnsi="Times New Roman" w:cs="Times New Roman"/>
          <w:sz w:val="24"/>
          <w:szCs w:val="24"/>
        </w:rPr>
        <w:t xml:space="preserve">. Помещения Администрации должны быть оборудованы противопожарной системой, средствами пожаротушения, системой оповещения о возникновении чрезвычайных ситуаций. </w:t>
      </w:r>
    </w:p>
    <w:p w:rsidR="00F33DD1" w:rsidRDefault="003A094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37</w:t>
      </w:r>
      <w:r w:rsidR="00FA2E5D" w:rsidRPr="004941A1">
        <w:rPr>
          <w:rFonts w:ascii="Times New Roman" w:hAnsi="Times New Roman" w:cs="Times New Roman"/>
          <w:sz w:val="24"/>
          <w:szCs w:val="24"/>
        </w:rPr>
        <w:t xml:space="preserve">. На территории, прилегающей к месторасположению Администрации, должны быть оборудованы бесплатные места для парковки не менее десяти автотранспортных средств, в том числе не менее двух - для транспортных средств инвалидов. </w:t>
      </w:r>
    </w:p>
    <w:p w:rsidR="00F33DD1" w:rsidRDefault="003A094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38</w:t>
      </w:r>
      <w:r w:rsidR="00FA2E5D" w:rsidRPr="004941A1">
        <w:rPr>
          <w:rFonts w:ascii="Times New Roman" w:hAnsi="Times New Roman" w:cs="Times New Roman"/>
          <w:sz w:val="24"/>
          <w:szCs w:val="24"/>
        </w:rPr>
        <w:t xml:space="preserve">. Вход в здание Администрации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позволяющими обеспечить беспрепятственный доступ гражданам, в том числе инвалидам, использующим кресла-коляски. </w:t>
      </w:r>
    </w:p>
    <w:p w:rsidR="00F33DD1" w:rsidRDefault="003A094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39</w:t>
      </w:r>
      <w:r w:rsidR="00FA2E5D" w:rsidRPr="004941A1">
        <w:rPr>
          <w:rFonts w:ascii="Times New Roman" w:hAnsi="Times New Roman" w:cs="Times New Roman"/>
          <w:sz w:val="24"/>
          <w:szCs w:val="24"/>
        </w:rPr>
        <w:t xml:space="preserve">.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 </w:t>
      </w:r>
    </w:p>
    <w:p w:rsidR="00F33DD1" w:rsidRDefault="003A094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40</w:t>
      </w:r>
      <w:r w:rsidR="00FA2E5D" w:rsidRPr="004941A1">
        <w:rPr>
          <w:rFonts w:ascii="Times New Roman" w:hAnsi="Times New Roman" w:cs="Times New Roman"/>
          <w:sz w:val="24"/>
          <w:szCs w:val="24"/>
        </w:rPr>
        <w:t xml:space="preserve">. 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3A0944">
        <w:rPr>
          <w:rFonts w:ascii="Times New Roman" w:hAnsi="Times New Roman" w:cs="Times New Roman"/>
          <w:sz w:val="24"/>
          <w:szCs w:val="24"/>
        </w:rPr>
        <w:t>1</w:t>
      </w:r>
      <w:r w:rsidRPr="004941A1">
        <w:rPr>
          <w:rFonts w:ascii="Times New Roman" w:hAnsi="Times New Roman" w:cs="Times New Roman"/>
          <w:sz w:val="24"/>
          <w:szCs w:val="24"/>
        </w:rPr>
        <w:t xml:space="preserve">. Места для ожидания должны соответствовать комфортным условиям для граждан, в том числе инвалидов, использующих кресла- коляски, и оптимальным условиям работы должностных лиц Администрации района.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3A0944">
        <w:rPr>
          <w:rFonts w:ascii="Times New Roman" w:hAnsi="Times New Roman" w:cs="Times New Roman"/>
          <w:sz w:val="24"/>
          <w:szCs w:val="24"/>
        </w:rPr>
        <w:t>2</w:t>
      </w:r>
      <w:r w:rsidRPr="004941A1">
        <w:rPr>
          <w:rFonts w:ascii="Times New Roman" w:hAnsi="Times New Roman" w:cs="Times New Roman"/>
          <w:sz w:val="24"/>
          <w:szCs w:val="24"/>
        </w:rPr>
        <w:t xml:space="preserve">.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 визуальной, текстовой информацией,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 стульями, столами (стойками), бланками заявлений и письменными принадлежностями.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3A0944">
        <w:rPr>
          <w:rFonts w:ascii="Times New Roman" w:hAnsi="Times New Roman" w:cs="Times New Roman"/>
          <w:sz w:val="24"/>
          <w:szCs w:val="24"/>
        </w:rPr>
        <w:t>3</w:t>
      </w:r>
      <w:r w:rsidRPr="004941A1">
        <w:rPr>
          <w:rFonts w:ascii="Times New Roman" w:hAnsi="Times New Roman" w:cs="Times New Roman"/>
          <w:sz w:val="24"/>
          <w:szCs w:val="24"/>
        </w:rPr>
        <w:t xml:space="preserve">.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подчёркиваются.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3A0944">
        <w:rPr>
          <w:rFonts w:ascii="Times New Roman" w:hAnsi="Times New Roman" w:cs="Times New Roman"/>
          <w:sz w:val="24"/>
          <w:szCs w:val="24"/>
        </w:rPr>
        <w:t>4</w:t>
      </w:r>
      <w:r w:rsidRPr="004941A1">
        <w:rPr>
          <w:rFonts w:ascii="Times New Roman" w:hAnsi="Times New Roman" w:cs="Times New Roman"/>
          <w:sz w:val="24"/>
          <w:szCs w:val="24"/>
        </w:rPr>
        <w:t>.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4</w:t>
      </w:r>
      <w:r w:rsidR="003A0944">
        <w:rPr>
          <w:rFonts w:ascii="Times New Roman" w:hAnsi="Times New Roman" w:cs="Times New Roman"/>
          <w:sz w:val="24"/>
          <w:szCs w:val="24"/>
        </w:rPr>
        <w:t>5</w:t>
      </w:r>
      <w:r w:rsidR="00FA2E5D" w:rsidRPr="004941A1">
        <w:rPr>
          <w:rFonts w:ascii="Times New Roman" w:hAnsi="Times New Roman" w:cs="Times New Roman"/>
          <w:sz w:val="24"/>
          <w:szCs w:val="24"/>
        </w:rPr>
        <w:t xml:space="preserve">. Места для приёма граждан должны быть оборудованы стульями и столами для возможности оформления документов.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3A0944">
        <w:rPr>
          <w:rFonts w:ascii="Times New Roman" w:hAnsi="Times New Roman" w:cs="Times New Roman"/>
          <w:sz w:val="24"/>
          <w:szCs w:val="24"/>
        </w:rPr>
        <w:t>6</w:t>
      </w:r>
      <w:r w:rsidRPr="004941A1">
        <w:rPr>
          <w:rFonts w:ascii="Times New Roman" w:hAnsi="Times New Roman" w:cs="Times New Roman"/>
          <w:sz w:val="24"/>
          <w:szCs w:val="24"/>
        </w:rPr>
        <w:t xml:space="preserve">. В целях соблюдения прав инвалидов на беспрепятственный доступ к объектам социальной инфраструктуры Администрация района при предоставлении муниципальной услуги обеспечивает инвалидам (включая инвалидов, использующих кресла-коляски и собак-проводников): - сопровождение инвалидов, имеющих стойкие расстройства функции зрения и самостоятельного передвижения, и оказание им помощи в Администрации района; -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 оказание помощи инвалидам в преодолении барьеров, мешающих получению ими услуг наравне с другими лицами.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3A0944">
        <w:rPr>
          <w:rFonts w:ascii="Times New Roman" w:hAnsi="Times New Roman" w:cs="Times New Roman"/>
          <w:sz w:val="24"/>
          <w:szCs w:val="24"/>
        </w:rPr>
        <w:t>7</w:t>
      </w:r>
      <w:r w:rsidRPr="004941A1">
        <w:rPr>
          <w:rFonts w:ascii="Times New Roman" w:hAnsi="Times New Roman" w:cs="Times New Roman"/>
          <w:sz w:val="24"/>
          <w:szCs w:val="24"/>
        </w:rPr>
        <w:t xml:space="preserve">. Приём граждан ведётся специалистом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в порядке общей очереди, либо по предварительной записи. </w:t>
      </w:r>
    </w:p>
    <w:p w:rsidR="00F33DD1" w:rsidRDefault="003A094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48</w:t>
      </w:r>
      <w:r w:rsidR="00FA2E5D" w:rsidRPr="004941A1">
        <w:rPr>
          <w:rFonts w:ascii="Times New Roman" w:hAnsi="Times New Roman" w:cs="Times New Roman"/>
          <w:sz w:val="24"/>
          <w:szCs w:val="24"/>
        </w:rPr>
        <w:t xml:space="preserve">. Специалист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обеспечивается личной нагрудной карточкой (бейджем) с указанием фамилии, имени, отчества (при наличии) и должности. </w:t>
      </w:r>
    </w:p>
    <w:p w:rsidR="00F33DD1" w:rsidRDefault="003A094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49</w:t>
      </w:r>
      <w:r w:rsidR="00FA2E5D" w:rsidRPr="004941A1">
        <w:rPr>
          <w:rFonts w:ascii="Times New Roman" w:hAnsi="Times New Roman" w:cs="Times New Roman"/>
          <w:sz w:val="24"/>
          <w:szCs w:val="24"/>
        </w:rPr>
        <w:t xml:space="preserve">. Специалисты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3A0944">
        <w:rPr>
          <w:rFonts w:ascii="Times New Roman" w:hAnsi="Times New Roman" w:cs="Times New Roman"/>
          <w:sz w:val="24"/>
          <w:szCs w:val="24"/>
        </w:rPr>
        <w:t>0</w:t>
      </w:r>
      <w:r w:rsidRPr="004941A1">
        <w:rPr>
          <w:rFonts w:ascii="Times New Roman" w:hAnsi="Times New Roman" w:cs="Times New Roman"/>
          <w:sz w:val="24"/>
          <w:szCs w:val="24"/>
        </w:rPr>
        <w:t xml:space="preserve">. Рабочие места специалиста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оборудуются персональным компьютером с возможностью доступа к необходимым информационным базам данных и печатающим устройством (принтером).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3A0944">
        <w:rPr>
          <w:rFonts w:ascii="Times New Roman" w:hAnsi="Times New Roman" w:cs="Times New Roman"/>
          <w:sz w:val="24"/>
          <w:szCs w:val="24"/>
        </w:rPr>
        <w:t>1</w:t>
      </w:r>
      <w:r w:rsidRPr="004941A1">
        <w:rPr>
          <w:rFonts w:ascii="Times New Roman" w:hAnsi="Times New Roman" w:cs="Times New Roman"/>
          <w:sz w:val="24"/>
          <w:szCs w:val="24"/>
        </w:rPr>
        <w:t xml:space="preserve">. При организации рабочих мест </w:t>
      </w:r>
      <w:r w:rsidR="009535C5">
        <w:rPr>
          <w:rFonts w:ascii="Times New Roman" w:hAnsi="Times New Roman" w:cs="Times New Roman"/>
          <w:sz w:val="24"/>
          <w:szCs w:val="24"/>
        </w:rPr>
        <w:t>специалистов Отдела</w:t>
      </w:r>
      <w:r w:rsidRPr="004941A1">
        <w:rPr>
          <w:rFonts w:ascii="Times New Roman" w:hAnsi="Times New Roman" w:cs="Times New Roman"/>
          <w:sz w:val="24"/>
          <w:szCs w:val="24"/>
        </w:rPr>
        <w:t xml:space="preserve"> и мест по приёму граждан в Администрации предусматривается возможность свободного входа и выхода из помещения.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3A0944">
        <w:rPr>
          <w:rFonts w:ascii="Times New Roman" w:hAnsi="Times New Roman" w:cs="Times New Roman"/>
          <w:sz w:val="24"/>
          <w:szCs w:val="24"/>
        </w:rPr>
        <w:t>2</w:t>
      </w:r>
      <w:r w:rsidRPr="004941A1">
        <w:rPr>
          <w:rFonts w:ascii="Times New Roman" w:hAnsi="Times New Roman" w:cs="Times New Roman"/>
          <w:sz w:val="24"/>
          <w:szCs w:val="24"/>
        </w:rPr>
        <w:t>. Гражданам предоставляется возможность осуществить предварительную запись на приём по телефону (341</w:t>
      </w:r>
      <w:r w:rsidR="00F33DD1">
        <w:rPr>
          <w:rFonts w:ascii="Times New Roman" w:hAnsi="Times New Roman" w:cs="Times New Roman"/>
          <w:sz w:val="24"/>
          <w:szCs w:val="24"/>
        </w:rPr>
        <w:t>39</w:t>
      </w:r>
      <w:r w:rsidRPr="004941A1">
        <w:rPr>
          <w:rFonts w:ascii="Times New Roman" w:hAnsi="Times New Roman" w:cs="Times New Roman"/>
          <w:sz w:val="24"/>
          <w:szCs w:val="24"/>
        </w:rPr>
        <w:t xml:space="preserve">) </w:t>
      </w:r>
      <w:r w:rsidR="00F33DD1">
        <w:rPr>
          <w:rFonts w:ascii="Times New Roman" w:hAnsi="Times New Roman" w:cs="Times New Roman"/>
          <w:sz w:val="24"/>
          <w:szCs w:val="24"/>
        </w:rPr>
        <w:t>32484</w:t>
      </w:r>
      <w:r w:rsidRPr="004941A1">
        <w:rPr>
          <w:rFonts w:ascii="Times New Roman" w:hAnsi="Times New Roman" w:cs="Times New Roman"/>
          <w:sz w:val="24"/>
          <w:szCs w:val="24"/>
        </w:rPr>
        <w:t xml:space="preserve">. При предварительной записи гражданин сообщает специалисту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желаемое время приёма. При определении времени приёма по телефону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назначает время на основании графика уже запланированного времени приёма граждан и времени, удобного гражданину.</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Показатели доступности и качества муниципальных услуг</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3A0944">
        <w:rPr>
          <w:rFonts w:ascii="Times New Roman" w:hAnsi="Times New Roman" w:cs="Times New Roman"/>
          <w:sz w:val="24"/>
          <w:szCs w:val="24"/>
        </w:rPr>
        <w:t>3</w:t>
      </w:r>
      <w:r w:rsidRPr="004941A1">
        <w:rPr>
          <w:rFonts w:ascii="Times New Roman" w:hAnsi="Times New Roman" w:cs="Times New Roman"/>
          <w:sz w:val="24"/>
          <w:szCs w:val="24"/>
        </w:rPr>
        <w:t xml:space="preserve">. Показателями доступности и качества муниципальной услуги являются: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минимальное взаимодействие заявителя с должностными лицами при предоставлении муниципальной услуги и их продолжительность: 2 посещения (при приеме заявления и выдачи документов по результатам оказания муниципальной услуги) не более 15 минут каждое;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муниципальной услуги в многофункциональном центре предоставления государственных и муниципальных услуг;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w:t>
      </w:r>
      <w:r w:rsidR="00F33DD1">
        <w:rPr>
          <w:rFonts w:ascii="Times New Roman" w:hAnsi="Times New Roman" w:cs="Times New Roman"/>
          <w:b/>
          <w:sz w:val="24"/>
          <w:szCs w:val="24"/>
        </w:rPr>
        <w:t>МФЦ или ТОСП</w:t>
      </w:r>
      <w:r w:rsidRPr="00F33DD1">
        <w:rPr>
          <w:rFonts w:ascii="Times New Roman" w:hAnsi="Times New Roman" w:cs="Times New Roman"/>
          <w:b/>
          <w:sz w:val="24"/>
          <w:szCs w:val="24"/>
        </w:rPr>
        <w:t xml:space="preserve"> и особенности предоставления муниципальной услуги в электронной форме</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5</w:t>
      </w:r>
      <w:r w:rsidR="003A0944">
        <w:rPr>
          <w:rFonts w:ascii="Times New Roman" w:hAnsi="Times New Roman" w:cs="Times New Roman"/>
          <w:sz w:val="24"/>
          <w:szCs w:val="24"/>
        </w:rPr>
        <w:t>4</w:t>
      </w:r>
      <w:r w:rsidRPr="004941A1">
        <w:rPr>
          <w:rFonts w:ascii="Times New Roman" w:hAnsi="Times New Roman" w:cs="Times New Roman"/>
          <w:sz w:val="24"/>
          <w:szCs w:val="24"/>
        </w:rPr>
        <w:t xml:space="preserve">. Особенности предоставления муниципальной услуги в </w:t>
      </w:r>
      <w:r w:rsidR="00886261">
        <w:rPr>
          <w:rFonts w:ascii="Times New Roman" w:hAnsi="Times New Roman" w:cs="Times New Roman"/>
          <w:sz w:val="24"/>
          <w:szCs w:val="24"/>
        </w:rPr>
        <w:t>МФЦ и ТОСП</w:t>
      </w:r>
      <w:r w:rsidRPr="004941A1">
        <w:rPr>
          <w:rFonts w:ascii="Times New Roman" w:hAnsi="Times New Roman" w:cs="Times New Roman"/>
          <w:sz w:val="24"/>
          <w:szCs w:val="24"/>
        </w:rPr>
        <w:t>. Заявитель может обратиться за получением муниципальной услуги в МФЦ</w:t>
      </w:r>
      <w:r w:rsidR="00F33DD1">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согласно графику работы данн</w:t>
      </w:r>
      <w:r w:rsidR="006E4132">
        <w:rPr>
          <w:rFonts w:ascii="Times New Roman" w:hAnsi="Times New Roman" w:cs="Times New Roman"/>
          <w:sz w:val="24"/>
          <w:szCs w:val="24"/>
        </w:rPr>
        <w:t>ых</w:t>
      </w:r>
      <w:r w:rsidRPr="004941A1">
        <w:rPr>
          <w:rFonts w:ascii="Times New Roman" w:hAnsi="Times New Roman" w:cs="Times New Roman"/>
          <w:sz w:val="24"/>
          <w:szCs w:val="24"/>
        </w:rPr>
        <w:t xml:space="preserve"> учреждени</w:t>
      </w:r>
      <w:r w:rsidR="006E4132">
        <w:rPr>
          <w:rFonts w:ascii="Times New Roman" w:hAnsi="Times New Roman" w:cs="Times New Roman"/>
          <w:sz w:val="24"/>
          <w:szCs w:val="24"/>
        </w:rPr>
        <w:t>й</w:t>
      </w:r>
      <w:r w:rsidRPr="004941A1">
        <w:rPr>
          <w:rFonts w:ascii="Times New Roman" w:hAnsi="Times New Roman" w:cs="Times New Roman"/>
          <w:sz w:val="24"/>
          <w:szCs w:val="24"/>
        </w:rPr>
        <w:t xml:space="preserve">. Прием заявлений может осуществляться </w:t>
      </w:r>
      <w:r w:rsidR="006E4132">
        <w:rPr>
          <w:rFonts w:ascii="Times New Roman" w:hAnsi="Times New Roman" w:cs="Times New Roman"/>
          <w:sz w:val="24"/>
          <w:szCs w:val="24"/>
        </w:rPr>
        <w:t xml:space="preserve">в </w:t>
      </w:r>
      <w:r w:rsidRPr="004941A1">
        <w:rPr>
          <w:rFonts w:ascii="Times New Roman" w:hAnsi="Times New Roman" w:cs="Times New Roman"/>
          <w:sz w:val="24"/>
          <w:szCs w:val="24"/>
        </w:rPr>
        <w:t>МФЦ</w:t>
      </w:r>
      <w:r w:rsidR="006E4132">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специалисты которого самостоятельно передают документы </w:t>
      </w:r>
      <w:r w:rsidR="006E4132">
        <w:rPr>
          <w:rFonts w:ascii="Times New Roman" w:hAnsi="Times New Roman" w:cs="Times New Roman"/>
          <w:sz w:val="24"/>
          <w:szCs w:val="24"/>
        </w:rPr>
        <w:t>в Администрацию</w:t>
      </w:r>
      <w:r w:rsidRPr="004941A1">
        <w:rPr>
          <w:rFonts w:ascii="Times New Roman" w:hAnsi="Times New Roman" w:cs="Times New Roman"/>
          <w:sz w:val="24"/>
          <w:szCs w:val="24"/>
        </w:rPr>
        <w:t xml:space="preserve">. При обращении Заявителей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документы представляют</w:t>
      </w:r>
      <w:r w:rsidR="00552E17">
        <w:rPr>
          <w:rFonts w:ascii="Times New Roman" w:hAnsi="Times New Roman" w:cs="Times New Roman"/>
          <w:sz w:val="24"/>
          <w:szCs w:val="24"/>
        </w:rPr>
        <w:t>ся</w:t>
      </w:r>
      <w:r w:rsidRPr="004941A1">
        <w:rPr>
          <w:rFonts w:ascii="Times New Roman" w:hAnsi="Times New Roman" w:cs="Times New Roman"/>
          <w:sz w:val="24"/>
          <w:szCs w:val="24"/>
        </w:rPr>
        <w:t xml:space="preserve"> согласно пунктам 27, 28 настоящего Административного регламента.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Предоставление муниципальной услуги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 xml:space="preserve">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w:t>
      </w:r>
      <w:r w:rsidR="00552E17">
        <w:rPr>
          <w:rFonts w:ascii="Times New Roman" w:hAnsi="Times New Roman" w:cs="Times New Roman"/>
          <w:sz w:val="24"/>
          <w:szCs w:val="24"/>
        </w:rPr>
        <w:t xml:space="preserve">и ТОСП </w:t>
      </w:r>
      <w:r w:rsidRPr="004941A1">
        <w:rPr>
          <w:rFonts w:ascii="Times New Roman" w:hAnsi="Times New Roman" w:cs="Times New Roman"/>
          <w:sz w:val="24"/>
          <w:szCs w:val="24"/>
        </w:rPr>
        <w:t xml:space="preserve">без участия заявителя в соответствии с нормативными правовыми актами и соглашением о взаимодействии.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3A0944">
        <w:rPr>
          <w:rFonts w:ascii="Times New Roman" w:hAnsi="Times New Roman" w:cs="Times New Roman"/>
          <w:sz w:val="24"/>
          <w:szCs w:val="24"/>
        </w:rPr>
        <w:t>5</w:t>
      </w:r>
      <w:r w:rsidRPr="004941A1">
        <w:rPr>
          <w:rFonts w:ascii="Times New Roman" w:hAnsi="Times New Roman" w:cs="Times New Roman"/>
          <w:sz w:val="24"/>
          <w:szCs w:val="24"/>
        </w:rPr>
        <w:t>. Особенности предоставления муниципальной услуги в электронном виде. Предоставление услуг в электронной форме осуществляется при наличии электронных подписей у заявителей и совершеннолетних членов их семей. 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Word», должны иметь качественное, четкое изображение. В целях реализации права Заявителя получать муниципальную услугу в электронной форме Администрация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осуществляет последовательный переход посредством выполнения пяти ключевых этапов. Каждый этап перехода регулируется путем внесения соответствующих изменений в настоящий административный регламент. Первый и второй этапы перевода услуги в электронный вид – это размещение информации об услуге на Региональном портале государственных и муниципальных услуг Удмуртской Республики, Едином портале государственных и муниципальных услуг, предоставление возможности распечатать бланки заявлений. Данные этапы уже осуществлены. 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 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 к сведениям об услуге;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доступность для копирования и заполнения в электронной форме запроса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подачи с использованием информационно- телекоммуникационных технологий запроса о предоставлении услуги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сведений о ходе выполнения запроса о предоставлении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заявителем с использованием информационно- телекоммуникационных технологий результатов предоставления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уплаты государственной пошлины (платы) за предоставление услуги.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Pr="00552E17" w:rsidRDefault="00FA2E5D" w:rsidP="00552E17">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552E17">
        <w:rPr>
          <w:rFonts w:ascii="Times New Roman" w:hAnsi="Times New Roman" w:cs="Times New Roman"/>
          <w:b/>
          <w:sz w:val="24"/>
          <w:szCs w:val="24"/>
        </w:rPr>
        <w:lastRenderedPageBreak/>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552E17">
        <w:rPr>
          <w:rFonts w:ascii="Times New Roman" w:hAnsi="Times New Roman" w:cs="Times New Roman"/>
          <w:b/>
          <w:sz w:val="24"/>
          <w:szCs w:val="24"/>
        </w:rPr>
        <w:t>МФЦ и ТОСП</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3A0944">
        <w:rPr>
          <w:rFonts w:ascii="Times New Roman" w:hAnsi="Times New Roman" w:cs="Times New Roman"/>
          <w:sz w:val="24"/>
          <w:szCs w:val="24"/>
        </w:rPr>
        <w:t>6</w:t>
      </w:r>
      <w:r w:rsidRPr="004941A1">
        <w:rPr>
          <w:rFonts w:ascii="Times New Roman" w:hAnsi="Times New Roman" w:cs="Times New Roman"/>
          <w:sz w:val="24"/>
          <w:szCs w:val="24"/>
        </w:rPr>
        <w:t xml:space="preserve">. Предоставление Муниципальной услуги состоит из следующих этапов: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552E17">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552E17">
        <w:rPr>
          <w:rFonts w:ascii="Times New Roman" w:hAnsi="Times New Roman" w:cs="Times New Roman"/>
          <w:b/>
          <w:sz w:val="24"/>
          <w:szCs w:val="24"/>
        </w:rPr>
        <w:t>Приём документов</w:t>
      </w:r>
    </w:p>
    <w:p w:rsidR="00BA15C9" w:rsidRPr="00552E17" w:rsidRDefault="00BA15C9" w:rsidP="00552E17">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w:t>
      </w:r>
      <w:r w:rsidR="003A0944">
        <w:rPr>
          <w:rFonts w:ascii="Times New Roman" w:hAnsi="Times New Roman" w:cs="Times New Roman"/>
          <w:sz w:val="24"/>
          <w:szCs w:val="24"/>
        </w:rPr>
        <w:t>7</w:t>
      </w:r>
      <w:r>
        <w:rPr>
          <w:rFonts w:ascii="Times New Roman" w:hAnsi="Times New Roman" w:cs="Times New Roman"/>
          <w:sz w:val="24"/>
          <w:szCs w:val="24"/>
        </w:rPr>
        <w:t xml:space="preserve">. </w:t>
      </w:r>
      <w:r w:rsidRPr="00FC7F62">
        <w:rPr>
          <w:rFonts w:ascii="Times New Roman" w:hAnsi="Times New Roman" w:cs="Times New Roman"/>
          <w:sz w:val="24"/>
          <w:szCs w:val="24"/>
        </w:rPr>
        <w:t>Основанием для начала предоставления муниципальной услуги является  поступление в адрес Администрации заявления от заявителя.</w:t>
      </w: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З</w:t>
      </w:r>
      <w:r w:rsidRPr="00FC7F62">
        <w:rPr>
          <w:rFonts w:ascii="Times New Roman" w:hAnsi="Times New Roman" w:cs="Times New Roman"/>
          <w:sz w:val="24"/>
          <w:szCs w:val="24"/>
        </w:rPr>
        <w:t xml:space="preserve">аявление, </w:t>
      </w:r>
      <w:r>
        <w:rPr>
          <w:rFonts w:ascii="Times New Roman" w:hAnsi="Times New Roman" w:cs="Times New Roman"/>
          <w:sz w:val="24"/>
          <w:szCs w:val="24"/>
        </w:rPr>
        <w:t>полученное</w:t>
      </w:r>
      <w:r w:rsidRPr="00FC7F62">
        <w:rPr>
          <w:rFonts w:ascii="Times New Roman" w:hAnsi="Times New Roman" w:cs="Times New Roman"/>
          <w:sz w:val="24"/>
          <w:szCs w:val="24"/>
        </w:rPr>
        <w:t xml:space="preserve"> в Администрацию почтовым отправлением, посредством электронных средств связи</w:t>
      </w:r>
      <w:r>
        <w:rPr>
          <w:rFonts w:ascii="Times New Roman" w:hAnsi="Times New Roman" w:cs="Times New Roman"/>
          <w:sz w:val="24"/>
          <w:szCs w:val="24"/>
        </w:rPr>
        <w:t>, через МФЦ</w:t>
      </w:r>
      <w:r w:rsidR="00FD78DC">
        <w:rPr>
          <w:rFonts w:ascii="Times New Roman" w:hAnsi="Times New Roman" w:cs="Times New Roman"/>
          <w:sz w:val="24"/>
          <w:szCs w:val="24"/>
        </w:rPr>
        <w:t>,</w:t>
      </w:r>
      <w:r>
        <w:rPr>
          <w:rFonts w:ascii="Times New Roman" w:hAnsi="Times New Roman" w:cs="Times New Roman"/>
          <w:sz w:val="24"/>
          <w:szCs w:val="24"/>
        </w:rPr>
        <w:t xml:space="preserve"> ТОСП или</w:t>
      </w:r>
      <w:r w:rsidRPr="00FC7F62">
        <w:rPr>
          <w:rFonts w:ascii="Times New Roman" w:hAnsi="Times New Roman" w:cs="Times New Roman"/>
          <w:sz w:val="24"/>
          <w:szCs w:val="24"/>
        </w:rPr>
        <w:t xml:space="preserve">  при личном обращении заявителя, регистрируется в приемной Администрации в базе данных электронного документооборота Администрации в день его поступления. </w:t>
      </w: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C7F62">
        <w:rPr>
          <w:rFonts w:ascii="Times New Roman" w:hAnsi="Times New Roman" w:cs="Times New Roman"/>
          <w:sz w:val="24"/>
          <w:szCs w:val="24"/>
        </w:rPr>
        <w:t>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w:t>
      </w: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C7F62">
        <w:rPr>
          <w:rFonts w:ascii="Times New Roman" w:hAnsi="Times New Roman" w:cs="Times New Roman"/>
          <w:sz w:val="24"/>
          <w:szCs w:val="24"/>
        </w:rPr>
        <w:t>Срок регистрации заявления составляет 15 минут.</w:t>
      </w:r>
    </w:p>
    <w:p w:rsidR="00FC7F62" w:rsidRPr="00FC7F62" w:rsidRDefault="003A0944"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58</w:t>
      </w:r>
      <w:r w:rsidR="00FC7F62" w:rsidRPr="00FC7F62">
        <w:rPr>
          <w:rFonts w:ascii="Times New Roman" w:hAnsi="Times New Roman" w:cs="Times New Roman"/>
          <w:sz w:val="24"/>
          <w:szCs w:val="24"/>
        </w:rPr>
        <w:t xml:space="preserve">. После регистрации должностное лицо отдела организационно-кадровой работы в течение рабочего дня передает письмо в порядке делопроизводства  Главе муниципального образования «Можгинский район» (в его отсутствие - лицу, его замещающему). </w:t>
      </w:r>
    </w:p>
    <w:p w:rsidR="00552E17" w:rsidRDefault="003A0944"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59</w:t>
      </w:r>
      <w:r w:rsidR="00FC7F62" w:rsidRPr="00FC7F62">
        <w:rPr>
          <w:rFonts w:ascii="Times New Roman" w:hAnsi="Times New Roman" w:cs="Times New Roman"/>
          <w:sz w:val="24"/>
          <w:szCs w:val="24"/>
        </w:rPr>
        <w:t>. Глава муниципального образования «Можгинский район»  (в его отсутствие - лицо, его замещающее) в течение этого же рабочего дня определяет отдел Администрации - исполнителя муниципальной услуги, после чего передает письмо в порядке делопроизводства в соответствующий отдел Администрации для дальнейшего предоставления муниципальной услуги.</w:t>
      </w:r>
    </w:p>
    <w:p w:rsidR="00EE66C8" w:rsidRDefault="00EE66C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E66C8" w:rsidRPr="00EE66C8" w:rsidRDefault="00FA2E5D" w:rsidP="00EE66C8">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EE66C8">
        <w:rPr>
          <w:rFonts w:ascii="Times New Roman" w:hAnsi="Times New Roman" w:cs="Times New Roman"/>
          <w:b/>
          <w:sz w:val="24"/>
          <w:szCs w:val="24"/>
        </w:rPr>
        <w:t>Рассмотрение документов</w:t>
      </w:r>
    </w:p>
    <w:p w:rsidR="00EE66C8" w:rsidRPr="00EE66C8" w:rsidRDefault="00EE66C8" w:rsidP="00EE66C8">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0D1C0D" w:rsidRDefault="003A0944" w:rsidP="00E47ED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60</w:t>
      </w:r>
      <w:r w:rsidR="00FA2E5D" w:rsidRPr="004941A1">
        <w:rPr>
          <w:rFonts w:ascii="Times New Roman" w:hAnsi="Times New Roman" w:cs="Times New Roman"/>
          <w:sz w:val="24"/>
          <w:szCs w:val="24"/>
        </w:rPr>
        <w:t xml:space="preserve">. Поступившие начальнику Отдела заявление и приложенные к заявлению документы рассматриваются им в срок не более 2 дней и определяет специалиста, ответственного за исполнение заявления с указанием необходимых к совершению действий. </w:t>
      </w:r>
    </w:p>
    <w:p w:rsidR="000D1C0D" w:rsidRDefault="00FA2E5D" w:rsidP="00E47ED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6</w:t>
      </w:r>
      <w:r w:rsidR="003A0944">
        <w:rPr>
          <w:rFonts w:ascii="Times New Roman" w:hAnsi="Times New Roman" w:cs="Times New Roman"/>
          <w:sz w:val="24"/>
          <w:szCs w:val="24"/>
        </w:rPr>
        <w:t>1</w:t>
      </w:r>
      <w:r w:rsidRPr="004941A1">
        <w:rPr>
          <w:rFonts w:ascii="Times New Roman" w:hAnsi="Times New Roman" w:cs="Times New Roman"/>
          <w:sz w:val="24"/>
          <w:szCs w:val="24"/>
        </w:rPr>
        <w:t>. Специалист отдела, ответственный за исполнение заявления, в течение 5 дней делает запросы в случае необходимости</w:t>
      </w:r>
      <w:r w:rsidR="008516A5">
        <w:rPr>
          <w:rFonts w:ascii="Times New Roman" w:hAnsi="Times New Roman" w:cs="Times New Roman"/>
          <w:sz w:val="24"/>
          <w:szCs w:val="24"/>
        </w:rPr>
        <w:t xml:space="preserve"> получения</w:t>
      </w:r>
      <w:r w:rsidRPr="004941A1">
        <w:rPr>
          <w:rFonts w:ascii="Times New Roman" w:hAnsi="Times New Roman" w:cs="Times New Roman"/>
          <w:sz w:val="24"/>
          <w:szCs w:val="24"/>
        </w:rPr>
        <w:t xml:space="preserve">: </w:t>
      </w:r>
    </w:p>
    <w:p w:rsidR="00F875E2" w:rsidRPr="00F875E2" w:rsidRDefault="00D71225" w:rsidP="00E47EDC">
      <w:pPr>
        <w:pStyle w:val="20"/>
        <w:numPr>
          <w:ilvl w:val="0"/>
          <w:numId w:val="10"/>
        </w:numPr>
        <w:shd w:val="clear" w:color="auto" w:fill="auto"/>
        <w:tabs>
          <w:tab w:val="left" w:pos="927"/>
        </w:tabs>
        <w:spacing w:before="0" w:after="0" w:line="240" w:lineRule="auto"/>
        <w:ind w:firstLine="740"/>
        <w:rPr>
          <w:sz w:val="24"/>
          <w:szCs w:val="24"/>
        </w:rPr>
      </w:pPr>
      <w:r>
        <w:rPr>
          <w:sz w:val="24"/>
          <w:szCs w:val="24"/>
        </w:rPr>
        <w:t>выписки из ЕГРЮЛ о</w:t>
      </w:r>
      <w:r w:rsidR="00F875E2" w:rsidRPr="00F875E2">
        <w:rPr>
          <w:sz w:val="24"/>
          <w:szCs w:val="24"/>
        </w:rPr>
        <w:t xml:space="preserve"> юридическ</w:t>
      </w:r>
      <w:r>
        <w:rPr>
          <w:sz w:val="24"/>
          <w:szCs w:val="24"/>
        </w:rPr>
        <w:t>ом</w:t>
      </w:r>
      <w:r w:rsidR="00F875E2" w:rsidRPr="00F875E2">
        <w:rPr>
          <w:sz w:val="24"/>
          <w:szCs w:val="24"/>
        </w:rPr>
        <w:t xml:space="preserve"> лиц</w:t>
      </w:r>
      <w:r>
        <w:rPr>
          <w:sz w:val="24"/>
          <w:szCs w:val="24"/>
        </w:rPr>
        <w:t>е, являющемся заявителем</w:t>
      </w:r>
      <w:r w:rsidR="00F875E2" w:rsidRPr="00F875E2">
        <w:rPr>
          <w:sz w:val="24"/>
          <w:szCs w:val="24"/>
        </w:rPr>
        <w:t>;</w:t>
      </w:r>
    </w:p>
    <w:p w:rsidR="00F875E2" w:rsidRPr="00477269" w:rsidRDefault="00B529FA" w:rsidP="00E47EDC">
      <w:pPr>
        <w:pStyle w:val="20"/>
        <w:numPr>
          <w:ilvl w:val="0"/>
          <w:numId w:val="10"/>
        </w:numPr>
        <w:shd w:val="clear" w:color="auto" w:fill="auto"/>
        <w:tabs>
          <w:tab w:val="left" w:pos="932"/>
        </w:tabs>
        <w:spacing w:before="0" w:after="0" w:line="240" w:lineRule="auto"/>
        <w:ind w:firstLine="740"/>
        <w:jc w:val="left"/>
        <w:rPr>
          <w:sz w:val="24"/>
          <w:szCs w:val="24"/>
        </w:rPr>
      </w:pPr>
      <w:r w:rsidRPr="00477269">
        <w:rPr>
          <w:sz w:val="24"/>
          <w:szCs w:val="24"/>
        </w:rPr>
        <w:t>выписки из ЕГРН</w:t>
      </w:r>
      <w:r w:rsidR="008516A5" w:rsidRPr="00477269">
        <w:rPr>
          <w:sz w:val="24"/>
          <w:szCs w:val="24"/>
        </w:rPr>
        <w:t xml:space="preserve"> об объекте недвижимости</w:t>
      </w:r>
      <w:r w:rsidR="00477269" w:rsidRPr="00477269">
        <w:rPr>
          <w:sz w:val="24"/>
          <w:szCs w:val="24"/>
        </w:rPr>
        <w:t>;</w:t>
      </w:r>
    </w:p>
    <w:p w:rsidR="00477269" w:rsidRPr="00477269" w:rsidRDefault="00E47EDC" w:rsidP="00E47EDC">
      <w:pPr>
        <w:pStyle w:val="20"/>
        <w:numPr>
          <w:ilvl w:val="0"/>
          <w:numId w:val="10"/>
        </w:numPr>
        <w:shd w:val="clear" w:color="auto" w:fill="auto"/>
        <w:tabs>
          <w:tab w:val="left" w:pos="709"/>
        </w:tabs>
        <w:spacing w:before="0" w:after="0" w:line="240" w:lineRule="auto"/>
        <w:ind w:hanging="3929"/>
        <w:jc w:val="left"/>
        <w:rPr>
          <w:sz w:val="24"/>
          <w:szCs w:val="24"/>
        </w:rPr>
      </w:pPr>
      <w:r>
        <w:rPr>
          <w:sz w:val="24"/>
          <w:szCs w:val="24"/>
        </w:rPr>
        <w:t xml:space="preserve">            </w:t>
      </w:r>
      <w:r w:rsidR="00477269" w:rsidRPr="00477269">
        <w:rPr>
          <w:sz w:val="24"/>
          <w:szCs w:val="24"/>
        </w:rPr>
        <w:t>- в архив Управления Росреестра по Удмуртской Республике;</w:t>
      </w:r>
    </w:p>
    <w:p w:rsidR="00477269" w:rsidRPr="00477269" w:rsidRDefault="00E47EDC" w:rsidP="00CF7EDD">
      <w:pPr>
        <w:pStyle w:val="20"/>
        <w:shd w:val="clear" w:color="auto" w:fill="auto"/>
        <w:tabs>
          <w:tab w:val="left" w:pos="0"/>
          <w:tab w:val="left" w:pos="567"/>
        </w:tabs>
        <w:spacing w:before="0" w:after="0" w:line="240" w:lineRule="auto"/>
        <w:ind w:firstLine="0"/>
        <w:rPr>
          <w:sz w:val="24"/>
          <w:szCs w:val="24"/>
        </w:rPr>
      </w:pPr>
      <w:r>
        <w:rPr>
          <w:sz w:val="24"/>
          <w:szCs w:val="24"/>
        </w:rPr>
        <w:t xml:space="preserve">            </w:t>
      </w:r>
      <w:r w:rsidR="00637614">
        <w:rPr>
          <w:sz w:val="24"/>
          <w:szCs w:val="24"/>
        </w:rPr>
        <w:t xml:space="preserve">- </w:t>
      </w:r>
      <w:r w:rsidR="00477269" w:rsidRPr="00477269">
        <w:rPr>
          <w:sz w:val="24"/>
          <w:szCs w:val="24"/>
        </w:rPr>
        <w:t xml:space="preserve"> в </w:t>
      </w:r>
      <w:r w:rsidR="00792F79">
        <w:rPr>
          <w:sz w:val="24"/>
          <w:szCs w:val="24"/>
        </w:rPr>
        <w:t>архивный отдел</w:t>
      </w:r>
      <w:r w:rsidR="00477269" w:rsidRPr="00477269">
        <w:rPr>
          <w:sz w:val="24"/>
          <w:szCs w:val="24"/>
        </w:rPr>
        <w:t xml:space="preserve"> Администрации </w:t>
      </w:r>
      <w:r w:rsidR="00792F79">
        <w:rPr>
          <w:sz w:val="24"/>
          <w:szCs w:val="24"/>
        </w:rPr>
        <w:t>муниципального образования «Можгинский район»</w:t>
      </w:r>
      <w:r w:rsidR="00477269" w:rsidRPr="00477269">
        <w:rPr>
          <w:sz w:val="24"/>
          <w:szCs w:val="24"/>
        </w:rPr>
        <w:t>.</w:t>
      </w:r>
    </w:p>
    <w:p w:rsidR="000D1C0D" w:rsidRDefault="00FA2E5D" w:rsidP="00E47EDC">
      <w:pPr>
        <w:autoSpaceDE w:val="0"/>
        <w:autoSpaceDN w:val="0"/>
        <w:adjustRightInd w:val="0"/>
        <w:spacing w:after="0" w:line="240" w:lineRule="auto"/>
        <w:ind w:firstLine="708"/>
        <w:outlineLvl w:val="1"/>
        <w:rPr>
          <w:rFonts w:ascii="Times New Roman" w:hAnsi="Times New Roman" w:cs="Times New Roman"/>
          <w:sz w:val="24"/>
          <w:szCs w:val="24"/>
        </w:rPr>
      </w:pPr>
      <w:r w:rsidRPr="00477269">
        <w:rPr>
          <w:rFonts w:ascii="Times New Roman" w:hAnsi="Times New Roman" w:cs="Times New Roman"/>
          <w:sz w:val="24"/>
          <w:szCs w:val="24"/>
        </w:rPr>
        <w:t>При отсутствии</w:t>
      </w:r>
      <w:r w:rsidRPr="004941A1">
        <w:rPr>
          <w:rFonts w:ascii="Times New Roman" w:hAnsi="Times New Roman" w:cs="Times New Roman"/>
          <w:sz w:val="24"/>
          <w:szCs w:val="24"/>
        </w:rPr>
        <w:t xml:space="preserve"> возможности заказать сведение из ЕГРН в электронном виде сведения запрашиваются на бумажном носителе через МФЦ</w:t>
      </w:r>
      <w:r w:rsidR="00FD78DC">
        <w:rPr>
          <w:rFonts w:ascii="Times New Roman" w:hAnsi="Times New Roman" w:cs="Times New Roman"/>
          <w:sz w:val="24"/>
          <w:szCs w:val="24"/>
        </w:rPr>
        <w:t>.</w:t>
      </w:r>
      <w:r w:rsidRPr="004941A1">
        <w:rPr>
          <w:rFonts w:ascii="Times New Roman" w:hAnsi="Times New Roman" w:cs="Times New Roman"/>
          <w:sz w:val="24"/>
          <w:szCs w:val="24"/>
        </w:rPr>
        <w:t xml:space="preserve"> </w:t>
      </w:r>
    </w:p>
    <w:p w:rsidR="00792F79" w:rsidRDefault="00792F79" w:rsidP="00E47EDC">
      <w:pPr>
        <w:autoSpaceDE w:val="0"/>
        <w:autoSpaceDN w:val="0"/>
        <w:adjustRightInd w:val="0"/>
        <w:spacing w:after="0" w:line="240" w:lineRule="auto"/>
        <w:ind w:firstLine="708"/>
        <w:outlineLvl w:val="1"/>
        <w:rPr>
          <w:rFonts w:ascii="Times New Roman" w:hAnsi="Times New Roman" w:cs="Times New Roman"/>
          <w:sz w:val="24"/>
          <w:szCs w:val="24"/>
        </w:rPr>
      </w:pPr>
    </w:p>
    <w:p w:rsidR="000D1C0D" w:rsidRPr="000D1C0D" w:rsidRDefault="00FA2E5D" w:rsidP="000D1C0D">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D1C0D">
        <w:rPr>
          <w:rFonts w:ascii="Times New Roman" w:hAnsi="Times New Roman" w:cs="Times New Roman"/>
          <w:b/>
          <w:sz w:val="24"/>
          <w:szCs w:val="24"/>
        </w:rPr>
        <w:t>Исполнение документов</w:t>
      </w:r>
    </w:p>
    <w:p w:rsidR="000D1C0D" w:rsidRDefault="000D1C0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D1C0D" w:rsidRPr="00E242A3" w:rsidRDefault="00CF7ED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62</w:t>
      </w:r>
      <w:r w:rsidR="00FA2E5D" w:rsidRPr="004941A1">
        <w:rPr>
          <w:rFonts w:ascii="Times New Roman" w:hAnsi="Times New Roman" w:cs="Times New Roman"/>
          <w:sz w:val="24"/>
          <w:szCs w:val="24"/>
        </w:rPr>
        <w:t xml:space="preserve">. В течение 3 </w:t>
      </w:r>
      <w:r w:rsidR="00FA2E5D" w:rsidRPr="00E242A3">
        <w:rPr>
          <w:rFonts w:ascii="Times New Roman" w:hAnsi="Times New Roman" w:cs="Times New Roman"/>
          <w:sz w:val="24"/>
          <w:szCs w:val="24"/>
        </w:rPr>
        <w:t xml:space="preserve">дней со дня получения всех документов и ответов на запросы, указанных в пунктах 27, 28, </w:t>
      </w:r>
      <w:r>
        <w:rPr>
          <w:rFonts w:ascii="Times New Roman" w:hAnsi="Times New Roman" w:cs="Times New Roman"/>
          <w:sz w:val="24"/>
          <w:szCs w:val="24"/>
        </w:rPr>
        <w:t>61</w:t>
      </w:r>
      <w:r w:rsidR="00FA2E5D" w:rsidRPr="00E242A3">
        <w:rPr>
          <w:rFonts w:ascii="Times New Roman" w:hAnsi="Times New Roman" w:cs="Times New Roman"/>
          <w:sz w:val="24"/>
          <w:szCs w:val="24"/>
        </w:rPr>
        <w:t xml:space="preserve"> настоящего регламента, специалист Отдела, ответственный за исполнение заявления, оформляет проект </w:t>
      </w:r>
      <w:r w:rsidR="00E242A3" w:rsidRPr="00E242A3">
        <w:rPr>
          <w:rFonts w:ascii="Times New Roman" w:hAnsi="Times New Roman" w:cs="Times New Roman"/>
          <w:sz w:val="24"/>
          <w:szCs w:val="24"/>
        </w:rPr>
        <w:t xml:space="preserve">постановления о </w:t>
      </w:r>
      <w:r w:rsidR="0018171F">
        <w:rPr>
          <w:rFonts w:ascii="Times New Roman" w:hAnsi="Times New Roman" w:cs="Times New Roman"/>
          <w:sz w:val="24"/>
          <w:szCs w:val="24"/>
        </w:rPr>
        <w:t>прекращении права</w:t>
      </w:r>
      <w:r w:rsidR="00E242A3" w:rsidRPr="00E242A3">
        <w:rPr>
          <w:rFonts w:ascii="Times New Roman" w:hAnsi="Times New Roman" w:cs="Times New Roman"/>
          <w:sz w:val="24"/>
          <w:szCs w:val="24"/>
        </w:rPr>
        <w:t xml:space="preserve"> </w:t>
      </w:r>
      <w:r w:rsidR="0018171F">
        <w:rPr>
          <w:rFonts w:ascii="Times New Roman" w:hAnsi="Times New Roman" w:cs="Times New Roman"/>
          <w:sz w:val="24"/>
          <w:szCs w:val="24"/>
        </w:rPr>
        <w:t xml:space="preserve">постоянного (бессрочного) пользования </w:t>
      </w:r>
      <w:r w:rsidR="00E242A3" w:rsidRPr="00E242A3">
        <w:rPr>
          <w:rFonts w:ascii="Times New Roman" w:hAnsi="Times New Roman" w:cs="Times New Roman"/>
          <w:sz w:val="24"/>
          <w:szCs w:val="24"/>
        </w:rPr>
        <w:t>земельн</w:t>
      </w:r>
      <w:r w:rsidR="0018171F">
        <w:rPr>
          <w:rFonts w:ascii="Times New Roman" w:hAnsi="Times New Roman" w:cs="Times New Roman"/>
          <w:sz w:val="24"/>
          <w:szCs w:val="24"/>
        </w:rPr>
        <w:t>ым</w:t>
      </w:r>
      <w:r w:rsidR="00E242A3" w:rsidRPr="00E242A3">
        <w:rPr>
          <w:rFonts w:ascii="Times New Roman" w:hAnsi="Times New Roman" w:cs="Times New Roman"/>
          <w:sz w:val="24"/>
          <w:szCs w:val="24"/>
        </w:rPr>
        <w:t xml:space="preserve"> участк</w:t>
      </w:r>
      <w:r w:rsidR="0018171F">
        <w:rPr>
          <w:rFonts w:ascii="Times New Roman" w:hAnsi="Times New Roman" w:cs="Times New Roman"/>
          <w:sz w:val="24"/>
          <w:szCs w:val="24"/>
        </w:rPr>
        <w:t>ом</w:t>
      </w:r>
      <w:r w:rsidR="00E242A3" w:rsidRPr="00E242A3">
        <w:rPr>
          <w:rFonts w:ascii="Times New Roman" w:hAnsi="Times New Roman" w:cs="Times New Roman"/>
          <w:sz w:val="24"/>
          <w:szCs w:val="24"/>
        </w:rPr>
        <w:t xml:space="preserve"> </w:t>
      </w:r>
      <w:r w:rsidR="00FA2E5D" w:rsidRPr="00E242A3">
        <w:rPr>
          <w:rFonts w:ascii="Times New Roman" w:hAnsi="Times New Roman" w:cs="Times New Roman"/>
          <w:sz w:val="24"/>
          <w:szCs w:val="24"/>
        </w:rPr>
        <w:t>(далее по тексту настоящего административного регламента – «</w:t>
      </w:r>
      <w:r w:rsidR="00E242A3" w:rsidRPr="00E242A3">
        <w:rPr>
          <w:rFonts w:ascii="Times New Roman" w:hAnsi="Times New Roman" w:cs="Times New Roman"/>
          <w:sz w:val="24"/>
          <w:szCs w:val="24"/>
        </w:rPr>
        <w:t>Постановление</w:t>
      </w:r>
      <w:r w:rsidR="0005649B" w:rsidRPr="00E242A3">
        <w:rPr>
          <w:rFonts w:ascii="Times New Roman" w:hAnsi="Times New Roman" w:cs="Times New Roman"/>
          <w:sz w:val="24"/>
          <w:szCs w:val="24"/>
        </w:rPr>
        <w:t>» и согласовывает его</w:t>
      </w:r>
      <w:r w:rsidR="000D1C0D" w:rsidRPr="00E242A3">
        <w:rPr>
          <w:rFonts w:ascii="Times New Roman" w:hAnsi="Times New Roman" w:cs="Times New Roman"/>
          <w:sz w:val="24"/>
          <w:szCs w:val="24"/>
        </w:rPr>
        <w:t>.</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242A3">
        <w:rPr>
          <w:rFonts w:ascii="Times New Roman" w:hAnsi="Times New Roman" w:cs="Times New Roman"/>
          <w:sz w:val="24"/>
          <w:szCs w:val="24"/>
        </w:rPr>
        <w:t>6</w:t>
      </w:r>
      <w:r w:rsidR="00F247ED">
        <w:rPr>
          <w:rFonts w:ascii="Times New Roman" w:hAnsi="Times New Roman" w:cs="Times New Roman"/>
          <w:sz w:val="24"/>
          <w:szCs w:val="24"/>
        </w:rPr>
        <w:t>3</w:t>
      </w:r>
      <w:r w:rsidRPr="00E242A3">
        <w:rPr>
          <w:rFonts w:ascii="Times New Roman" w:hAnsi="Times New Roman" w:cs="Times New Roman"/>
          <w:sz w:val="24"/>
          <w:szCs w:val="24"/>
        </w:rPr>
        <w:t xml:space="preserve">. Проект </w:t>
      </w:r>
      <w:r w:rsidR="008E31E0">
        <w:rPr>
          <w:rFonts w:ascii="Times New Roman" w:hAnsi="Times New Roman" w:cs="Times New Roman"/>
          <w:sz w:val="24"/>
          <w:szCs w:val="24"/>
        </w:rPr>
        <w:t>постановления</w:t>
      </w:r>
      <w:r w:rsidRPr="00E242A3">
        <w:rPr>
          <w:rFonts w:ascii="Times New Roman" w:hAnsi="Times New Roman" w:cs="Times New Roman"/>
          <w:sz w:val="24"/>
          <w:szCs w:val="24"/>
        </w:rPr>
        <w:t xml:space="preserve"> подлежит</w:t>
      </w:r>
      <w:r w:rsidRPr="0005649B">
        <w:rPr>
          <w:rFonts w:ascii="Times New Roman" w:hAnsi="Times New Roman" w:cs="Times New Roman"/>
          <w:sz w:val="24"/>
          <w:szCs w:val="24"/>
        </w:rPr>
        <w:t xml:space="preserve"> согласованию с </w:t>
      </w:r>
      <w:r w:rsidR="009C76BB">
        <w:rPr>
          <w:rFonts w:ascii="Times New Roman" w:eastAsia="Times New Roman" w:hAnsi="Times New Roman" w:cs="Times New Roman"/>
          <w:sz w:val="24"/>
          <w:szCs w:val="24"/>
          <w:lang w:eastAsia="ru-RU"/>
        </w:rPr>
        <w:t>П</w:t>
      </w:r>
      <w:r w:rsidR="000D1C0D" w:rsidRPr="0005649B">
        <w:rPr>
          <w:rFonts w:ascii="Times New Roman" w:eastAsia="Times New Roman" w:hAnsi="Times New Roman" w:cs="Times New Roman"/>
          <w:sz w:val="24"/>
          <w:szCs w:val="24"/>
          <w:lang w:eastAsia="ru-RU"/>
        </w:rPr>
        <w:t>ервым заместителем главы Администрации района по вопросам экономики и  инвестиционного</w:t>
      </w:r>
      <w:r w:rsidR="000D1C0D" w:rsidRPr="004941A1">
        <w:rPr>
          <w:rFonts w:ascii="Times New Roman" w:eastAsia="Times New Roman" w:hAnsi="Times New Roman" w:cs="Times New Roman"/>
          <w:sz w:val="24"/>
          <w:szCs w:val="24"/>
          <w:lang w:eastAsia="ru-RU"/>
        </w:rPr>
        <w:t xml:space="preserve"> развития - начальник</w:t>
      </w:r>
      <w:r w:rsidR="000D1C0D">
        <w:rPr>
          <w:rFonts w:ascii="Times New Roman" w:eastAsia="Times New Roman" w:hAnsi="Times New Roman" w:cs="Times New Roman"/>
          <w:sz w:val="24"/>
          <w:szCs w:val="24"/>
          <w:lang w:eastAsia="ru-RU"/>
        </w:rPr>
        <w:t>ом</w:t>
      </w:r>
      <w:r w:rsidR="000D1C0D" w:rsidRPr="004941A1">
        <w:rPr>
          <w:rFonts w:ascii="Times New Roman" w:eastAsia="Times New Roman" w:hAnsi="Times New Roman" w:cs="Times New Roman"/>
          <w:sz w:val="24"/>
          <w:szCs w:val="24"/>
          <w:lang w:eastAsia="ru-RU"/>
        </w:rPr>
        <w:t xml:space="preserve"> Управления экономики и имущественных отношений</w:t>
      </w:r>
      <w:r w:rsidRPr="004941A1">
        <w:rPr>
          <w:rFonts w:ascii="Times New Roman" w:hAnsi="Times New Roman" w:cs="Times New Roman"/>
          <w:sz w:val="24"/>
          <w:szCs w:val="24"/>
        </w:rPr>
        <w:t>,</w:t>
      </w:r>
      <w:r w:rsidR="000D1C0D">
        <w:rPr>
          <w:rFonts w:ascii="Times New Roman" w:hAnsi="Times New Roman" w:cs="Times New Roman"/>
          <w:sz w:val="24"/>
          <w:szCs w:val="24"/>
        </w:rPr>
        <w:t xml:space="preserve"> </w:t>
      </w:r>
      <w:r w:rsidR="008E31E0">
        <w:rPr>
          <w:rFonts w:ascii="Times New Roman" w:hAnsi="Times New Roman" w:cs="Times New Roman"/>
          <w:sz w:val="24"/>
          <w:szCs w:val="24"/>
        </w:rPr>
        <w:t>начальником</w:t>
      </w:r>
      <w:r w:rsidR="000D1C0D">
        <w:rPr>
          <w:rFonts w:ascii="Times New Roman" w:hAnsi="Times New Roman" w:cs="Times New Roman"/>
          <w:sz w:val="24"/>
          <w:szCs w:val="24"/>
        </w:rPr>
        <w:t xml:space="preserve"> сектора правового обеспечения</w:t>
      </w:r>
      <w:r w:rsidRPr="004941A1">
        <w:rPr>
          <w:rFonts w:ascii="Times New Roman" w:hAnsi="Times New Roman" w:cs="Times New Roman"/>
          <w:sz w:val="24"/>
          <w:szCs w:val="24"/>
        </w:rPr>
        <w:t xml:space="preserve">. </w:t>
      </w:r>
    </w:p>
    <w:p w:rsidR="000D1C0D" w:rsidRDefault="00C14FA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64</w:t>
      </w:r>
      <w:r w:rsidR="00FA2E5D" w:rsidRPr="004941A1">
        <w:rPr>
          <w:rFonts w:ascii="Times New Roman" w:hAnsi="Times New Roman" w:cs="Times New Roman"/>
          <w:sz w:val="24"/>
          <w:szCs w:val="24"/>
        </w:rPr>
        <w:t xml:space="preserve">. Срок согласования у каждого заинтересованного лица – не более 2 дней. Ответственным за сроки и последовательность согласования проектов документов является специалист, их изготовивший.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6</w:t>
      </w:r>
      <w:r w:rsidR="00C14FA9">
        <w:rPr>
          <w:rFonts w:ascii="Times New Roman" w:hAnsi="Times New Roman" w:cs="Times New Roman"/>
          <w:sz w:val="24"/>
          <w:szCs w:val="24"/>
        </w:rPr>
        <w:t>5</w:t>
      </w:r>
      <w:r w:rsidRPr="004941A1">
        <w:rPr>
          <w:rFonts w:ascii="Times New Roman" w:hAnsi="Times New Roman" w:cs="Times New Roman"/>
          <w:sz w:val="24"/>
          <w:szCs w:val="24"/>
        </w:rPr>
        <w:t xml:space="preserve">. После согласования </w:t>
      </w:r>
      <w:r w:rsidR="009C76BB">
        <w:rPr>
          <w:rFonts w:ascii="Times New Roman" w:hAnsi="Times New Roman" w:cs="Times New Roman"/>
          <w:sz w:val="24"/>
          <w:szCs w:val="24"/>
        </w:rPr>
        <w:t>Постановления</w:t>
      </w:r>
      <w:r w:rsidRPr="004941A1">
        <w:rPr>
          <w:rFonts w:ascii="Times New Roman" w:hAnsi="Times New Roman" w:cs="Times New Roman"/>
          <w:sz w:val="24"/>
          <w:szCs w:val="24"/>
        </w:rPr>
        <w:t xml:space="preserve"> он передается на подпись Главе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(далее по тексту – «Глава»). Срок подписания составляет не более 2 дней.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6</w:t>
      </w:r>
      <w:r w:rsidR="00C14FA9">
        <w:rPr>
          <w:rFonts w:ascii="Times New Roman" w:hAnsi="Times New Roman" w:cs="Times New Roman"/>
          <w:sz w:val="24"/>
          <w:szCs w:val="24"/>
        </w:rPr>
        <w:t>6</w:t>
      </w:r>
      <w:r w:rsidRPr="004941A1">
        <w:rPr>
          <w:rFonts w:ascii="Times New Roman" w:hAnsi="Times New Roman" w:cs="Times New Roman"/>
          <w:sz w:val="24"/>
          <w:szCs w:val="24"/>
        </w:rPr>
        <w:t xml:space="preserve">. В течение 3 дней со дня получения подписанного </w:t>
      </w:r>
      <w:r w:rsidR="009C76BB">
        <w:rPr>
          <w:rFonts w:ascii="Times New Roman" w:hAnsi="Times New Roman" w:cs="Times New Roman"/>
          <w:sz w:val="24"/>
          <w:szCs w:val="24"/>
        </w:rPr>
        <w:t>Постановления</w:t>
      </w:r>
      <w:r w:rsidRPr="004941A1">
        <w:rPr>
          <w:rFonts w:ascii="Times New Roman" w:hAnsi="Times New Roman" w:cs="Times New Roman"/>
          <w:sz w:val="24"/>
          <w:szCs w:val="24"/>
        </w:rPr>
        <w:t xml:space="preserve">, специалист Отдела, ответственный за исполнение заявления, оформляет сопроводительное письмо и передает его на подпись </w:t>
      </w:r>
      <w:r w:rsidR="009535C5">
        <w:rPr>
          <w:rFonts w:ascii="Times New Roman" w:hAnsi="Times New Roman" w:cs="Times New Roman"/>
          <w:sz w:val="24"/>
          <w:szCs w:val="24"/>
        </w:rPr>
        <w:t>П</w:t>
      </w:r>
      <w:r w:rsidR="000D1C0D" w:rsidRPr="004941A1">
        <w:rPr>
          <w:rFonts w:ascii="Times New Roman" w:eastAsia="Times New Roman" w:hAnsi="Times New Roman" w:cs="Times New Roman"/>
          <w:sz w:val="24"/>
          <w:szCs w:val="24"/>
          <w:lang w:eastAsia="ru-RU"/>
        </w:rPr>
        <w:t>ерв</w:t>
      </w:r>
      <w:r w:rsidR="000D1C0D">
        <w:rPr>
          <w:rFonts w:ascii="Times New Roman" w:eastAsia="Times New Roman" w:hAnsi="Times New Roman" w:cs="Times New Roman"/>
          <w:sz w:val="24"/>
          <w:szCs w:val="24"/>
          <w:lang w:eastAsia="ru-RU"/>
        </w:rPr>
        <w:t>ому</w:t>
      </w:r>
      <w:r w:rsidR="000D1C0D" w:rsidRPr="004941A1">
        <w:rPr>
          <w:rFonts w:ascii="Times New Roman" w:eastAsia="Times New Roman" w:hAnsi="Times New Roman" w:cs="Times New Roman"/>
          <w:sz w:val="24"/>
          <w:szCs w:val="24"/>
          <w:lang w:eastAsia="ru-RU"/>
        </w:rPr>
        <w:t xml:space="preserve"> заместител</w:t>
      </w:r>
      <w:r w:rsidR="000D1C0D">
        <w:rPr>
          <w:rFonts w:ascii="Times New Roman" w:eastAsia="Times New Roman" w:hAnsi="Times New Roman" w:cs="Times New Roman"/>
          <w:sz w:val="24"/>
          <w:szCs w:val="24"/>
          <w:lang w:eastAsia="ru-RU"/>
        </w:rPr>
        <w:t>ю</w:t>
      </w:r>
      <w:r w:rsidR="000D1C0D" w:rsidRPr="004941A1">
        <w:rPr>
          <w:rFonts w:ascii="Times New Roman" w:eastAsia="Times New Roman" w:hAnsi="Times New Roman" w:cs="Times New Roman"/>
          <w:sz w:val="24"/>
          <w:szCs w:val="24"/>
          <w:lang w:eastAsia="ru-RU"/>
        </w:rPr>
        <w:t xml:space="preserve"> главы Администрации района по вопросам экономики и  инвестиционного развития - начальник</w:t>
      </w:r>
      <w:r w:rsidR="000D1C0D">
        <w:rPr>
          <w:rFonts w:ascii="Times New Roman" w:eastAsia="Times New Roman" w:hAnsi="Times New Roman" w:cs="Times New Roman"/>
          <w:sz w:val="24"/>
          <w:szCs w:val="24"/>
          <w:lang w:eastAsia="ru-RU"/>
        </w:rPr>
        <w:t>у</w:t>
      </w:r>
      <w:r w:rsidR="000D1C0D" w:rsidRPr="004941A1">
        <w:rPr>
          <w:rFonts w:ascii="Times New Roman" w:eastAsia="Times New Roman" w:hAnsi="Times New Roman" w:cs="Times New Roman"/>
          <w:sz w:val="24"/>
          <w:szCs w:val="24"/>
          <w:lang w:eastAsia="ru-RU"/>
        </w:rPr>
        <w:t xml:space="preserve"> Управления экономики и имущественных отношений</w:t>
      </w:r>
      <w:r w:rsidRPr="004941A1">
        <w:rPr>
          <w:rFonts w:ascii="Times New Roman" w:hAnsi="Times New Roman" w:cs="Times New Roman"/>
          <w:sz w:val="24"/>
          <w:szCs w:val="24"/>
        </w:rPr>
        <w:t xml:space="preserve">. Срок подписания составляет не более 2 дней.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6</w:t>
      </w:r>
      <w:r w:rsidR="00C14FA9">
        <w:rPr>
          <w:rFonts w:ascii="Times New Roman" w:hAnsi="Times New Roman" w:cs="Times New Roman"/>
          <w:sz w:val="24"/>
          <w:szCs w:val="24"/>
        </w:rPr>
        <w:t>7</w:t>
      </w:r>
      <w:r w:rsidRPr="004941A1">
        <w:rPr>
          <w:rFonts w:ascii="Times New Roman" w:hAnsi="Times New Roman" w:cs="Times New Roman"/>
          <w:sz w:val="24"/>
          <w:szCs w:val="24"/>
        </w:rPr>
        <w:t xml:space="preserve">. В течение 1 дня подписанное сопроводительное письмо подлежит регистрации в </w:t>
      </w:r>
      <w:r w:rsidR="000D1C0D">
        <w:rPr>
          <w:rFonts w:ascii="Times New Roman" w:hAnsi="Times New Roman" w:cs="Times New Roman"/>
          <w:sz w:val="24"/>
          <w:szCs w:val="24"/>
        </w:rPr>
        <w:t>приемной</w:t>
      </w:r>
      <w:r w:rsidRPr="004941A1">
        <w:rPr>
          <w:rFonts w:ascii="Times New Roman" w:hAnsi="Times New Roman" w:cs="Times New Roman"/>
          <w:sz w:val="24"/>
          <w:szCs w:val="24"/>
        </w:rPr>
        <w:t xml:space="preserve"> и направляется в течение 2 дней с момента регистрации заявителю, либо вручается под роспись нарочно заявителю или передается через расписку сотруднику МФЦ</w:t>
      </w:r>
      <w:r w:rsidR="000D1C0D">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(если заявление поступило через МФЦ</w:t>
      </w:r>
      <w:r w:rsidR="000D1C0D">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w:t>
      </w:r>
    </w:p>
    <w:p w:rsidR="000D1C0D" w:rsidRDefault="00C14FA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68</w:t>
      </w:r>
      <w:r w:rsidR="00FA2E5D" w:rsidRPr="004941A1">
        <w:rPr>
          <w:rFonts w:ascii="Times New Roman" w:hAnsi="Times New Roman" w:cs="Times New Roman"/>
          <w:sz w:val="24"/>
          <w:szCs w:val="24"/>
        </w:rPr>
        <w:t xml:space="preserve">. При наличии оснований для отказа в выдаче </w:t>
      </w:r>
      <w:r w:rsidR="002D0FC2">
        <w:rPr>
          <w:rFonts w:ascii="Times New Roman" w:hAnsi="Times New Roman" w:cs="Times New Roman"/>
          <w:sz w:val="24"/>
          <w:szCs w:val="24"/>
        </w:rPr>
        <w:t>Постановления</w:t>
      </w:r>
      <w:r w:rsidR="00FA2E5D" w:rsidRPr="004941A1">
        <w:rPr>
          <w:rFonts w:ascii="Times New Roman" w:hAnsi="Times New Roman" w:cs="Times New Roman"/>
          <w:sz w:val="24"/>
          <w:szCs w:val="24"/>
        </w:rPr>
        <w:t xml:space="preserve">, ответственный за исполнение заявления, оформляет проект ответа об отказе с указанием подробно всех причин отказа. Срок подготовки отказа – не более 2 дней со дня получения всех документов по результатам сделанных запросов (если таковые направлялись). </w:t>
      </w:r>
    </w:p>
    <w:p w:rsidR="002B07F3" w:rsidRDefault="00C14FA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69</w:t>
      </w:r>
      <w:r w:rsidR="00FA2E5D" w:rsidRPr="004941A1">
        <w:rPr>
          <w:rFonts w:ascii="Times New Roman" w:hAnsi="Times New Roman" w:cs="Times New Roman"/>
          <w:sz w:val="24"/>
          <w:szCs w:val="24"/>
        </w:rPr>
        <w:t>. Специалист</w:t>
      </w:r>
      <w:r w:rsidR="009535C5">
        <w:rPr>
          <w:rFonts w:ascii="Times New Roman" w:hAnsi="Times New Roman" w:cs="Times New Roman"/>
          <w:sz w:val="24"/>
          <w:szCs w:val="24"/>
        </w:rPr>
        <w:t xml:space="preserve"> Отдела</w:t>
      </w:r>
      <w:r w:rsidR="00FA2E5D" w:rsidRPr="004941A1">
        <w:rPr>
          <w:rFonts w:ascii="Times New Roman" w:hAnsi="Times New Roman" w:cs="Times New Roman"/>
          <w:sz w:val="24"/>
          <w:szCs w:val="24"/>
        </w:rPr>
        <w:t xml:space="preserve">, ответственный за исполнение заявления, передает на согласование проект </w:t>
      </w:r>
      <w:r w:rsidR="002B07F3">
        <w:rPr>
          <w:rFonts w:ascii="Times New Roman" w:hAnsi="Times New Roman" w:cs="Times New Roman"/>
          <w:sz w:val="24"/>
          <w:szCs w:val="24"/>
        </w:rPr>
        <w:t>ответа</w:t>
      </w:r>
      <w:r w:rsidR="00FA2E5D" w:rsidRPr="004941A1">
        <w:rPr>
          <w:rFonts w:ascii="Times New Roman" w:hAnsi="Times New Roman" w:cs="Times New Roman"/>
          <w:sz w:val="24"/>
          <w:szCs w:val="24"/>
        </w:rPr>
        <w:t xml:space="preserve"> об отказе всем заинтересованным лицам: начальнику Отдела</w:t>
      </w:r>
      <w:r w:rsidR="000D1C0D">
        <w:rPr>
          <w:rFonts w:ascii="Times New Roman" w:hAnsi="Times New Roman" w:cs="Times New Roman"/>
          <w:sz w:val="24"/>
          <w:szCs w:val="24"/>
        </w:rPr>
        <w:t xml:space="preserve">, </w:t>
      </w:r>
      <w:r w:rsidR="000D1C0D" w:rsidRPr="000D1C0D">
        <w:rPr>
          <w:rFonts w:ascii="Times New Roman" w:hAnsi="Times New Roman" w:cs="Times New Roman"/>
          <w:sz w:val="24"/>
          <w:szCs w:val="24"/>
        </w:rPr>
        <w:t>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w:t>
      </w:r>
      <w:r w:rsidR="00FA2E5D" w:rsidRPr="004941A1">
        <w:rPr>
          <w:rFonts w:ascii="Times New Roman" w:hAnsi="Times New Roman" w:cs="Times New Roman"/>
          <w:sz w:val="24"/>
          <w:szCs w:val="24"/>
        </w:rPr>
        <w:t>. Срок согласования у каждого должностного лица</w:t>
      </w:r>
      <w:r w:rsidR="006D059D">
        <w:rPr>
          <w:rFonts w:ascii="Times New Roman" w:hAnsi="Times New Roman" w:cs="Times New Roman"/>
          <w:sz w:val="24"/>
          <w:szCs w:val="24"/>
        </w:rPr>
        <w:t xml:space="preserve"> </w:t>
      </w:r>
      <w:r w:rsidR="00FA2E5D" w:rsidRPr="004941A1">
        <w:rPr>
          <w:rFonts w:ascii="Times New Roman" w:hAnsi="Times New Roman" w:cs="Times New Roman"/>
          <w:sz w:val="24"/>
          <w:szCs w:val="24"/>
        </w:rPr>
        <w:t xml:space="preserve">– не более 2 дней.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w:t>
      </w:r>
      <w:r w:rsidR="00C14FA9">
        <w:rPr>
          <w:rFonts w:ascii="Times New Roman" w:hAnsi="Times New Roman" w:cs="Times New Roman"/>
          <w:sz w:val="24"/>
          <w:szCs w:val="24"/>
        </w:rPr>
        <w:t>0</w:t>
      </w:r>
      <w:r w:rsidRPr="004941A1">
        <w:rPr>
          <w:rFonts w:ascii="Times New Roman" w:hAnsi="Times New Roman" w:cs="Times New Roman"/>
          <w:sz w:val="24"/>
          <w:szCs w:val="24"/>
        </w:rPr>
        <w:t xml:space="preserve">. После завершения согласования ответ об отказе передается на подпись </w:t>
      </w:r>
      <w:r w:rsidR="002B07F3">
        <w:rPr>
          <w:rFonts w:ascii="Times New Roman" w:hAnsi="Times New Roman" w:cs="Times New Roman"/>
          <w:sz w:val="24"/>
          <w:szCs w:val="24"/>
        </w:rPr>
        <w:t>Г</w:t>
      </w:r>
      <w:r w:rsidRPr="004941A1">
        <w:rPr>
          <w:rFonts w:ascii="Times New Roman" w:hAnsi="Times New Roman" w:cs="Times New Roman"/>
          <w:sz w:val="24"/>
          <w:szCs w:val="24"/>
        </w:rPr>
        <w:t>лав</w:t>
      </w:r>
      <w:r w:rsidR="002B07F3">
        <w:rPr>
          <w:rFonts w:ascii="Times New Roman" w:hAnsi="Times New Roman" w:cs="Times New Roman"/>
          <w:sz w:val="24"/>
          <w:szCs w:val="24"/>
        </w:rPr>
        <w:t>е</w:t>
      </w:r>
      <w:r w:rsidRPr="004941A1">
        <w:rPr>
          <w:rFonts w:ascii="Times New Roman" w:hAnsi="Times New Roman" w:cs="Times New Roman"/>
          <w:sz w:val="24"/>
          <w:szCs w:val="24"/>
        </w:rPr>
        <w:t xml:space="preserve">. Срок подписания составляет не более 2 дней.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w:t>
      </w:r>
      <w:r w:rsidR="00C14FA9">
        <w:rPr>
          <w:rFonts w:ascii="Times New Roman" w:hAnsi="Times New Roman" w:cs="Times New Roman"/>
          <w:sz w:val="24"/>
          <w:szCs w:val="24"/>
        </w:rPr>
        <w:t>1</w:t>
      </w:r>
      <w:r w:rsidRPr="004941A1">
        <w:rPr>
          <w:rFonts w:ascii="Times New Roman" w:hAnsi="Times New Roman" w:cs="Times New Roman"/>
          <w:sz w:val="24"/>
          <w:szCs w:val="24"/>
        </w:rPr>
        <w:t xml:space="preserve">. В течение 1 дня подписанный ответ об отказе подлежит регистрации в </w:t>
      </w:r>
      <w:r w:rsidR="002B07F3">
        <w:rPr>
          <w:rFonts w:ascii="Times New Roman" w:hAnsi="Times New Roman" w:cs="Times New Roman"/>
          <w:sz w:val="24"/>
          <w:szCs w:val="24"/>
        </w:rPr>
        <w:t>приемной</w:t>
      </w:r>
      <w:r w:rsidRPr="004941A1">
        <w:rPr>
          <w:rFonts w:ascii="Times New Roman" w:hAnsi="Times New Roman" w:cs="Times New Roman"/>
          <w:sz w:val="24"/>
          <w:szCs w:val="24"/>
        </w:rPr>
        <w:t xml:space="preserve"> и специалист отдела, ответственный за исполнение заявления, направляет ответ об отказе в течение 2 дней заявителю, либо вручает под роспись нарочно заявителю или передает через расписку сотруднику МФЦ</w:t>
      </w:r>
      <w:r w:rsidR="002B07F3">
        <w:rPr>
          <w:rFonts w:ascii="Times New Roman" w:hAnsi="Times New Roman" w:cs="Times New Roman"/>
          <w:sz w:val="24"/>
          <w:szCs w:val="24"/>
        </w:rPr>
        <w:t xml:space="preserve"> или ТОСП </w:t>
      </w:r>
      <w:r w:rsidRPr="004941A1">
        <w:rPr>
          <w:rFonts w:ascii="Times New Roman" w:hAnsi="Times New Roman" w:cs="Times New Roman"/>
          <w:sz w:val="24"/>
          <w:szCs w:val="24"/>
        </w:rPr>
        <w:t>(если заявление поступило через МФЦ</w:t>
      </w:r>
      <w:r w:rsidR="002B07F3">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w:t>
      </w:r>
      <w:r w:rsidR="00C14FA9">
        <w:rPr>
          <w:rFonts w:ascii="Times New Roman" w:hAnsi="Times New Roman" w:cs="Times New Roman"/>
          <w:sz w:val="24"/>
          <w:szCs w:val="24"/>
        </w:rPr>
        <w:t>2</w:t>
      </w:r>
      <w:r w:rsidRPr="004941A1">
        <w:rPr>
          <w:rFonts w:ascii="Times New Roman" w:hAnsi="Times New Roman" w:cs="Times New Roman"/>
          <w:sz w:val="24"/>
          <w:szCs w:val="24"/>
        </w:rPr>
        <w:t>. Ответственным за сроки и последовательность согласования проекта постановления с сопроводительным письмом или ответа об отказе является специалист</w:t>
      </w:r>
      <w:r w:rsidR="008B133D">
        <w:rPr>
          <w:rFonts w:ascii="Times New Roman" w:hAnsi="Times New Roman" w:cs="Times New Roman"/>
          <w:sz w:val="24"/>
          <w:szCs w:val="24"/>
        </w:rPr>
        <w:t xml:space="preserve"> Отдела</w:t>
      </w:r>
      <w:r w:rsidRPr="004941A1">
        <w:rPr>
          <w:rFonts w:ascii="Times New Roman" w:hAnsi="Times New Roman" w:cs="Times New Roman"/>
          <w:sz w:val="24"/>
          <w:szCs w:val="24"/>
        </w:rPr>
        <w:t xml:space="preserve">, их оформивший. </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Pr="002B07F3" w:rsidRDefault="00FA2E5D" w:rsidP="002B07F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2B07F3">
        <w:rPr>
          <w:rFonts w:ascii="Times New Roman" w:hAnsi="Times New Roman" w:cs="Times New Roman"/>
          <w:b/>
          <w:sz w:val="24"/>
          <w:szCs w:val="24"/>
        </w:rPr>
        <w:t>IV. Формы контроля за исполнением Административного регламента Порядок осуществления текущего контроля за соблюдением и исполнением должностными лицами, муниципальными служащими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w:t>
      </w:r>
      <w:r w:rsidR="00C14FA9">
        <w:rPr>
          <w:rFonts w:ascii="Times New Roman" w:hAnsi="Times New Roman" w:cs="Times New Roman"/>
          <w:sz w:val="24"/>
          <w:szCs w:val="24"/>
        </w:rPr>
        <w:t>3</w:t>
      </w:r>
      <w:r w:rsidRPr="004941A1">
        <w:rPr>
          <w:rFonts w:ascii="Times New Roman" w:hAnsi="Times New Roman" w:cs="Times New Roman"/>
          <w:sz w:val="24"/>
          <w:szCs w:val="24"/>
        </w:rPr>
        <w:t xml:space="preserve">. 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соответственно </w:t>
      </w:r>
      <w:r w:rsidR="008B133D">
        <w:rPr>
          <w:rFonts w:ascii="Times New Roman" w:hAnsi="Times New Roman" w:cs="Times New Roman"/>
          <w:sz w:val="24"/>
          <w:szCs w:val="24"/>
        </w:rPr>
        <w:t>П</w:t>
      </w:r>
      <w:r w:rsidR="002B07F3" w:rsidRPr="002B07F3">
        <w:rPr>
          <w:rFonts w:ascii="Times New Roman" w:hAnsi="Times New Roman" w:cs="Times New Roman"/>
          <w:sz w:val="24"/>
          <w:szCs w:val="24"/>
        </w:rPr>
        <w:t>ерв</w:t>
      </w:r>
      <w:r w:rsidR="002B07F3">
        <w:rPr>
          <w:rFonts w:ascii="Times New Roman" w:hAnsi="Times New Roman" w:cs="Times New Roman"/>
          <w:sz w:val="24"/>
          <w:szCs w:val="24"/>
        </w:rPr>
        <w:t>ым</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ем</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2B07F3">
        <w:rPr>
          <w:rFonts w:ascii="Times New Roman" w:hAnsi="Times New Roman" w:cs="Times New Roman"/>
          <w:sz w:val="24"/>
          <w:szCs w:val="24"/>
        </w:rPr>
        <w:t>ом</w:t>
      </w:r>
      <w:r w:rsidR="002B07F3" w:rsidRPr="002B07F3">
        <w:rPr>
          <w:rFonts w:ascii="Times New Roman" w:hAnsi="Times New Roman" w:cs="Times New Roman"/>
          <w:sz w:val="24"/>
          <w:szCs w:val="24"/>
        </w:rPr>
        <w:t xml:space="preserve"> Управления экономики и имущественных отношений</w:t>
      </w:r>
      <w:r w:rsidR="008B133D" w:rsidRPr="008B133D">
        <w:rPr>
          <w:rFonts w:ascii="Times New Roman" w:hAnsi="Times New Roman" w:cs="Times New Roman"/>
          <w:sz w:val="24"/>
          <w:szCs w:val="24"/>
        </w:rPr>
        <w:t xml:space="preserve"> </w:t>
      </w:r>
      <w:r w:rsidR="008B133D">
        <w:rPr>
          <w:rFonts w:ascii="Times New Roman" w:hAnsi="Times New Roman" w:cs="Times New Roman"/>
          <w:sz w:val="24"/>
          <w:szCs w:val="24"/>
        </w:rPr>
        <w:t xml:space="preserve">и </w:t>
      </w:r>
      <w:r w:rsidR="008B133D" w:rsidRPr="004941A1">
        <w:rPr>
          <w:rFonts w:ascii="Times New Roman" w:hAnsi="Times New Roman" w:cs="Times New Roman"/>
          <w:sz w:val="24"/>
          <w:szCs w:val="24"/>
        </w:rPr>
        <w:t>начальником отдела Администрации</w:t>
      </w:r>
      <w:r w:rsidRPr="004941A1">
        <w:rPr>
          <w:rFonts w:ascii="Times New Roman" w:hAnsi="Times New Roman" w:cs="Times New Roman"/>
          <w:sz w:val="24"/>
          <w:szCs w:val="24"/>
        </w:rPr>
        <w:t xml:space="preserve">.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w:t>
      </w:r>
      <w:r w:rsidR="00C14FA9">
        <w:rPr>
          <w:rFonts w:ascii="Times New Roman" w:hAnsi="Times New Roman" w:cs="Times New Roman"/>
          <w:sz w:val="24"/>
          <w:szCs w:val="24"/>
        </w:rPr>
        <w:t>4</w:t>
      </w:r>
      <w:r w:rsidRPr="004941A1">
        <w:rPr>
          <w:rFonts w:ascii="Times New Roman" w:hAnsi="Times New Roman" w:cs="Times New Roman"/>
          <w:sz w:val="24"/>
          <w:szCs w:val="24"/>
        </w:rPr>
        <w:t xml:space="preserve">. Контроль за соблюдением и исполнением настоящего Административного регламента осуществляется путём проведения проверок исполнения должностными лицами, муниципальными служащими положений настоящего Административного регламента. Периодичность осуществления проверок - постоянно на протяжении предоставления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w:t>
      </w:r>
      <w:r w:rsidR="00C14FA9">
        <w:rPr>
          <w:rFonts w:ascii="Times New Roman" w:hAnsi="Times New Roman" w:cs="Times New Roman"/>
          <w:sz w:val="24"/>
          <w:szCs w:val="24"/>
        </w:rPr>
        <w:t>5</w:t>
      </w:r>
      <w:r w:rsidRPr="004941A1">
        <w:rPr>
          <w:rFonts w:ascii="Times New Roman" w:hAnsi="Times New Roman" w:cs="Times New Roman"/>
          <w:sz w:val="24"/>
          <w:szCs w:val="24"/>
        </w:rPr>
        <w:t xml:space="preserve">. Контроль за соблюдением положений настоящего Административного регламента в части, касающейся участия в предоставлении муниципальной услуги многофункционального центра предоставления государственных и муниципальных услуг, </w:t>
      </w:r>
      <w:r w:rsidRPr="004941A1">
        <w:rPr>
          <w:rFonts w:ascii="Times New Roman" w:hAnsi="Times New Roman" w:cs="Times New Roman"/>
          <w:sz w:val="24"/>
          <w:szCs w:val="24"/>
        </w:rPr>
        <w:lastRenderedPageBreak/>
        <w:t xml:space="preserve">осуществляется в соответствии с соглашением о взаимодействии.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w:t>
      </w:r>
      <w:r w:rsidR="00C14FA9">
        <w:rPr>
          <w:rFonts w:ascii="Times New Roman" w:hAnsi="Times New Roman" w:cs="Times New Roman"/>
          <w:sz w:val="24"/>
          <w:szCs w:val="24"/>
        </w:rPr>
        <w:t>6</w:t>
      </w:r>
      <w:r w:rsidRPr="004941A1">
        <w:rPr>
          <w:rFonts w:ascii="Times New Roman" w:hAnsi="Times New Roman" w:cs="Times New Roman"/>
          <w:sz w:val="24"/>
          <w:szCs w:val="24"/>
        </w:rPr>
        <w:t xml:space="preserve">. Проведение плановых и внеплановых проверок полноты и качества предоставления муниципальной услуги осуществляется структурным подразделением Администрации, уполномоченным на проведения проверок полноты и качества предоставления муниципальной услуги муниципальным правовым актом.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w:t>
      </w:r>
      <w:r w:rsidR="00C14FA9">
        <w:rPr>
          <w:rFonts w:ascii="Times New Roman" w:hAnsi="Times New Roman" w:cs="Times New Roman"/>
          <w:sz w:val="24"/>
          <w:szCs w:val="24"/>
        </w:rPr>
        <w:t>7</w:t>
      </w:r>
      <w:r w:rsidRPr="004941A1">
        <w:rPr>
          <w:rFonts w:ascii="Times New Roman" w:hAnsi="Times New Roman" w:cs="Times New Roman"/>
          <w:sz w:val="24"/>
          <w:szCs w:val="24"/>
        </w:rPr>
        <w:t xml:space="preserve">. Проведение плановых проверок производится в соответствии с утверждённым годовым планом работы Администрации района. </w:t>
      </w:r>
    </w:p>
    <w:p w:rsidR="002B07F3" w:rsidRDefault="00C14FA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78</w:t>
      </w:r>
      <w:r w:rsidR="00FA2E5D" w:rsidRPr="004941A1">
        <w:rPr>
          <w:rFonts w:ascii="Times New Roman" w:hAnsi="Times New Roman" w:cs="Times New Roman"/>
          <w:sz w:val="24"/>
          <w:szCs w:val="24"/>
        </w:rPr>
        <w:t xml:space="preserve">. Внеплановые проверки проводятся по решению </w:t>
      </w:r>
      <w:r w:rsidR="002B07F3" w:rsidRPr="002B07F3">
        <w:rPr>
          <w:rFonts w:ascii="Times New Roman" w:hAnsi="Times New Roman" w:cs="Times New Roman"/>
          <w:sz w:val="24"/>
          <w:szCs w:val="24"/>
        </w:rPr>
        <w:t>перво</w:t>
      </w:r>
      <w:r w:rsidR="002B07F3">
        <w:rPr>
          <w:rFonts w:ascii="Times New Roman" w:hAnsi="Times New Roman" w:cs="Times New Roman"/>
          <w:sz w:val="24"/>
          <w:szCs w:val="24"/>
        </w:rPr>
        <w:t>го</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я</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начальнику Управления экономики и имущественных отношений</w:t>
      </w:r>
      <w:r w:rsidR="00FA2E5D" w:rsidRPr="004941A1">
        <w:rPr>
          <w:rFonts w:ascii="Times New Roman" w:hAnsi="Times New Roman" w:cs="Times New Roman"/>
          <w:sz w:val="24"/>
          <w:szCs w:val="24"/>
        </w:rPr>
        <w:t xml:space="preserve"> на основании конкретных обращений заявителей. </w:t>
      </w:r>
    </w:p>
    <w:p w:rsidR="002B07F3" w:rsidRDefault="00C14FA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79</w:t>
      </w:r>
      <w:r w:rsidR="00FA2E5D" w:rsidRPr="004941A1">
        <w:rPr>
          <w:rFonts w:ascii="Times New Roman" w:hAnsi="Times New Roman" w:cs="Times New Roman"/>
          <w:sz w:val="24"/>
          <w:szCs w:val="24"/>
        </w:rPr>
        <w:t xml:space="preserve">. Плановые и внеплановые проверки проводятся с соблюдением следующих требований: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обеспечением прав граждан на получение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исполнением нормативных правовых актов, регулирующих предоставление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своевременностью, полнотой и качеством предоставления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законностью финансовых операций.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8</w:t>
      </w:r>
      <w:r w:rsidR="00C14FA9">
        <w:rPr>
          <w:rFonts w:ascii="Times New Roman" w:hAnsi="Times New Roman" w:cs="Times New Roman"/>
          <w:sz w:val="24"/>
          <w:szCs w:val="24"/>
        </w:rPr>
        <w:t>0</w:t>
      </w:r>
      <w:r w:rsidRPr="004941A1">
        <w:rPr>
          <w:rFonts w:ascii="Times New Roman" w:hAnsi="Times New Roman" w:cs="Times New Roman"/>
          <w:sz w:val="24"/>
          <w:szCs w:val="24"/>
        </w:rPr>
        <w:t xml:space="preserve">. Результаты проведения проверки оформляются справкой, в которой отражаются выявленные нарушения и замечания, а также предложения по их устранению. К справке прилагаются копии документов, а также справки, расчёты, объяснения должностных лиц, муниципальных служащих.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8</w:t>
      </w:r>
      <w:r w:rsidR="00C14FA9">
        <w:rPr>
          <w:rFonts w:ascii="Times New Roman" w:hAnsi="Times New Roman" w:cs="Times New Roman"/>
          <w:sz w:val="24"/>
          <w:szCs w:val="24"/>
        </w:rPr>
        <w:t>1</w:t>
      </w:r>
      <w:r w:rsidRPr="004941A1">
        <w:rPr>
          <w:rFonts w:ascii="Times New Roman" w:hAnsi="Times New Roman" w:cs="Times New Roman"/>
          <w:sz w:val="24"/>
          <w:szCs w:val="24"/>
        </w:rPr>
        <w:t xml:space="preserve">.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Ответственность должностных лиц, муниципальных служащих,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DD1CAD" w:rsidRDefault="00DD1CA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8</w:t>
      </w:r>
      <w:r w:rsidR="00C14FA9">
        <w:rPr>
          <w:rFonts w:ascii="Times New Roman" w:hAnsi="Times New Roman" w:cs="Times New Roman"/>
          <w:sz w:val="24"/>
          <w:szCs w:val="24"/>
        </w:rPr>
        <w:t>2</w:t>
      </w:r>
      <w:r w:rsidRPr="004941A1">
        <w:rPr>
          <w:rFonts w:ascii="Times New Roman" w:hAnsi="Times New Roman" w:cs="Times New Roman"/>
          <w:sz w:val="24"/>
          <w:szCs w:val="24"/>
        </w:rPr>
        <w:t xml:space="preserve">. Ответственность за качество предоставления муниципальной услуги и соблюдение установленных сроков её осуществления возлагается на Начальника Отдела.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8</w:t>
      </w:r>
      <w:r w:rsidR="00C14FA9">
        <w:rPr>
          <w:rFonts w:ascii="Times New Roman" w:hAnsi="Times New Roman" w:cs="Times New Roman"/>
          <w:sz w:val="24"/>
          <w:szCs w:val="24"/>
        </w:rPr>
        <w:t>3</w:t>
      </w:r>
      <w:r w:rsidRPr="004941A1">
        <w:rPr>
          <w:rFonts w:ascii="Times New Roman" w:hAnsi="Times New Roman" w:cs="Times New Roman"/>
          <w:sz w:val="24"/>
          <w:szCs w:val="24"/>
        </w:rPr>
        <w:t xml:space="preserve">. Должностные лица, </w:t>
      </w:r>
      <w:r w:rsidR="008B133D">
        <w:rPr>
          <w:rFonts w:ascii="Times New Roman" w:hAnsi="Times New Roman" w:cs="Times New Roman"/>
          <w:sz w:val="24"/>
          <w:szCs w:val="24"/>
        </w:rPr>
        <w:t>специалисты Отдела</w:t>
      </w:r>
      <w:r w:rsidRPr="004941A1">
        <w:rPr>
          <w:rFonts w:ascii="Times New Roman" w:hAnsi="Times New Roman" w:cs="Times New Roman"/>
          <w:sz w:val="24"/>
          <w:szCs w:val="24"/>
        </w:rPr>
        <w:t xml:space="preserve">, которым поручено предоставление муниципальной услуги, несут персональную ответственность за: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несвоевременность приёма заявителей (их представителей) в Администрации;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неправильность подготовки документов для предоставления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непредоставление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предоставление муниципальной услуги с нарушением сроков, установленных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необоснованное требование документов и (или) платы;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нарушение порядка или сроков рассмотрения жалобы либо незаконный отказ или уклонение от принятия жалобы к рассмотрению. </w:t>
      </w:r>
    </w:p>
    <w:p w:rsidR="00D04F0E" w:rsidRDefault="00D04F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8</w:t>
      </w:r>
      <w:r w:rsidR="00C14FA9">
        <w:rPr>
          <w:rFonts w:ascii="Times New Roman" w:hAnsi="Times New Roman" w:cs="Times New Roman"/>
          <w:sz w:val="24"/>
          <w:szCs w:val="24"/>
        </w:rPr>
        <w:t>4</w:t>
      </w:r>
      <w:r w:rsidRPr="004941A1">
        <w:rPr>
          <w:rFonts w:ascii="Times New Roman" w:hAnsi="Times New Roman" w:cs="Times New Roman"/>
          <w:sz w:val="24"/>
          <w:szCs w:val="24"/>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муниципальных служащих Администрации района.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8</w:t>
      </w:r>
      <w:r w:rsidR="00C14FA9">
        <w:rPr>
          <w:rFonts w:ascii="Times New Roman" w:hAnsi="Times New Roman" w:cs="Times New Roman"/>
          <w:sz w:val="24"/>
          <w:szCs w:val="24"/>
        </w:rPr>
        <w:t>5</w:t>
      </w:r>
      <w:r w:rsidRPr="004941A1">
        <w:rPr>
          <w:rFonts w:ascii="Times New Roman" w:hAnsi="Times New Roman" w:cs="Times New Roman"/>
          <w:sz w:val="24"/>
          <w:szCs w:val="24"/>
        </w:rPr>
        <w:t xml:space="preserve">. Контроль за полнотой и качеством предоставления </w:t>
      </w:r>
      <w:r w:rsidR="008B133D">
        <w:rPr>
          <w:rFonts w:ascii="Times New Roman" w:hAnsi="Times New Roman" w:cs="Times New Roman"/>
          <w:sz w:val="24"/>
          <w:szCs w:val="24"/>
        </w:rPr>
        <w:t>муниципальной</w:t>
      </w:r>
      <w:r w:rsidRPr="004941A1">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Администрации района, ее должностных лиц, муниципальных служащих.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8</w:t>
      </w:r>
      <w:r w:rsidR="00C14FA9">
        <w:rPr>
          <w:rFonts w:ascii="Times New Roman" w:hAnsi="Times New Roman" w:cs="Times New Roman"/>
          <w:sz w:val="24"/>
          <w:szCs w:val="24"/>
        </w:rPr>
        <w:t>6</w:t>
      </w:r>
      <w:r w:rsidRPr="004941A1">
        <w:rPr>
          <w:rFonts w:ascii="Times New Roman" w:hAnsi="Times New Roman" w:cs="Times New Roman"/>
          <w:sz w:val="24"/>
          <w:szCs w:val="24"/>
        </w:rPr>
        <w:t xml:space="preserve">. Контроль за предоставлением муниципальной услуги осуществляется в следующих формах: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текущий контроль;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проведение плановых и внеплановых проверок;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контроль со стороны граждан, их объединений и организаций.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8</w:t>
      </w:r>
      <w:r w:rsidR="00C14FA9">
        <w:rPr>
          <w:rFonts w:ascii="Times New Roman" w:hAnsi="Times New Roman" w:cs="Times New Roman"/>
          <w:sz w:val="24"/>
          <w:szCs w:val="24"/>
        </w:rPr>
        <w:t>7</w:t>
      </w:r>
      <w:r w:rsidRPr="004941A1">
        <w:rPr>
          <w:rFonts w:ascii="Times New Roman" w:hAnsi="Times New Roman" w:cs="Times New Roman"/>
          <w:sz w:val="24"/>
          <w:szCs w:val="24"/>
        </w:rPr>
        <w:t xml:space="preserve">. Система контроля предоставления муниципальной услуги включает в себя: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организацию контроля за исполнением административных процедур в сроки, установленные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проверку хода и качества исполнения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учёт и анализ результатов исполнительской дисциплины должностных лиц, муниципальных служащих Администрации, ответственных за исполнение административных процедур.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V.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 и муниципальных служащих</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1750" w:rsidRDefault="009C184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88</w:t>
      </w:r>
      <w:r w:rsidR="00FA2E5D" w:rsidRPr="004941A1">
        <w:rPr>
          <w:rFonts w:ascii="Times New Roman" w:hAnsi="Times New Roman" w:cs="Times New Roman"/>
          <w:sz w:val="24"/>
          <w:szCs w:val="24"/>
        </w:rPr>
        <w:t xml:space="preserve">. Решения, принятые Администрацией в ходе предоставления муниципальной услуги, действия (бездействие) должностных лиц, муниципальных служащих могут быть обжалованы заявителем (его представителем) в досудебном (внесудебном) порядке. </w:t>
      </w:r>
    </w:p>
    <w:p w:rsidR="007B1750" w:rsidRDefault="009C184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89</w:t>
      </w:r>
      <w:r w:rsidR="00FA2E5D" w:rsidRPr="004941A1">
        <w:rPr>
          <w:rFonts w:ascii="Times New Roman" w:hAnsi="Times New Roman" w:cs="Times New Roman"/>
          <w:sz w:val="24"/>
          <w:szCs w:val="24"/>
        </w:rPr>
        <w:t>. Заявитель (его представитель) может обратиться с жалобой</w:t>
      </w:r>
      <w:r w:rsidR="007B1750">
        <w:rPr>
          <w:rFonts w:ascii="Times New Roman" w:hAnsi="Times New Roman" w:cs="Times New Roman"/>
          <w:sz w:val="24"/>
          <w:szCs w:val="24"/>
        </w:rPr>
        <w:t>,</w:t>
      </w:r>
      <w:r w:rsidR="00FA2E5D" w:rsidRPr="004941A1">
        <w:rPr>
          <w:rFonts w:ascii="Times New Roman" w:hAnsi="Times New Roman" w:cs="Times New Roman"/>
          <w:sz w:val="24"/>
          <w:szCs w:val="24"/>
        </w:rPr>
        <w:t xml:space="preserve"> в том числе в следующих случаях: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нарушение срока регистрации запроса (заявления) о предоставлении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нарушение срока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у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отказ Администрации,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w:t>
      </w:r>
      <w:r w:rsidR="007B1750">
        <w:rPr>
          <w:rFonts w:ascii="Times New Roman" w:hAnsi="Times New Roman" w:cs="Times New Roman"/>
          <w:sz w:val="24"/>
          <w:szCs w:val="24"/>
        </w:rPr>
        <w:t>енного срока таких исправлений.</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9</w:t>
      </w:r>
      <w:r w:rsidR="009C1847">
        <w:rPr>
          <w:rFonts w:ascii="Times New Roman" w:hAnsi="Times New Roman" w:cs="Times New Roman"/>
          <w:sz w:val="24"/>
          <w:szCs w:val="24"/>
        </w:rPr>
        <w:t>0</w:t>
      </w:r>
      <w:r w:rsidRPr="004941A1">
        <w:rPr>
          <w:rFonts w:ascii="Times New Roman" w:hAnsi="Times New Roman" w:cs="Times New Roman"/>
          <w:sz w:val="24"/>
          <w:szCs w:val="24"/>
        </w:rPr>
        <w:t xml:space="preserve">. Жалоба подаётся в письменной форме на бумажном носителе, в электронной форме: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w:t>
      </w:r>
      <w:r w:rsidR="007B1750" w:rsidRPr="007B1750">
        <w:rPr>
          <w:rFonts w:ascii="Times New Roman" w:hAnsi="Times New Roman" w:cs="Times New Roman"/>
          <w:sz w:val="24"/>
          <w:szCs w:val="24"/>
        </w:rPr>
        <w:t xml:space="preserve">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 </w:t>
      </w:r>
      <w:r w:rsidRPr="004941A1">
        <w:rPr>
          <w:rFonts w:ascii="Times New Roman" w:hAnsi="Times New Roman" w:cs="Times New Roman"/>
          <w:sz w:val="24"/>
          <w:szCs w:val="24"/>
        </w:rPr>
        <w:t xml:space="preserve">-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w:t>
      </w:r>
      <w:r w:rsidR="007B1750">
        <w:rPr>
          <w:rFonts w:ascii="Times New Roman" w:hAnsi="Times New Roman" w:cs="Times New Roman"/>
          <w:sz w:val="24"/>
          <w:szCs w:val="24"/>
        </w:rPr>
        <w:t>Главе</w:t>
      </w:r>
      <w:r w:rsidRPr="004941A1">
        <w:rPr>
          <w:rFonts w:ascii="Times New Roman" w:hAnsi="Times New Roman" w:cs="Times New Roman"/>
          <w:sz w:val="24"/>
          <w:szCs w:val="24"/>
        </w:rPr>
        <w:t xml:space="preserve"> - на действие (бездействие) </w:t>
      </w:r>
      <w:r w:rsidR="007B1750" w:rsidRPr="007B1750">
        <w:rPr>
          <w:rFonts w:ascii="Times New Roman" w:hAnsi="Times New Roman" w:cs="Times New Roman"/>
          <w:sz w:val="24"/>
          <w:szCs w:val="24"/>
        </w:rPr>
        <w:t>перво</w:t>
      </w:r>
      <w:r w:rsidR="007B1750">
        <w:rPr>
          <w:rFonts w:ascii="Times New Roman" w:hAnsi="Times New Roman" w:cs="Times New Roman"/>
          <w:sz w:val="24"/>
          <w:szCs w:val="24"/>
        </w:rPr>
        <w:t>го</w:t>
      </w:r>
      <w:r w:rsidR="007B1750" w:rsidRPr="007B1750">
        <w:rPr>
          <w:rFonts w:ascii="Times New Roman" w:hAnsi="Times New Roman" w:cs="Times New Roman"/>
          <w:sz w:val="24"/>
          <w:szCs w:val="24"/>
        </w:rPr>
        <w:t xml:space="preserve"> заместител</w:t>
      </w:r>
      <w:r w:rsidR="007B1750">
        <w:rPr>
          <w:rFonts w:ascii="Times New Roman" w:hAnsi="Times New Roman" w:cs="Times New Roman"/>
          <w:sz w:val="24"/>
          <w:szCs w:val="24"/>
        </w:rPr>
        <w:t>я</w:t>
      </w:r>
      <w:r w:rsidR="007B1750" w:rsidRPr="007B1750">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7B1750">
        <w:rPr>
          <w:rFonts w:ascii="Times New Roman" w:hAnsi="Times New Roman" w:cs="Times New Roman"/>
          <w:sz w:val="24"/>
          <w:szCs w:val="24"/>
        </w:rPr>
        <w:t>а</w:t>
      </w:r>
      <w:r w:rsidR="007B1750" w:rsidRPr="007B1750">
        <w:rPr>
          <w:rFonts w:ascii="Times New Roman" w:hAnsi="Times New Roman" w:cs="Times New Roman"/>
          <w:sz w:val="24"/>
          <w:szCs w:val="24"/>
        </w:rPr>
        <w:t xml:space="preserve"> Управления экономики и имущественных отношений</w:t>
      </w:r>
      <w:r w:rsidRPr="004941A1">
        <w:rPr>
          <w:rFonts w:ascii="Times New Roman" w:hAnsi="Times New Roman" w:cs="Times New Roman"/>
          <w:sz w:val="24"/>
          <w:szCs w:val="24"/>
        </w:rPr>
        <w:t xml:space="preserve">, начальника отдела,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w:t>
      </w:r>
      <w:r w:rsidR="009C1847">
        <w:rPr>
          <w:rFonts w:ascii="Times New Roman" w:hAnsi="Times New Roman" w:cs="Times New Roman"/>
          <w:sz w:val="24"/>
          <w:szCs w:val="24"/>
        </w:rPr>
        <w:t>1</w:t>
      </w:r>
      <w:r w:rsidRPr="004941A1">
        <w:rPr>
          <w:rFonts w:ascii="Times New Roman" w:hAnsi="Times New Roman" w:cs="Times New Roman"/>
          <w:sz w:val="24"/>
          <w:szCs w:val="24"/>
        </w:rPr>
        <w:t xml:space="preserve">. Заявитель (его представитель) вправе обратиться с устной жалобой в Администрацию района. Должностное лицо, принимающее жалобу, со слов заявителя (его представителя) оформляет её в письменной форме на бумажном носителе.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w:t>
      </w:r>
      <w:r w:rsidR="009C1847">
        <w:rPr>
          <w:rFonts w:ascii="Times New Roman" w:hAnsi="Times New Roman" w:cs="Times New Roman"/>
          <w:sz w:val="24"/>
          <w:szCs w:val="24"/>
        </w:rPr>
        <w:t>2</w:t>
      </w:r>
      <w:r w:rsidRPr="004941A1">
        <w:rPr>
          <w:rFonts w:ascii="Times New Roman" w:hAnsi="Times New Roman" w:cs="Times New Roman"/>
          <w:sz w:val="24"/>
          <w:szCs w:val="24"/>
        </w:rPr>
        <w:t xml:space="preserve">. 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приёме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w:t>
      </w:r>
      <w:r w:rsidR="009C1847">
        <w:rPr>
          <w:rFonts w:ascii="Times New Roman" w:hAnsi="Times New Roman" w:cs="Times New Roman"/>
          <w:sz w:val="24"/>
          <w:szCs w:val="24"/>
        </w:rPr>
        <w:t>3</w:t>
      </w:r>
      <w:r w:rsidRPr="004941A1">
        <w:rPr>
          <w:rFonts w:ascii="Times New Roman" w:hAnsi="Times New Roman" w:cs="Times New Roman"/>
          <w:sz w:val="24"/>
          <w:szCs w:val="24"/>
        </w:rPr>
        <w:t xml:space="preserve">. </w:t>
      </w:r>
      <w:r w:rsidR="007B1750">
        <w:rPr>
          <w:rFonts w:ascii="Times New Roman" w:hAnsi="Times New Roman" w:cs="Times New Roman"/>
          <w:sz w:val="24"/>
          <w:szCs w:val="24"/>
        </w:rPr>
        <w:t>Поступившая ж</w:t>
      </w:r>
      <w:r w:rsidRPr="004941A1">
        <w:rPr>
          <w:rFonts w:ascii="Times New Roman" w:hAnsi="Times New Roman" w:cs="Times New Roman"/>
          <w:sz w:val="24"/>
          <w:szCs w:val="24"/>
        </w:rPr>
        <w:t xml:space="preserve">алоба подлежит рассмотрению в течение 15 рабочих дней со дня её регистрации, а в случае обжалования отказа в приёме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w:t>
      </w:r>
      <w:r w:rsidR="009C1847">
        <w:rPr>
          <w:rFonts w:ascii="Times New Roman" w:hAnsi="Times New Roman" w:cs="Times New Roman"/>
          <w:sz w:val="24"/>
          <w:szCs w:val="24"/>
        </w:rPr>
        <w:t>4</w:t>
      </w:r>
      <w:r w:rsidRPr="004941A1">
        <w:rPr>
          <w:rFonts w:ascii="Times New Roman" w:hAnsi="Times New Roman" w:cs="Times New Roman"/>
          <w:sz w:val="24"/>
          <w:szCs w:val="24"/>
        </w:rPr>
        <w:t xml:space="preserve">. Жалоба должна содержать следующую информацию: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наименование Администрации, структурного подразделения Администрации, должностного лица либо муниципального служащего, решения и действия (бездействие) которых обжалуются;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фамилию, имя, отчество (при наличии), сведения о месте жительства заявителя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сведения об обжалуемых решениях и действиях (бездействии) Администрации, структурного подразделения Администрации, должностного лица либо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района, структурного подразделения Администрации района, должностного лица либо муниципального служащего. Заявителем (его представителем) могут быть представлены документы (при наличии), подтверждающие его доводы, либо их копии.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w:t>
      </w:r>
      <w:r w:rsidR="009C1847">
        <w:rPr>
          <w:rFonts w:ascii="Times New Roman" w:hAnsi="Times New Roman" w:cs="Times New Roman"/>
          <w:sz w:val="24"/>
          <w:szCs w:val="24"/>
        </w:rPr>
        <w:t>5</w:t>
      </w:r>
      <w:r w:rsidRPr="004941A1">
        <w:rPr>
          <w:rFonts w:ascii="Times New Roman" w:hAnsi="Times New Roman" w:cs="Times New Roman"/>
          <w:sz w:val="24"/>
          <w:szCs w:val="24"/>
        </w:rPr>
        <w:t>. По результатам рассмотрения жалобы принимает</w:t>
      </w:r>
      <w:r w:rsidR="007B1750">
        <w:rPr>
          <w:rFonts w:ascii="Times New Roman" w:hAnsi="Times New Roman" w:cs="Times New Roman"/>
          <w:sz w:val="24"/>
          <w:szCs w:val="24"/>
        </w:rPr>
        <w:t>ся</w:t>
      </w:r>
      <w:r w:rsidRPr="004941A1">
        <w:rPr>
          <w:rFonts w:ascii="Times New Roman" w:hAnsi="Times New Roman" w:cs="Times New Roman"/>
          <w:sz w:val="24"/>
          <w:szCs w:val="24"/>
        </w:rPr>
        <w:t xml:space="preserve"> одно из следующих решений: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 удовлетворяет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жалоб</w:t>
      </w:r>
      <w:r w:rsidR="00CF6164">
        <w:rPr>
          <w:rFonts w:ascii="Times New Roman" w:hAnsi="Times New Roman" w:cs="Times New Roman"/>
          <w:sz w:val="24"/>
          <w:szCs w:val="24"/>
        </w:rPr>
        <w:t>а</w:t>
      </w:r>
      <w:r w:rsidRPr="004941A1">
        <w:rPr>
          <w:rFonts w:ascii="Times New Roman" w:hAnsi="Times New Roman" w:cs="Times New Roman"/>
          <w:sz w:val="24"/>
          <w:szCs w:val="24"/>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 отказывает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в удовлетворении жалобы, с изложением мотивов и оснований.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w:t>
      </w:r>
      <w:r w:rsidR="009C1847">
        <w:rPr>
          <w:rFonts w:ascii="Times New Roman" w:hAnsi="Times New Roman" w:cs="Times New Roman"/>
          <w:sz w:val="24"/>
          <w:szCs w:val="24"/>
        </w:rPr>
        <w:t>6</w:t>
      </w:r>
      <w:r w:rsidRPr="004941A1">
        <w:rPr>
          <w:rFonts w:ascii="Times New Roman" w:hAnsi="Times New Roman" w:cs="Times New Roman"/>
          <w:sz w:val="24"/>
          <w:szCs w:val="24"/>
        </w:rPr>
        <w:t xml:space="preserve">. </w:t>
      </w:r>
      <w:r w:rsidR="00CF6164">
        <w:rPr>
          <w:rFonts w:ascii="Times New Roman" w:hAnsi="Times New Roman" w:cs="Times New Roman"/>
          <w:sz w:val="24"/>
          <w:szCs w:val="24"/>
        </w:rPr>
        <w:t>В</w:t>
      </w:r>
      <w:r w:rsidRPr="004941A1">
        <w:rPr>
          <w:rFonts w:ascii="Times New Roman" w:hAnsi="Times New Roman" w:cs="Times New Roman"/>
          <w:sz w:val="24"/>
          <w:szCs w:val="24"/>
        </w:rPr>
        <w:t xml:space="preserve"> удовлетворении жалобы </w:t>
      </w:r>
      <w:r w:rsidR="00CF6164">
        <w:rPr>
          <w:rFonts w:ascii="Times New Roman" w:hAnsi="Times New Roman" w:cs="Times New Roman"/>
          <w:sz w:val="24"/>
          <w:szCs w:val="24"/>
        </w:rPr>
        <w:t xml:space="preserve">отказывается </w:t>
      </w:r>
      <w:r w:rsidRPr="004941A1">
        <w:rPr>
          <w:rFonts w:ascii="Times New Roman" w:hAnsi="Times New Roman" w:cs="Times New Roman"/>
          <w:sz w:val="24"/>
          <w:szCs w:val="24"/>
        </w:rPr>
        <w:t xml:space="preserve">в следующих случаях: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w:t>
      </w:r>
      <w:r w:rsidR="00FA2E5D" w:rsidRPr="004941A1">
        <w:rPr>
          <w:rFonts w:ascii="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w:t>
      </w:r>
      <w:r w:rsidR="00FA2E5D" w:rsidRPr="004941A1">
        <w:rPr>
          <w:rFonts w:ascii="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CF6164">
        <w:rPr>
          <w:rFonts w:ascii="Times New Roman" w:hAnsi="Times New Roman" w:cs="Times New Roman"/>
          <w:sz w:val="24"/>
          <w:szCs w:val="24"/>
        </w:rPr>
        <w:t>)</w:t>
      </w:r>
      <w:r w:rsidRPr="004941A1">
        <w:rPr>
          <w:rFonts w:ascii="Times New Roman" w:hAnsi="Times New Roman" w:cs="Times New Roman"/>
          <w:sz w:val="24"/>
          <w:szCs w:val="24"/>
        </w:rPr>
        <w:t xml:space="preserve"> наличие решения по жалобе, принятого ранее в соответствии с требованиями главы 2.1 Федерального закона от 27 июля 2010 года № 210-ФЗ «Об организации предоставления </w:t>
      </w:r>
      <w:r w:rsidRPr="004941A1">
        <w:rPr>
          <w:rFonts w:ascii="Times New Roman" w:hAnsi="Times New Roman" w:cs="Times New Roman"/>
          <w:sz w:val="24"/>
          <w:szCs w:val="24"/>
        </w:rPr>
        <w:lastRenderedPageBreak/>
        <w:t xml:space="preserve">государственных и муниципальных услуг» в отношении того же заявителя и по тому же предмету жалобы.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w:t>
      </w:r>
      <w:r w:rsidR="009C1847">
        <w:rPr>
          <w:rFonts w:ascii="Times New Roman" w:hAnsi="Times New Roman" w:cs="Times New Roman"/>
          <w:sz w:val="24"/>
          <w:szCs w:val="24"/>
        </w:rPr>
        <w:t>7</w:t>
      </w:r>
      <w:r w:rsidRPr="004941A1">
        <w:rPr>
          <w:rFonts w:ascii="Times New Roman" w:hAnsi="Times New Roman" w:cs="Times New Roman"/>
          <w:sz w:val="24"/>
          <w:szCs w:val="24"/>
        </w:rPr>
        <w:t>. Не позднее дня, следующего за днём принятия решения, указанного в пункте 97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9F3FF3" w:rsidRPr="009F3FF3" w:rsidRDefault="009C1847" w:rsidP="009F3FF3">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98</w:t>
      </w:r>
      <w:r w:rsidR="00FA2E5D" w:rsidRPr="004941A1">
        <w:rPr>
          <w:rFonts w:ascii="Times New Roman" w:hAnsi="Times New Roman" w:cs="Times New Roman"/>
          <w:sz w:val="24"/>
          <w:szCs w:val="24"/>
        </w:rPr>
        <w:t xml:space="preserve">. </w:t>
      </w:r>
      <w:r w:rsidR="009F3FF3" w:rsidRPr="009F3FF3">
        <w:rPr>
          <w:rFonts w:ascii="Times New Roman" w:hAnsi="Times New Roman" w:cs="Times New Roman"/>
          <w:sz w:val="24"/>
          <w:szCs w:val="24"/>
        </w:rPr>
        <w:t xml:space="preserve">Администрация вправе оставить жалобу без ответа в следующих случаях: </w:t>
      </w:r>
    </w:p>
    <w:p w:rsidR="009F3FF3" w:rsidRPr="009F3FF3" w:rsidRDefault="009F3FF3" w:rsidP="009F3FF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F3FF3">
        <w:rPr>
          <w:rFonts w:ascii="Times New Roman" w:hAnsi="Times New Roman" w:cs="Times New Roman"/>
          <w:sz w:val="24"/>
          <w:szCs w:val="24"/>
        </w:rPr>
        <w:t xml:space="preserve">1) в жалобе не указаны фамилия гражданина, направившего обращение, или почтовый адрес; </w:t>
      </w:r>
    </w:p>
    <w:p w:rsidR="009F3FF3" w:rsidRPr="009F3FF3" w:rsidRDefault="009F3FF3" w:rsidP="009F3FF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F3FF3">
        <w:rPr>
          <w:rFonts w:ascii="Times New Roman" w:hAnsi="Times New Roman" w:cs="Times New Roman"/>
          <w:sz w:val="24"/>
          <w:szCs w:val="24"/>
        </w:rPr>
        <w:t xml:space="preserve">2)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w:t>
      </w:r>
    </w:p>
    <w:p w:rsidR="009F3FF3" w:rsidRDefault="009F3FF3" w:rsidP="009F3FF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F3FF3">
        <w:rPr>
          <w:rFonts w:ascii="Times New Roman" w:hAnsi="Times New Roman" w:cs="Times New Roman"/>
          <w:sz w:val="24"/>
          <w:szCs w:val="24"/>
        </w:rPr>
        <w:t>3) текст жалобы не поддается прочтению.</w:t>
      </w:r>
    </w:p>
    <w:p w:rsidR="00CF6164" w:rsidRDefault="009C1847" w:rsidP="009F3FF3">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99</w:t>
      </w:r>
      <w:r w:rsidR="00FA2E5D" w:rsidRPr="004941A1">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осуществляющий рассмотрение жалобы, незамедлительно направляет имеющиеся материалы в органы прокуратуры за подписью </w:t>
      </w:r>
      <w:r w:rsidR="00CF6164">
        <w:rPr>
          <w:rFonts w:ascii="Times New Roman" w:hAnsi="Times New Roman" w:cs="Times New Roman"/>
          <w:sz w:val="24"/>
          <w:szCs w:val="24"/>
        </w:rPr>
        <w:t>Главы</w:t>
      </w:r>
      <w:r w:rsidR="00FA2E5D" w:rsidRPr="004941A1">
        <w:rPr>
          <w:rFonts w:ascii="Times New Roman" w:hAnsi="Times New Roman" w:cs="Times New Roman"/>
          <w:sz w:val="24"/>
          <w:szCs w:val="24"/>
        </w:rPr>
        <w:t xml:space="preserve">.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10</w:t>
      </w:r>
      <w:r w:rsidR="00910E21">
        <w:rPr>
          <w:rFonts w:ascii="Times New Roman" w:hAnsi="Times New Roman" w:cs="Times New Roman"/>
          <w:sz w:val="24"/>
          <w:szCs w:val="24"/>
        </w:rPr>
        <w:t>0</w:t>
      </w:r>
      <w:r w:rsidRPr="004941A1">
        <w:rPr>
          <w:rFonts w:ascii="Times New Roman" w:hAnsi="Times New Roman" w:cs="Times New Roman"/>
          <w:sz w:val="24"/>
          <w:szCs w:val="24"/>
        </w:rPr>
        <w:t xml:space="preserve">. Для обжалования действий в досудебном (внесудебном) порядке гражданин вправе запрашивать и получать от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информацию о ходе предоставления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копию обжалуемого решения об отказе в предоставлении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копии документов и иных материалов, подтверждающих обжалуемое действие (бездействие) Администрации, должностного лица либо муниципального служащего. Копии документов заверяются надписью «Копия верна», подписью должностного лица, муниципального служащего с указанием его должности, расшифровки подписи (инициалов, фамилии), даты заверения и печатью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Передача персональных данных осуществляется в соответствии с Федеральным законом от 27 июля 2006 года № 152-ФЗ «О персональных данных».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D3945" w:rsidRDefault="00FD394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910E21" w:rsidRDefault="00910E2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910E21" w:rsidRDefault="00910E2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910E21" w:rsidRDefault="00910E2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910E21" w:rsidRDefault="00910E2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910E21" w:rsidRDefault="00910E2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910E21" w:rsidRDefault="00910E2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A2E08" w:rsidRDefault="006A2E0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A2E08" w:rsidRDefault="006A2E0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A2E08" w:rsidRDefault="006A2E0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A2E08" w:rsidRDefault="006A2E0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A2E08" w:rsidRDefault="006A2E0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910E21" w:rsidRDefault="00910E2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Приложение № 1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к административному регламенту по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предоставлению </w:t>
      </w:r>
      <w:r w:rsidR="00BF30DA">
        <w:rPr>
          <w:rFonts w:ascii="Times New Roman" w:hAnsi="Times New Roman" w:cs="Times New Roman"/>
          <w:sz w:val="24"/>
          <w:szCs w:val="24"/>
        </w:rPr>
        <w:t>м</w:t>
      </w:r>
      <w:r w:rsidRPr="004941A1">
        <w:rPr>
          <w:rFonts w:ascii="Times New Roman" w:hAnsi="Times New Roman" w:cs="Times New Roman"/>
          <w:sz w:val="24"/>
          <w:szCs w:val="24"/>
        </w:rPr>
        <w:t xml:space="preserve">униципальной услуги </w:t>
      </w:r>
    </w:p>
    <w:p w:rsidR="00520ED1" w:rsidRDefault="00FA2E5D" w:rsidP="003D7780">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D4250">
        <w:rPr>
          <w:rFonts w:ascii="Times New Roman" w:hAnsi="Times New Roman" w:cs="Times New Roman"/>
          <w:sz w:val="24"/>
          <w:szCs w:val="24"/>
        </w:rPr>
        <w:t>«</w:t>
      </w:r>
      <w:r w:rsidR="00FD3945">
        <w:rPr>
          <w:rFonts w:ascii="Times New Roman" w:hAnsi="Times New Roman" w:cs="Times New Roman"/>
          <w:sz w:val="24"/>
          <w:szCs w:val="24"/>
        </w:rPr>
        <w:t>Прекращение права</w:t>
      </w:r>
      <w:r w:rsidR="003D7780" w:rsidRPr="00130EF2">
        <w:rPr>
          <w:rFonts w:ascii="Times New Roman" w:hAnsi="Times New Roman" w:cs="Times New Roman"/>
          <w:sz w:val="24"/>
          <w:szCs w:val="24"/>
        </w:rPr>
        <w:t xml:space="preserve"> </w:t>
      </w:r>
      <w:r w:rsidR="00FD3945" w:rsidRPr="00130EF2">
        <w:rPr>
          <w:rFonts w:ascii="Times New Roman" w:hAnsi="Times New Roman" w:cs="Times New Roman"/>
          <w:sz w:val="24"/>
          <w:szCs w:val="24"/>
        </w:rPr>
        <w:t>постоянно</w:t>
      </w:r>
      <w:r w:rsidR="00520ED1">
        <w:rPr>
          <w:rFonts w:ascii="Times New Roman" w:hAnsi="Times New Roman" w:cs="Times New Roman"/>
          <w:sz w:val="24"/>
          <w:szCs w:val="24"/>
        </w:rPr>
        <w:t>го</w:t>
      </w:r>
      <w:r w:rsidR="00FD3945" w:rsidRPr="00130EF2">
        <w:rPr>
          <w:rFonts w:ascii="Times New Roman" w:hAnsi="Times New Roman" w:cs="Times New Roman"/>
          <w:sz w:val="24"/>
          <w:szCs w:val="24"/>
        </w:rPr>
        <w:t xml:space="preserve"> (бессрочно</w:t>
      </w:r>
      <w:r w:rsidR="00520ED1">
        <w:rPr>
          <w:rFonts w:ascii="Times New Roman" w:hAnsi="Times New Roman" w:cs="Times New Roman"/>
          <w:sz w:val="24"/>
          <w:szCs w:val="24"/>
        </w:rPr>
        <w:t>го</w:t>
      </w:r>
      <w:r w:rsidR="00FD3945" w:rsidRPr="00130EF2">
        <w:rPr>
          <w:rFonts w:ascii="Times New Roman" w:hAnsi="Times New Roman" w:cs="Times New Roman"/>
          <w:sz w:val="24"/>
          <w:szCs w:val="24"/>
        </w:rPr>
        <w:t xml:space="preserve">) </w:t>
      </w:r>
    </w:p>
    <w:p w:rsidR="003D7780" w:rsidRDefault="00FD3945" w:rsidP="003D7780">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130EF2">
        <w:rPr>
          <w:rFonts w:ascii="Times New Roman" w:hAnsi="Times New Roman" w:cs="Times New Roman"/>
          <w:sz w:val="24"/>
          <w:szCs w:val="24"/>
        </w:rPr>
        <w:t>пользовани</w:t>
      </w:r>
      <w:r w:rsidR="00520ED1">
        <w:rPr>
          <w:rFonts w:ascii="Times New Roman" w:hAnsi="Times New Roman" w:cs="Times New Roman"/>
          <w:sz w:val="24"/>
          <w:szCs w:val="24"/>
        </w:rPr>
        <w:t>я</w:t>
      </w:r>
      <w:r w:rsidRPr="00130EF2">
        <w:rPr>
          <w:rFonts w:ascii="Times New Roman" w:hAnsi="Times New Roman" w:cs="Times New Roman"/>
          <w:sz w:val="24"/>
          <w:szCs w:val="24"/>
        </w:rPr>
        <w:t xml:space="preserve"> </w:t>
      </w:r>
      <w:r w:rsidR="003D7780" w:rsidRPr="00130EF2">
        <w:rPr>
          <w:rFonts w:ascii="Times New Roman" w:hAnsi="Times New Roman" w:cs="Times New Roman"/>
          <w:sz w:val="24"/>
          <w:szCs w:val="24"/>
        </w:rPr>
        <w:t>земельн</w:t>
      </w:r>
      <w:r w:rsidR="00520ED1">
        <w:rPr>
          <w:rFonts w:ascii="Times New Roman" w:hAnsi="Times New Roman" w:cs="Times New Roman"/>
          <w:sz w:val="24"/>
          <w:szCs w:val="24"/>
        </w:rPr>
        <w:t>ым</w:t>
      </w:r>
      <w:r w:rsidR="003D7780" w:rsidRPr="00130EF2">
        <w:rPr>
          <w:rFonts w:ascii="Times New Roman" w:hAnsi="Times New Roman" w:cs="Times New Roman"/>
          <w:sz w:val="24"/>
          <w:szCs w:val="24"/>
        </w:rPr>
        <w:t xml:space="preserve"> участк</w:t>
      </w:r>
      <w:r w:rsidR="00520ED1">
        <w:rPr>
          <w:rFonts w:ascii="Times New Roman" w:hAnsi="Times New Roman" w:cs="Times New Roman"/>
          <w:sz w:val="24"/>
          <w:szCs w:val="24"/>
        </w:rPr>
        <w:t>ом</w:t>
      </w:r>
      <w:r w:rsidR="003D7780" w:rsidRPr="00130EF2">
        <w:rPr>
          <w:rFonts w:ascii="Times New Roman" w:hAnsi="Times New Roman" w:cs="Times New Roman"/>
          <w:sz w:val="24"/>
          <w:szCs w:val="24"/>
        </w:rPr>
        <w:t xml:space="preserve">, </w:t>
      </w:r>
    </w:p>
    <w:p w:rsidR="003D7780" w:rsidRDefault="003D7780" w:rsidP="003D7780">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130EF2">
        <w:rPr>
          <w:rFonts w:ascii="Times New Roman" w:hAnsi="Times New Roman" w:cs="Times New Roman"/>
          <w:sz w:val="24"/>
          <w:szCs w:val="24"/>
        </w:rPr>
        <w:t>находящ</w:t>
      </w:r>
      <w:r w:rsidR="00520ED1">
        <w:rPr>
          <w:rFonts w:ascii="Times New Roman" w:hAnsi="Times New Roman" w:cs="Times New Roman"/>
          <w:sz w:val="24"/>
          <w:szCs w:val="24"/>
        </w:rPr>
        <w:t>им</w:t>
      </w:r>
      <w:r w:rsidRPr="00130EF2">
        <w:rPr>
          <w:rFonts w:ascii="Times New Roman" w:hAnsi="Times New Roman" w:cs="Times New Roman"/>
          <w:sz w:val="24"/>
          <w:szCs w:val="24"/>
        </w:rPr>
        <w:t xml:space="preserve">ся в неразграниченной государственной </w:t>
      </w:r>
    </w:p>
    <w:p w:rsidR="00BF30DA" w:rsidRPr="004D4250" w:rsidRDefault="003D7780" w:rsidP="00520ED1">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130EF2">
        <w:rPr>
          <w:rFonts w:ascii="Times New Roman" w:hAnsi="Times New Roman" w:cs="Times New Roman"/>
          <w:sz w:val="24"/>
          <w:szCs w:val="24"/>
        </w:rPr>
        <w:t>собственности или</w:t>
      </w:r>
      <w:r w:rsidR="00520ED1">
        <w:rPr>
          <w:rFonts w:ascii="Times New Roman" w:hAnsi="Times New Roman" w:cs="Times New Roman"/>
          <w:sz w:val="24"/>
          <w:szCs w:val="24"/>
        </w:rPr>
        <w:t xml:space="preserve"> в муниципальной собственности</w:t>
      </w:r>
      <w:r w:rsidR="00FA2E5D" w:rsidRPr="004D4250">
        <w:rPr>
          <w:rFonts w:ascii="Times New Roman" w:hAnsi="Times New Roman" w:cs="Times New Roman"/>
          <w:sz w:val="24"/>
          <w:szCs w:val="24"/>
        </w:rPr>
        <w:t xml:space="preserve">» </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478FF" w:rsidRDefault="006478FF"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9E1155" w:rsidRPr="000F058B" w:rsidRDefault="009E115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A270C" w:rsidRPr="00BA270C" w:rsidRDefault="00F509E4" w:rsidP="00BA5241">
      <w:pPr>
        <w:pStyle w:val="50"/>
        <w:shd w:val="clear" w:color="auto" w:fill="auto"/>
        <w:spacing w:after="0" w:line="200" w:lineRule="exact"/>
        <w:jc w:val="center"/>
        <w:rPr>
          <w:sz w:val="24"/>
          <w:szCs w:val="24"/>
        </w:rPr>
      </w:pPr>
      <w:r w:rsidRPr="00BA270C">
        <w:rPr>
          <w:sz w:val="24"/>
          <w:szCs w:val="24"/>
        </w:rPr>
        <w:t>ОБРАЗЕЦ ЗАЯВЛЕНИЯ</w:t>
      </w:r>
      <w:r w:rsidR="00BA270C" w:rsidRPr="00BA270C">
        <w:rPr>
          <w:sz w:val="24"/>
          <w:szCs w:val="24"/>
        </w:rPr>
        <w:t xml:space="preserve"> </w:t>
      </w:r>
    </w:p>
    <w:p w:rsidR="00F509E4" w:rsidRDefault="00BA270C" w:rsidP="00BA5241">
      <w:pPr>
        <w:pStyle w:val="50"/>
        <w:shd w:val="clear" w:color="auto" w:fill="auto"/>
        <w:spacing w:after="0" w:line="200" w:lineRule="exact"/>
        <w:jc w:val="center"/>
        <w:rPr>
          <w:sz w:val="24"/>
          <w:szCs w:val="24"/>
        </w:rPr>
      </w:pPr>
      <w:r w:rsidRPr="00BA270C">
        <w:rPr>
          <w:sz w:val="24"/>
          <w:szCs w:val="24"/>
        </w:rPr>
        <w:t>(заполняется на фирменном бланке заявителя</w:t>
      </w:r>
      <w:r>
        <w:rPr>
          <w:sz w:val="24"/>
          <w:szCs w:val="24"/>
        </w:rPr>
        <w:t xml:space="preserve"> с указанием реквизитов</w:t>
      </w:r>
      <w:r w:rsidRPr="00BA270C">
        <w:rPr>
          <w:sz w:val="24"/>
          <w:szCs w:val="24"/>
        </w:rPr>
        <w:t>)</w:t>
      </w:r>
      <w:r w:rsidR="00F509E4" w:rsidRPr="00BA270C">
        <w:rPr>
          <w:sz w:val="24"/>
          <w:szCs w:val="24"/>
        </w:rPr>
        <w:t xml:space="preserve"> </w:t>
      </w:r>
    </w:p>
    <w:p w:rsidR="009E1155" w:rsidRPr="00BA270C" w:rsidRDefault="009E1155" w:rsidP="00BA5241">
      <w:pPr>
        <w:pStyle w:val="50"/>
        <w:shd w:val="clear" w:color="auto" w:fill="auto"/>
        <w:spacing w:after="0" w:line="200" w:lineRule="exact"/>
        <w:jc w:val="center"/>
        <w:rPr>
          <w:sz w:val="24"/>
          <w:szCs w:val="24"/>
        </w:rPr>
      </w:pPr>
    </w:p>
    <w:p w:rsidR="00BA5241" w:rsidRPr="00BA270C" w:rsidRDefault="00BA5241" w:rsidP="00BA5241">
      <w:pPr>
        <w:pStyle w:val="50"/>
        <w:shd w:val="clear" w:color="auto" w:fill="auto"/>
        <w:spacing w:after="0" w:line="200" w:lineRule="exact"/>
        <w:jc w:val="center"/>
        <w:rPr>
          <w:sz w:val="24"/>
          <w:szCs w:val="24"/>
        </w:rPr>
      </w:pPr>
    </w:p>
    <w:p w:rsidR="00BA270C" w:rsidRPr="00BA5241" w:rsidRDefault="00FA2E5D" w:rsidP="00BA270C">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Главе муниципального образования «</w:t>
      </w:r>
      <w:r w:rsidR="009B49AC" w:rsidRPr="00BA5241">
        <w:rPr>
          <w:rFonts w:ascii="Times New Roman" w:hAnsi="Times New Roman" w:cs="Times New Roman"/>
        </w:rPr>
        <w:t>Можгинский</w:t>
      </w:r>
      <w:r w:rsidRPr="00BA5241">
        <w:rPr>
          <w:rFonts w:ascii="Times New Roman" w:hAnsi="Times New Roman" w:cs="Times New Roman"/>
        </w:rPr>
        <w:t xml:space="preserve"> район» </w:t>
      </w:r>
    </w:p>
    <w:p w:rsidR="00BF30DA" w:rsidRPr="00BA5241" w:rsidRDefault="00BF30DA" w:rsidP="00BF30DA">
      <w:pPr>
        <w:autoSpaceDE w:val="0"/>
        <w:autoSpaceDN w:val="0"/>
        <w:adjustRightInd w:val="0"/>
        <w:spacing w:after="0" w:line="240" w:lineRule="auto"/>
        <w:ind w:firstLine="708"/>
        <w:jc w:val="right"/>
        <w:outlineLvl w:val="1"/>
        <w:rPr>
          <w:rFonts w:ascii="Times New Roman" w:hAnsi="Times New Roman" w:cs="Times New Roman"/>
        </w:rPr>
      </w:pPr>
    </w:p>
    <w:p w:rsidR="00BF30DA" w:rsidRPr="00BA5241" w:rsidRDefault="00BF30DA" w:rsidP="006E636C">
      <w:pPr>
        <w:autoSpaceDE w:val="0"/>
        <w:autoSpaceDN w:val="0"/>
        <w:adjustRightInd w:val="0"/>
        <w:spacing w:after="0" w:line="240" w:lineRule="auto"/>
        <w:ind w:firstLine="708"/>
        <w:jc w:val="both"/>
        <w:outlineLvl w:val="1"/>
        <w:rPr>
          <w:rFonts w:ascii="Times New Roman" w:hAnsi="Times New Roman" w:cs="Times New Roman"/>
        </w:rPr>
      </w:pPr>
    </w:p>
    <w:p w:rsidR="00BF30DA" w:rsidRDefault="00F43BB6" w:rsidP="00F43BB6">
      <w:pPr>
        <w:autoSpaceDE w:val="0"/>
        <w:autoSpaceDN w:val="0"/>
        <w:adjustRightInd w:val="0"/>
        <w:spacing w:after="0" w:line="240" w:lineRule="auto"/>
        <w:ind w:firstLine="708"/>
        <w:jc w:val="center"/>
        <w:outlineLvl w:val="1"/>
        <w:rPr>
          <w:rFonts w:ascii="Times New Roman" w:hAnsi="Times New Roman" w:cs="Times New Roman"/>
        </w:rPr>
      </w:pPr>
      <w:r w:rsidRPr="00BA5241">
        <w:rPr>
          <w:rFonts w:ascii="Times New Roman" w:hAnsi="Times New Roman" w:cs="Times New Roman"/>
        </w:rPr>
        <w:t>з</w:t>
      </w:r>
      <w:r w:rsidR="00FA2E5D" w:rsidRPr="00BA5241">
        <w:rPr>
          <w:rFonts w:ascii="Times New Roman" w:hAnsi="Times New Roman" w:cs="Times New Roman"/>
        </w:rPr>
        <w:t>аявление</w:t>
      </w:r>
      <w:r w:rsidR="00BF30DA" w:rsidRPr="00BA5241">
        <w:rPr>
          <w:rFonts w:ascii="Times New Roman" w:hAnsi="Times New Roman" w:cs="Times New Roman"/>
        </w:rPr>
        <w:t>.</w:t>
      </w:r>
    </w:p>
    <w:p w:rsidR="00CA3AB2" w:rsidRPr="00D96A94" w:rsidRDefault="00CA3AB2" w:rsidP="00F43BB6">
      <w:pPr>
        <w:autoSpaceDE w:val="0"/>
        <w:autoSpaceDN w:val="0"/>
        <w:adjustRightInd w:val="0"/>
        <w:spacing w:after="0" w:line="240" w:lineRule="auto"/>
        <w:ind w:firstLine="708"/>
        <w:jc w:val="center"/>
        <w:outlineLvl w:val="1"/>
        <w:rPr>
          <w:rFonts w:ascii="Times New Roman" w:hAnsi="Times New Roman" w:cs="Times New Roman"/>
        </w:rPr>
      </w:pPr>
    </w:p>
    <w:p w:rsidR="004F21A5" w:rsidRPr="00D96A94" w:rsidRDefault="00AF0089" w:rsidP="00975D32">
      <w:pPr>
        <w:pStyle w:val="50"/>
        <w:shd w:val="clear" w:color="auto" w:fill="auto"/>
        <w:spacing w:after="0" w:line="240" w:lineRule="auto"/>
        <w:ind w:firstLine="740"/>
        <w:jc w:val="both"/>
        <w:rPr>
          <w:sz w:val="22"/>
          <w:szCs w:val="22"/>
        </w:rPr>
      </w:pPr>
      <w:r w:rsidRPr="00D96A94">
        <w:rPr>
          <w:sz w:val="22"/>
          <w:szCs w:val="22"/>
        </w:rPr>
        <w:t>Прошу прекратить право постоянного (бессрочного) пользования земельным участком</w:t>
      </w:r>
      <w:r w:rsidR="008C2555" w:rsidRPr="00D96A94">
        <w:rPr>
          <w:sz w:val="22"/>
          <w:szCs w:val="22"/>
        </w:rPr>
        <w:t xml:space="preserve"> с к</w:t>
      </w:r>
      <w:r w:rsidR="00A56203" w:rsidRPr="00D96A94">
        <w:rPr>
          <w:sz w:val="22"/>
          <w:szCs w:val="22"/>
        </w:rPr>
        <w:t>адастровы</w:t>
      </w:r>
      <w:r w:rsidR="008C2555" w:rsidRPr="00D96A94">
        <w:rPr>
          <w:sz w:val="22"/>
          <w:szCs w:val="22"/>
        </w:rPr>
        <w:t>м</w:t>
      </w:r>
      <w:r w:rsidR="00A56203" w:rsidRPr="00D96A94">
        <w:rPr>
          <w:sz w:val="22"/>
          <w:szCs w:val="22"/>
        </w:rPr>
        <w:t xml:space="preserve"> номер</w:t>
      </w:r>
      <w:r w:rsidR="008C2555" w:rsidRPr="00D96A94">
        <w:rPr>
          <w:sz w:val="22"/>
          <w:szCs w:val="22"/>
        </w:rPr>
        <w:t>ом</w:t>
      </w:r>
      <w:r w:rsidR="00A56203" w:rsidRPr="00D96A94">
        <w:rPr>
          <w:sz w:val="22"/>
          <w:szCs w:val="22"/>
        </w:rPr>
        <w:t>:________________</w:t>
      </w:r>
      <w:r w:rsidR="008C2555" w:rsidRPr="00D96A94">
        <w:rPr>
          <w:sz w:val="22"/>
          <w:szCs w:val="22"/>
        </w:rPr>
        <w:t xml:space="preserve">, расположенным: </w:t>
      </w:r>
      <w:r w:rsidR="00DA160B" w:rsidRPr="00D96A94">
        <w:rPr>
          <w:sz w:val="22"/>
          <w:szCs w:val="22"/>
        </w:rPr>
        <w:t xml:space="preserve">УР, </w:t>
      </w:r>
      <w:r w:rsidR="00CA202F" w:rsidRPr="00D96A94">
        <w:rPr>
          <w:sz w:val="22"/>
          <w:szCs w:val="22"/>
        </w:rPr>
        <w:t>Можгинский</w:t>
      </w:r>
      <w:r w:rsidR="006B13F0">
        <w:rPr>
          <w:sz w:val="22"/>
          <w:szCs w:val="22"/>
        </w:rPr>
        <w:t xml:space="preserve"> район,____________</w:t>
      </w:r>
      <w:r w:rsidR="008C2555" w:rsidRPr="00D96A94">
        <w:rPr>
          <w:sz w:val="22"/>
          <w:szCs w:val="22"/>
        </w:rPr>
        <w:t>, площадью</w:t>
      </w:r>
      <w:r w:rsidR="00C7059C" w:rsidRPr="00D96A94">
        <w:rPr>
          <w:sz w:val="22"/>
          <w:szCs w:val="22"/>
        </w:rPr>
        <w:t>__________</w:t>
      </w:r>
      <w:r w:rsidR="00D7139B" w:rsidRPr="00D96A94">
        <w:rPr>
          <w:sz w:val="22"/>
          <w:szCs w:val="22"/>
        </w:rPr>
        <w:t>кв. м.</w:t>
      </w:r>
      <w:r w:rsidR="008C2555" w:rsidRPr="00D96A94">
        <w:rPr>
          <w:sz w:val="22"/>
          <w:szCs w:val="22"/>
        </w:rPr>
        <w:t>,</w:t>
      </w:r>
      <w:r w:rsidR="00E92A0A">
        <w:rPr>
          <w:sz w:val="22"/>
          <w:szCs w:val="22"/>
        </w:rPr>
        <w:t xml:space="preserve">       </w:t>
      </w:r>
      <w:r w:rsidR="008C2555" w:rsidRPr="00D96A94">
        <w:rPr>
          <w:sz w:val="22"/>
          <w:szCs w:val="22"/>
        </w:rPr>
        <w:t>с р</w:t>
      </w:r>
      <w:r w:rsidR="00086DA2" w:rsidRPr="00D96A94">
        <w:rPr>
          <w:sz w:val="22"/>
          <w:szCs w:val="22"/>
        </w:rPr>
        <w:t>азрешенн</w:t>
      </w:r>
      <w:r w:rsidR="008C2555" w:rsidRPr="00D96A94">
        <w:rPr>
          <w:sz w:val="22"/>
          <w:szCs w:val="22"/>
        </w:rPr>
        <w:t>ым</w:t>
      </w:r>
      <w:r w:rsidR="00086DA2" w:rsidRPr="00D96A94">
        <w:rPr>
          <w:sz w:val="22"/>
          <w:szCs w:val="22"/>
        </w:rPr>
        <w:t xml:space="preserve"> использование</w:t>
      </w:r>
      <w:r w:rsidR="008C2555" w:rsidRPr="00D96A94">
        <w:rPr>
          <w:sz w:val="22"/>
          <w:szCs w:val="22"/>
        </w:rPr>
        <w:t>м</w:t>
      </w:r>
      <w:r w:rsidR="004F21A5" w:rsidRPr="00D96A94">
        <w:rPr>
          <w:sz w:val="22"/>
          <w:szCs w:val="22"/>
        </w:rPr>
        <w:t>_______________________</w:t>
      </w:r>
      <w:r w:rsidR="006B13F0">
        <w:rPr>
          <w:sz w:val="22"/>
          <w:szCs w:val="22"/>
        </w:rPr>
        <w:t>_______</w:t>
      </w:r>
      <w:r w:rsidR="004F21A5" w:rsidRPr="00D96A94">
        <w:rPr>
          <w:sz w:val="22"/>
          <w:szCs w:val="22"/>
        </w:rPr>
        <w:t>__</w:t>
      </w:r>
      <w:r w:rsidR="00975D32" w:rsidRPr="00D96A94">
        <w:rPr>
          <w:sz w:val="22"/>
          <w:szCs w:val="22"/>
        </w:rPr>
        <w:t>,</w:t>
      </w:r>
    </w:p>
    <w:p w:rsidR="00975D32" w:rsidRPr="00D96A94" w:rsidRDefault="00975D32" w:rsidP="00975D32">
      <w:pPr>
        <w:pStyle w:val="20"/>
        <w:shd w:val="clear" w:color="auto" w:fill="auto"/>
        <w:tabs>
          <w:tab w:val="left" w:leader="underscore" w:pos="5890"/>
        </w:tabs>
        <w:spacing w:before="0" w:after="0" w:line="226" w:lineRule="exact"/>
        <w:ind w:firstLine="0"/>
        <w:rPr>
          <w:sz w:val="22"/>
          <w:szCs w:val="22"/>
        </w:rPr>
      </w:pPr>
      <w:r w:rsidRPr="00D96A94">
        <w:rPr>
          <w:sz w:val="22"/>
          <w:szCs w:val="22"/>
        </w:rPr>
        <w:t>предоставленного мне на</w:t>
      </w:r>
      <w:r w:rsidR="00D96A94" w:rsidRPr="00D96A94">
        <w:rPr>
          <w:sz w:val="22"/>
          <w:szCs w:val="22"/>
        </w:rPr>
        <w:t xml:space="preserve"> основании____________________________________________________</w:t>
      </w:r>
    </w:p>
    <w:p w:rsidR="00975D32" w:rsidRDefault="00D96A94" w:rsidP="00D96A94">
      <w:pPr>
        <w:pStyle w:val="20"/>
        <w:shd w:val="clear" w:color="auto" w:fill="auto"/>
        <w:spacing w:before="0" w:after="0" w:line="226" w:lineRule="exact"/>
        <w:ind w:firstLine="0"/>
        <w:jc w:val="center"/>
        <w:rPr>
          <w:sz w:val="18"/>
          <w:szCs w:val="18"/>
        </w:rPr>
      </w:pPr>
      <w:r w:rsidRPr="00D96A94">
        <w:rPr>
          <w:sz w:val="18"/>
          <w:szCs w:val="18"/>
        </w:rPr>
        <w:t xml:space="preserve"> </w:t>
      </w:r>
      <w:r w:rsidR="00975D32" w:rsidRPr="00D96A94">
        <w:rPr>
          <w:sz w:val="18"/>
          <w:szCs w:val="18"/>
        </w:rPr>
        <w:t>(указать наименование документа: свидетельство, гос.акт)</w:t>
      </w:r>
    </w:p>
    <w:p w:rsidR="00F85B99" w:rsidRPr="00F85B99" w:rsidRDefault="00A5042B" w:rsidP="00F85B99">
      <w:pPr>
        <w:pStyle w:val="20"/>
        <w:shd w:val="clear" w:color="auto" w:fill="auto"/>
        <w:spacing w:before="0" w:after="0" w:line="226" w:lineRule="exact"/>
        <w:ind w:firstLine="0"/>
        <w:rPr>
          <w:sz w:val="24"/>
          <w:szCs w:val="24"/>
        </w:rPr>
      </w:pPr>
      <w:r>
        <w:rPr>
          <w:sz w:val="24"/>
          <w:szCs w:val="24"/>
        </w:rPr>
        <w:t>в</w:t>
      </w:r>
      <w:r w:rsidR="00F85B99" w:rsidRPr="00F85B99">
        <w:rPr>
          <w:sz w:val="24"/>
          <w:szCs w:val="24"/>
        </w:rPr>
        <w:t>ыданного</w:t>
      </w:r>
      <w:r w:rsidR="006E0F86">
        <w:rPr>
          <w:sz w:val="24"/>
          <w:szCs w:val="24"/>
        </w:rPr>
        <w:t>______________________________________________________________________</w:t>
      </w:r>
    </w:p>
    <w:p w:rsidR="00DA160B" w:rsidRDefault="00975D32" w:rsidP="006E0F86">
      <w:pPr>
        <w:pStyle w:val="20"/>
        <w:shd w:val="clear" w:color="auto" w:fill="auto"/>
        <w:tabs>
          <w:tab w:val="left" w:leader="underscore" w:pos="8700"/>
        </w:tabs>
        <w:spacing w:before="0" w:after="0" w:line="200" w:lineRule="exact"/>
        <w:jc w:val="center"/>
        <w:rPr>
          <w:sz w:val="18"/>
          <w:szCs w:val="18"/>
        </w:rPr>
      </w:pPr>
      <w:r w:rsidRPr="00D96A94">
        <w:rPr>
          <w:sz w:val="22"/>
          <w:szCs w:val="22"/>
        </w:rPr>
        <w:tab/>
      </w:r>
      <w:r w:rsidR="006E0F86">
        <w:rPr>
          <w:sz w:val="22"/>
          <w:szCs w:val="22"/>
        </w:rPr>
        <w:t>(</w:t>
      </w:r>
      <w:r w:rsidRPr="006E0F86">
        <w:rPr>
          <w:sz w:val="18"/>
          <w:szCs w:val="18"/>
        </w:rPr>
        <w:t>название органа, выдавшего постановление (решение), дату, номер решения</w:t>
      </w:r>
      <w:r w:rsidR="006E0F86">
        <w:rPr>
          <w:sz w:val="18"/>
          <w:szCs w:val="18"/>
        </w:rPr>
        <w:t>)</w:t>
      </w:r>
    </w:p>
    <w:p w:rsidR="006E0F86" w:rsidRPr="00D96A94" w:rsidRDefault="006E0F86" w:rsidP="006E0F86">
      <w:pPr>
        <w:pStyle w:val="20"/>
        <w:shd w:val="clear" w:color="auto" w:fill="auto"/>
        <w:tabs>
          <w:tab w:val="left" w:leader="underscore" w:pos="8700"/>
        </w:tabs>
        <w:spacing w:before="0" w:after="0" w:line="200" w:lineRule="exact"/>
        <w:jc w:val="center"/>
        <w:rPr>
          <w:sz w:val="22"/>
          <w:szCs w:val="22"/>
        </w:rPr>
      </w:pPr>
    </w:p>
    <w:p w:rsidR="00DA160B" w:rsidRPr="00D96A94" w:rsidRDefault="00DA160B" w:rsidP="00975D32">
      <w:pPr>
        <w:pStyle w:val="50"/>
        <w:shd w:val="clear" w:color="auto" w:fill="auto"/>
        <w:spacing w:after="0" w:line="240" w:lineRule="auto"/>
        <w:jc w:val="both"/>
        <w:rPr>
          <w:sz w:val="22"/>
          <w:szCs w:val="22"/>
        </w:rPr>
      </w:pPr>
      <w:r w:rsidRPr="00D96A94">
        <w:rPr>
          <w:sz w:val="22"/>
          <w:szCs w:val="22"/>
        </w:rPr>
        <w:t>К заявлению прилагаю следующие документы:</w:t>
      </w:r>
    </w:p>
    <w:p w:rsidR="004815CE" w:rsidRPr="00D96A94" w:rsidRDefault="00897DBB" w:rsidP="004E7B94">
      <w:pPr>
        <w:pStyle w:val="50"/>
        <w:shd w:val="clear" w:color="auto" w:fill="auto"/>
        <w:spacing w:after="0" w:line="230" w:lineRule="exact"/>
        <w:jc w:val="both"/>
        <w:rPr>
          <w:sz w:val="22"/>
          <w:szCs w:val="22"/>
        </w:rPr>
      </w:pPr>
      <w:r w:rsidRPr="00D96A94">
        <w:rPr>
          <w:sz w:val="22"/>
          <w:szCs w:val="22"/>
        </w:rPr>
        <w:t>_____________________________________________________________________________</w:t>
      </w:r>
      <w:r w:rsidR="0043652F" w:rsidRPr="00D96A94">
        <w:rPr>
          <w:sz w:val="22"/>
          <w:szCs w:val="22"/>
        </w:rPr>
        <w:t>___</w:t>
      </w:r>
    </w:p>
    <w:p w:rsidR="00897DBB" w:rsidRPr="00D96A94" w:rsidRDefault="00897DBB" w:rsidP="004E7B94">
      <w:pPr>
        <w:pStyle w:val="50"/>
        <w:shd w:val="clear" w:color="auto" w:fill="auto"/>
        <w:spacing w:after="0" w:line="230" w:lineRule="exact"/>
        <w:jc w:val="both"/>
        <w:rPr>
          <w:sz w:val="22"/>
          <w:szCs w:val="22"/>
        </w:rPr>
      </w:pPr>
      <w:r w:rsidRPr="00D96A94">
        <w:rPr>
          <w:sz w:val="22"/>
          <w:szCs w:val="22"/>
        </w:rPr>
        <w:t>_____________________________________________________________________________</w:t>
      </w:r>
      <w:r w:rsidR="0043652F" w:rsidRPr="00D96A94">
        <w:rPr>
          <w:sz w:val="22"/>
          <w:szCs w:val="22"/>
        </w:rPr>
        <w:t>___</w:t>
      </w:r>
    </w:p>
    <w:p w:rsidR="00897DBB" w:rsidRPr="00D96A94" w:rsidRDefault="00897DBB" w:rsidP="004E7B94">
      <w:pPr>
        <w:pStyle w:val="50"/>
        <w:shd w:val="clear" w:color="auto" w:fill="auto"/>
        <w:spacing w:after="0" w:line="230" w:lineRule="exact"/>
        <w:jc w:val="both"/>
        <w:rPr>
          <w:sz w:val="22"/>
          <w:szCs w:val="22"/>
        </w:rPr>
      </w:pPr>
    </w:p>
    <w:p w:rsidR="00F92427" w:rsidRDefault="00F92427" w:rsidP="004E7B94">
      <w:pPr>
        <w:pStyle w:val="50"/>
        <w:shd w:val="clear" w:color="auto" w:fill="auto"/>
        <w:spacing w:after="0" w:line="230" w:lineRule="exact"/>
        <w:ind w:firstLine="740"/>
        <w:jc w:val="both"/>
        <w:rPr>
          <w:sz w:val="22"/>
          <w:szCs w:val="22"/>
        </w:rPr>
      </w:pPr>
    </w:p>
    <w:p w:rsidR="00DA160B" w:rsidRPr="00BA5241" w:rsidRDefault="00DA160B" w:rsidP="004E7B94">
      <w:pPr>
        <w:pStyle w:val="50"/>
        <w:shd w:val="clear" w:color="auto" w:fill="auto"/>
        <w:spacing w:after="0" w:line="230" w:lineRule="exact"/>
        <w:ind w:firstLine="740"/>
        <w:jc w:val="both"/>
        <w:rPr>
          <w:sz w:val="22"/>
          <w:szCs w:val="22"/>
        </w:rPr>
      </w:pPr>
      <w:r w:rsidRPr="00D96A94">
        <w:rPr>
          <w:sz w:val="22"/>
          <w:szCs w:val="22"/>
        </w:rPr>
        <w:t>В соответствии с Федеральным законом от 27.07.2006г. № 152-ФЗ «О персональных данных» я выражаю свое согласие на обработку, распространение и использование Администрацией муниципального образования</w:t>
      </w:r>
      <w:r w:rsidRPr="00BA5241">
        <w:rPr>
          <w:sz w:val="22"/>
          <w:szCs w:val="22"/>
        </w:rPr>
        <w:t xml:space="preserve"> «</w:t>
      </w:r>
      <w:r w:rsidR="00897DBB" w:rsidRPr="00BA5241">
        <w:rPr>
          <w:sz w:val="22"/>
          <w:szCs w:val="22"/>
        </w:rPr>
        <w:t>Можгинский</w:t>
      </w:r>
      <w:r w:rsidRPr="00BA5241">
        <w:rPr>
          <w:sz w:val="22"/>
          <w:szCs w:val="22"/>
        </w:rPr>
        <w:t xml:space="preserve"> район», расположенной по адресу: Удмуртская Республика, </w:t>
      </w:r>
      <w:r w:rsidR="00897DBB" w:rsidRPr="00BA5241">
        <w:rPr>
          <w:sz w:val="22"/>
          <w:szCs w:val="22"/>
        </w:rPr>
        <w:t>г. Можга</w:t>
      </w:r>
      <w:r w:rsidRPr="00BA5241">
        <w:rPr>
          <w:sz w:val="22"/>
          <w:szCs w:val="22"/>
        </w:rPr>
        <w:t xml:space="preserve">, ул. </w:t>
      </w:r>
      <w:r w:rsidR="00897DBB" w:rsidRPr="00BA5241">
        <w:rPr>
          <w:sz w:val="22"/>
          <w:szCs w:val="22"/>
        </w:rPr>
        <w:t>Можгинская</w:t>
      </w:r>
      <w:r w:rsidRPr="00BA5241">
        <w:rPr>
          <w:sz w:val="22"/>
          <w:szCs w:val="22"/>
        </w:rPr>
        <w:t xml:space="preserve">, дом </w:t>
      </w:r>
      <w:r w:rsidR="00897DBB" w:rsidRPr="00BA5241">
        <w:rPr>
          <w:sz w:val="22"/>
          <w:szCs w:val="22"/>
        </w:rPr>
        <w:t>59</w:t>
      </w:r>
      <w:r w:rsidRPr="00BA5241">
        <w:rPr>
          <w:sz w:val="22"/>
          <w:szCs w:val="22"/>
        </w:rPr>
        <w:t>, моих персональных данных, содержащихся в заявлении. Отзыв настоящего согласия возможен только одновременно с отзывом настоящего заявления.</w:t>
      </w:r>
    </w:p>
    <w:p w:rsidR="00F1536D" w:rsidRDefault="00F1536D" w:rsidP="004E7B94">
      <w:pPr>
        <w:pStyle w:val="50"/>
        <w:shd w:val="clear" w:color="auto" w:fill="auto"/>
        <w:spacing w:after="0" w:line="230" w:lineRule="exact"/>
        <w:ind w:firstLine="740"/>
        <w:jc w:val="both"/>
        <w:rPr>
          <w:sz w:val="22"/>
          <w:szCs w:val="22"/>
        </w:rPr>
      </w:pPr>
    </w:p>
    <w:p w:rsidR="009E1155" w:rsidRPr="00BA5241" w:rsidRDefault="009E1155" w:rsidP="004E7B94">
      <w:pPr>
        <w:pStyle w:val="50"/>
        <w:shd w:val="clear" w:color="auto" w:fill="auto"/>
        <w:spacing w:after="0" w:line="230" w:lineRule="exact"/>
        <w:ind w:firstLine="740"/>
        <w:jc w:val="both"/>
        <w:rPr>
          <w:sz w:val="22"/>
          <w:szCs w:val="22"/>
        </w:rPr>
      </w:pPr>
    </w:p>
    <w:p w:rsidR="00DA160B" w:rsidRPr="00BA5241" w:rsidRDefault="00F23511" w:rsidP="004E7B94">
      <w:pPr>
        <w:pStyle w:val="50"/>
        <w:shd w:val="clear" w:color="auto" w:fill="auto"/>
        <w:tabs>
          <w:tab w:val="left" w:leader="underscore" w:pos="1230"/>
          <w:tab w:val="left" w:leader="underscore" w:pos="2286"/>
          <w:tab w:val="left" w:leader="underscore" w:pos="2833"/>
          <w:tab w:val="left" w:pos="5605"/>
          <w:tab w:val="left" w:leader="underscore" w:pos="7032"/>
          <w:tab w:val="left" w:leader="underscore" w:pos="8945"/>
        </w:tabs>
        <w:spacing w:after="0"/>
        <w:ind w:left="740"/>
        <w:jc w:val="both"/>
        <w:rPr>
          <w:sz w:val="22"/>
          <w:szCs w:val="22"/>
        </w:rPr>
      </w:pPr>
      <w:r>
        <w:rPr>
          <w:sz w:val="22"/>
          <w:szCs w:val="22"/>
        </w:rPr>
        <w:t>«_____</w:t>
      </w:r>
      <w:r w:rsidR="00F1536D" w:rsidRPr="00BA5241">
        <w:rPr>
          <w:sz w:val="22"/>
          <w:szCs w:val="22"/>
        </w:rPr>
        <w:t>»_______________</w:t>
      </w:r>
      <w:r w:rsidR="00DA160B" w:rsidRPr="00BA5241">
        <w:rPr>
          <w:sz w:val="22"/>
          <w:szCs w:val="22"/>
        </w:rPr>
        <w:t>20</w:t>
      </w:r>
      <w:r w:rsidR="00F1536D" w:rsidRPr="00BA5241">
        <w:rPr>
          <w:sz w:val="22"/>
          <w:szCs w:val="22"/>
        </w:rPr>
        <w:t>__</w:t>
      </w:r>
      <w:r w:rsidR="00DA160B" w:rsidRPr="00BA5241">
        <w:rPr>
          <w:sz w:val="22"/>
          <w:szCs w:val="22"/>
        </w:rPr>
        <w:t>г.</w:t>
      </w:r>
      <w:r w:rsidR="00DA160B" w:rsidRPr="00BA5241">
        <w:rPr>
          <w:sz w:val="22"/>
          <w:szCs w:val="22"/>
        </w:rPr>
        <w:tab/>
      </w:r>
      <w:r w:rsidR="00DA160B" w:rsidRPr="00BA5241">
        <w:rPr>
          <w:sz w:val="22"/>
          <w:szCs w:val="22"/>
        </w:rPr>
        <w:tab/>
        <w:t>/</w:t>
      </w:r>
      <w:r w:rsidR="00DA160B" w:rsidRPr="00BA5241">
        <w:rPr>
          <w:sz w:val="22"/>
          <w:szCs w:val="22"/>
        </w:rPr>
        <w:tab/>
        <w:t>/</w:t>
      </w:r>
    </w:p>
    <w:p w:rsidR="00D04EA7" w:rsidRDefault="00D04EA7"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p>
    <w:p w:rsidR="00F92427" w:rsidRDefault="00F92427"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p>
    <w:p w:rsidR="00F92427" w:rsidRDefault="00F92427"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p>
    <w:sectPr w:rsidR="00F92427" w:rsidSect="000B1172">
      <w:footerReference w:type="default" r:id="rId8"/>
      <w:headerReference w:type="first" r:id="rId9"/>
      <w:footerReference w:type="firs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EAC" w:rsidRDefault="008E1EAC" w:rsidP="00636345">
      <w:pPr>
        <w:spacing w:after="0" w:line="240" w:lineRule="auto"/>
      </w:pPr>
      <w:r>
        <w:separator/>
      </w:r>
    </w:p>
  </w:endnote>
  <w:endnote w:type="continuationSeparator" w:id="0">
    <w:p w:rsidR="008E1EAC" w:rsidRDefault="008E1EAC" w:rsidP="0063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945" w:rsidRDefault="00FD3945">
    <w:pPr>
      <w:rPr>
        <w:sz w:val="2"/>
        <w:szCs w:val="2"/>
      </w:rPr>
    </w:pPr>
    <w:r>
      <w:rPr>
        <w:noProof/>
        <w:lang w:eastAsia="ru-RU"/>
      </w:rPr>
      <mc:AlternateContent>
        <mc:Choice Requires="wps">
          <w:drawing>
            <wp:anchor distT="0" distB="0" distL="63500" distR="63500" simplePos="0" relativeHeight="251659264" behindDoc="1" locked="0" layoutInCell="1" allowOverlap="1" wp14:anchorId="2FB09FEE" wp14:editId="25F4353F">
              <wp:simplePos x="0" y="0"/>
              <wp:positionH relativeFrom="page">
                <wp:posOffset>7059930</wp:posOffset>
              </wp:positionH>
              <wp:positionV relativeFrom="page">
                <wp:posOffset>10214610</wp:posOffset>
              </wp:positionV>
              <wp:extent cx="70485" cy="160655"/>
              <wp:effectExtent l="1905" t="3810" r="0" b="6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945" w:rsidRPr="00636345" w:rsidRDefault="00FD3945">
                          <w:pPr>
                            <w:spacing w:line="240" w:lineRule="auto"/>
                            <w:rPr>
                              <w:b/>
                            </w:rPr>
                          </w:pPr>
                          <w:r w:rsidRPr="00636345">
                            <w:rPr>
                              <w:b/>
                              <w:sz w:val="28"/>
                              <w:szCs w:val="28"/>
                            </w:rPr>
                            <w:fldChar w:fldCharType="begin"/>
                          </w:r>
                          <w:r w:rsidRPr="00636345">
                            <w:rPr>
                              <w:b/>
                            </w:rPr>
                            <w:instrText xml:space="preserve"> PAGE \* MERGEFORMAT </w:instrText>
                          </w:r>
                          <w:r w:rsidRPr="00636345">
                            <w:rPr>
                              <w:b/>
                              <w:sz w:val="28"/>
                              <w:szCs w:val="28"/>
                            </w:rPr>
                            <w:fldChar w:fldCharType="separate"/>
                          </w:r>
                          <w:r w:rsidR="009D277C" w:rsidRPr="009D277C">
                            <w:rPr>
                              <w:rStyle w:val="11pt"/>
                              <w:rFonts w:eastAsiaTheme="minorHAnsi"/>
                              <w:noProof/>
                            </w:rPr>
                            <w:t>1</w:t>
                          </w:r>
                          <w:r w:rsidRPr="00636345">
                            <w:rPr>
                              <w:rStyle w:val="11pt"/>
                              <w:rFonts w:eastAsiaTheme="minorHAnsi"/>
                              <w:b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B09FEE" id="_x0000_t202" coordsize="21600,21600" o:spt="202" path="m,l,21600r21600,l21600,xe">
              <v:stroke joinstyle="miter"/>
              <v:path gradientshapeok="t" o:connecttype="rect"/>
            </v:shapetype>
            <v:shape id="Text Box 8" o:spid="_x0000_s1026" type="#_x0000_t202" style="position:absolute;margin-left:555.9pt;margin-top:804.3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s7pwIAAKU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" filled="f" stroked="f">
              <v:textbox style="mso-fit-shape-to-text:t" inset="0,0,0,0">
                <w:txbxContent>
                  <w:p w:rsidR="00FD3945" w:rsidRPr="00636345" w:rsidRDefault="00FD3945">
                    <w:pPr>
                      <w:spacing w:line="240" w:lineRule="auto"/>
                      <w:rPr>
                        <w:b/>
                      </w:rPr>
                    </w:pPr>
                    <w:r w:rsidRPr="00636345">
                      <w:rPr>
                        <w:b/>
                        <w:sz w:val="28"/>
                        <w:szCs w:val="28"/>
                      </w:rPr>
                      <w:fldChar w:fldCharType="begin"/>
                    </w:r>
                    <w:r w:rsidRPr="00636345">
                      <w:rPr>
                        <w:b/>
                      </w:rPr>
                      <w:instrText xml:space="preserve"> PAGE \* MERGEFORMAT </w:instrText>
                    </w:r>
                    <w:r w:rsidRPr="00636345">
                      <w:rPr>
                        <w:b/>
                        <w:sz w:val="28"/>
                        <w:szCs w:val="28"/>
                      </w:rPr>
                      <w:fldChar w:fldCharType="separate"/>
                    </w:r>
                    <w:r w:rsidR="009D277C" w:rsidRPr="009D277C">
                      <w:rPr>
                        <w:rStyle w:val="11pt"/>
                        <w:rFonts w:eastAsiaTheme="minorHAnsi"/>
                        <w:noProof/>
                      </w:rPr>
                      <w:t>1</w:t>
                    </w:r>
                    <w:r w:rsidRPr="00636345">
                      <w:rPr>
                        <w:rStyle w:val="11pt"/>
                        <w:rFonts w:eastAsiaTheme="minorHAnsi"/>
                        <w:b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945" w:rsidRDefault="00FD3945">
    <w:pPr>
      <w:rPr>
        <w:sz w:val="2"/>
        <w:szCs w:val="2"/>
      </w:rPr>
    </w:pPr>
    <w:r>
      <w:rPr>
        <w:noProof/>
        <w:lang w:eastAsia="ru-RU"/>
      </w:rPr>
      <mc:AlternateContent>
        <mc:Choice Requires="wps">
          <w:drawing>
            <wp:anchor distT="0" distB="0" distL="63500" distR="63500" simplePos="0" relativeHeight="251661312" behindDoc="1" locked="0" layoutInCell="1" allowOverlap="1" wp14:anchorId="3146473D" wp14:editId="7027BFA1">
              <wp:simplePos x="0" y="0"/>
              <wp:positionH relativeFrom="page">
                <wp:posOffset>7128510</wp:posOffset>
              </wp:positionH>
              <wp:positionV relativeFrom="page">
                <wp:posOffset>10214610</wp:posOffset>
              </wp:positionV>
              <wp:extent cx="70485" cy="160655"/>
              <wp:effectExtent l="3810" t="3810" r="0" b="63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945" w:rsidRDefault="00FD3945">
                          <w:pPr>
                            <w:spacing w:line="240" w:lineRule="auto"/>
                          </w:pPr>
                          <w:r>
                            <w:rPr>
                              <w:sz w:val="28"/>
                              <w:szCs w:val="28"/>
                            </w:rPr>
                            <w:fldChar w:fldCharType="begin"/>
                          </w:r>
                          <w:r>
                            <w:instrText xml:space="preserve"> PAGE \* MERGEFORMAT </w:instrText>
                          </w:r>
                          <w:r>
                            <w:rPr>
                              <w:sz w:val="28"/>
                              <w:szCs w:val="28"/>
                            </w:rPr>
                            <w:fldChar w:fldCharType="separate"/>
                          </w:r>
                          <w:r w:rsidRPr="008D78CD">
                            <w:rPr>
                              <w:rStyle w:val="11pt"/>
                              <w:rFonts w:eastAsiaTheme="minorHAnsi"/>
                              <w:noProof/>
                            </w:rPr>
                            <w:t>1</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46473D" id="_x0000_t202" coordsize="21600,21600" o:spt="202" path="m,l,21600r21600,l21600,xe">
              <v:stroke joinstyle="miter"/>
              <v:path gradientshapeok="t" o:connecttype="rect"/>
            </v:shapetype>
            <v:shape id="Text Box 10" o:spid="_x0000_s1028" type="#_x0000_t202" style="position:absolute;margin-left:561.3pt;margin-top:804.3pt;width:5.5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" filled="f" stroked="f">
              <v:textbox style="mso-fit-shape-to-text:t" inset="0,0,0,0">
                <w:txbxContent>
                  <w:p w:rsidR="00FD3945" w:rsidRDefault="00FD3945">
                    <w:pPr>
                      <w:spacing w:line="240" w:lineRule="auto"/>
                    </w:pPr>
                    <w:r>
                      <w:rPr>
                        <w:sz w:val="28"/>
                        <w:szCs w:val="28"/>
                      </w:rPr>
                      <w:fldChar w:fldCharType="begin"/>
                    </w:r>
                    <w:r>
                      <w:instrText xml:space="preserve"> PAGE \* MERGEFORMAT </w:instrText>
                    </w:r>
                    <w:r>
                      <w:rPr>
                        <w:sz w:val="28"/>
                        <w:szCs w:val="28"/>
                      </w:rPr>
                      <w:fldChar w:fldCharType="separate"/>
                    </w:r>
                    <w:r w:rsidRPr="008D78CD">
                      <w:rPr>
                        <w:rStyle w:val="11pt"/>
                        <w:rFonts w:eastAsiaTheme="minorHAnsi"/>
                        <w:noProof/>
                      </w:rPr>
                      <w:t>1</w:t>
                    </w:r>
                    <w:r>
                      <w:rPr>
                        <w:rStyle w:val="11pt"/>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EAC" w:rsidRDefault="008E1EAC" w:rsidP="00636345">
      <w:pPr>
        <w:spacing w:after="0" w:line="240" w:lineRule="auto"/>
      </w:pPr>
      <w:r>
        <w:separator/>
      </w:r>
    </w:p>
  </w:footnote>
  <w:footnote w:type="continuationSeparator" w:id="0">
    <w:p w:rsidR="008E1EAC" w:rsidRDefault="008E1EAC" w:rsidP="00636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945" w:rsidRDefault="00FD3945">
    <w:pPr>
      <w:rPr>
        <w:sz w:val="2"/>
        <w:szCs w:val="2"/>
      </w:rPr>
    </w:pPr>
    <w:r>
      <w:rPr>
        <w:noProof/>
        <w:lang w:eastAsia="ru-RU"/>
      </w:rPr>
      <mc:AlternateContent>
        <mc:Choice Requires="wps">
          <w:drawing>
            <wp:anchor distT="0" distB="0" distL="63500" distR="63500" simplePos="0" relativeHeight="251660288" behindDoc="1" locked="0" layoutInCell="1" allowOverlap="1" wp14:anchorId="24AB65D0" wp14:editId="5E6DB1AE">
              <wp:simplePos x="0" y="0"/>
              <wp:positionH relativeFrom="page">
                <wp:posOffset>1306830</wp:posOffset>
              </wp:positionH>
              <wp:positionV relativeFrom="page">
                <wp:posOffset>765810</wp:posOffset>
              </wp:positionV>
              <wp:extent cx="5306695" cy="204470"/>
              <wp:effectExtent l="1905" t="381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6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945" w:rsidRDefault="00FD3945">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AB65D0" id="_x0000_t202" coordsize="21600,21600" o:spt="202" path="m,l,21600r21600,l21600,xe">
              <v:stroke joinstyle="miter"/>
              <v:path gradientshapeok="t" o:connecttype="rect"/>
            </v:shapetype>
            <v:shape id="Text Box 9" o:spid="_x0000_s1027" type="#_x0000_t202" style="position:absolute;margin-left:102.9pt;margin-top:60.3pt;width:417.85pt;height:16.1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" filled="f" stroked="f">
              <v:textbox style="mso-fit-shape-to-text:t" inset="0,0,0,0">
                <w:txbxContent>
                  <w:p w:rsidR="00FD3945" w:rsidRDefault="00FD3945">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ABE"/>
    <w:multiLevelType w:val="multilevel"/>
    <w:tmpl w:val="19EA9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A1C1B"/>
    <w:multiLevelType w:val="multilevel"/>
    <w:tmpl w:val="B69E7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30291"/>
    <w:multiLevelType w:val="multilevel"/>
    <w:tmpl w:val="D5F84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34EF6"/>
    <w:multiLevelType w:val="multilevel"/>
    <w:tmpl w:val="E5FA5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A135BC"/>
    <w:multiLevelType w:val="multilevel"/>
    <w:tmpl w:val="E9D07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BB681F"/>
    <w:multiLevelType w:val="hybridMultilevel"/>
    <w:tmpl w:val="541652E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2B1466CD"/>
    <w:multiLevelType w:val="multilevel"/>
    <w:tmpl w:val="51628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747E2F"/>
    <w:multiLevelType w:val="hybridMultilevel"/>
    <w:tmpl w:val="082CC656"/>
    <w:lvl w:ilvl="0" w:tplc="514E9E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96D2671"/>
    <w:multiLevelType w:val="hybridMultilevel"/>
    <w:tmpl w:val="8344693E"/>
    <w:lvl w:ilvl="0" w:tplc="B21C47B0">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8B14F4"/>
    <w:multiLevelType w:val="multilevel"/>
    <w:tmpl w:val="BA247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403A4F"/>
    <w:multiLevelType w:val="multilevel"/>
    <w:tmpl w:val="365CB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A34091"/>
    <w:multiLevelType w:val="multilevel"/>
    <w:tmpl w:val="8250C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1110DB"/>
    <w:multiLevelType w:val="hybridMultilevel"/>
    <w:tmpl w:val="6A5A82F4"/>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0857E0"/>
    <w:multiLevelType w:val="multilevel"/>
    <w:tmpl w:val="E42616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8876BF"/>
    <w:multiLevelType w:val="hybridMultilevel"/>
    <w:tmpl w:val="98D6F028"/>
    <w:lvl w:ilvl="0" w:tplc="37366F7E">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574EDE"/>
    <w:multiLevelType w:val="hybridMultilevel"/>
    <w:tmpl w:val="A7283E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D546178"/>
    <w:multiLevelType w:val="multilevel"/>
    <w:tmpl w:val="F7B44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5"/>
  </w:num>
  <w:num w:numId="4">
    <w:abstractNumId w:val="1"/>
  </w:num>
  <w:num w:numId="5">
    <w:abstractNumId w:val="6"/>
  </w:num>
  <w:num w:numId="6">
    <w:abstractNumId w:val="11"/>
  </w:num>
  <w:num w:numId="7">
    <w:abstractNumId w:val="4"/>
  </w:num>
  <w:num w:numId="8">
    <w:abstractNumId w:val="0"/>
  </w:num>
  <w:num w:numId="9">
    <w:abstractNumId w:val="12"/>
  </w:num>
  <w:num w:numId="10">
    <w:abstractNumId w:val="3"/>
  </w:num>
  <w:num w:numId="11">
    <w:abstractNumId w:val="2"/>
  </w:num>
  <w:num w:numId="12">
    <w:abstractNumId w:val="8"/>
  </w:num>
  <w:num w:numId="13">
    <w:abstractNumId w:val="10"/>
  </w:num>
  <w:num w:numId="14">
    <w:abstractNumId w:val="9"/>
  </w:num>
  <w:num w:numId="15">
    <w:abstractNumId w:val="1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E8"/>
    <w:rsid w:val="00003EA4"/>
    <w:rsid w:val="00006D2E"/>
    <w:rsid w:val="0002024C"/>
    <w:rsid w:val="00053136"/>
    <w:rsid w:val="0005649B"/>
    <w:rsid w:val="00086DA2"/>
    <w:rsid w:val="000A167B"/>
    <w:rsid w:val="000A1B2A"/>
    <w:rsid w:val="000B1172"/>
    <w:rsid w:val="000B3D5F"/>
    <w:rsid w:val="000B41F3"/>
    <w:rsid w:val="000C7541"/>
    <w:rsid w:val="000D1C0D"/>
    <w:rsid w:val="000D624A"/>
    <w:rsid w:val="000E7931"/>
    <w:rsid w:val="000F058B"/>
    <w:rsid w:val="000F17F5"/>
    <w:rsid w:val="000F32BC"/>
    <w:rsid w:val="000F41A4"/>
    <w:rsid w:val="0010511B"/>
    <w:rsid w:val="0011186E"/>
    <w:rsid w:val="00126F53"/>
    <w:rsid w:val="00130EF2"/>
    <w:rsid w:val="0014121F"/>
    <w:rsid w:val="001550BD"/>
    <w:rsid w:val="00162B85"/>
    <w:rsid w:val="00170A80"/>
    <w:rsid w:val="0018171F"/>
    <w:rsid w:val="001908C5"/>
    <w:rsid w:val="00196645"/>
    <w:rsid w:val="001B4DB2"/>
    <w:rsid w:val="001C4F73"/>
    <w:rsid w:val="001C50AE"/>
    <w:rsid w:val="001C52A6"/>
    <w:rsid w:val="001C7F5F"/>
    <w:rsid w:val="00201D48"/>
    <w:rsid w:val="00205690"/>
    <w:rsid w:val="00217911"/>
    <w:rsid w:val="00240655"/>
    <w:rsid w:val="0025097F"/>
    <w:rsid w:val="00274933"/>
    <w:rsid w:val="00282E62"/>
    <w:rsid w:val="0028606D"/>
    <w:rsid w:val="00296A26"/>
    <w:rsid w:val="002A5E69"/>
    <w:rsid w:val="002B07F3"/>
    <w:rsid w:val="002C4162"/>
    <w:rsid w:val="002C4438"/>
    <w:rsid w:val="002D0FC2"/>
    <w:rsid w:val="002D19B0"/>
    <w:rsid w:val="002F76ED"/>
    <w:rsid w:val="00305891"/>
    <w:rsid w:val="00307387"/>
    <w:rsid w:val="003136D5"/>
    <w:rsid w:val="003163A2"/>
    <w:rsid w:val="0031648E"/>
    <w:rsid w:val="00352791"/>
    <w:rsid w:val="00355868"/>
    <w:rsid w:val="00357B40"/>
    <w:rsid w:val="0036231E"/>
    <w:rsid w:val="00383592"/>
    <w:rsid w:val="003905ED"/>
    <w:rsid w:val="003A0944"/>
    <w:rsid w:val="003A38B3"/>
    <w:rsid w:val="003B55BB"/>
    <w:rsid w:val="003C07DD"/>
    <w:rsid w:val="003C5A2A"/>
    <w:rsid w:val="003D7780"/>
    <w:rsid w:val="003E0F13"/>
    <w:rsid w:val="00426454"/>
    <w:rsid w:val="00426BF8"/>
    <w:rsid w:val="0043008E"/>
    <w:rsid w:val="0043631F"/>
    <w:rsid w:val="0043652F"/>
    <w:rsid w:val="00440CFB"/>
    <w:rsid w:val="00443297"/>
    <w:rsid w:val="00443FE6"/>
    <w:rsid w:val="00463252"/>
    <w:rsid w:val="00477269"/>
    <w:rsid w:val="004815CE"/>
    <w:rsid w:val="004941A1"/>
    <w:rsid w:val="004C11AA"/>
    <w:rsid w:val="004D4250"/>
    <w:rsid w:val="004E7B94"/>
    <w:rsid w:val="004F21A5"/>
    <w:rsid w:val="004F4751"/>
    <w:rsid w:val="00520ED1"/>
    <w:rsid w:val="00525799"/>
    <w:rsid w:val="00531C70"/>
    <w:rsid w:val="00537202"/>
    <w:rsid w:val="005375BF"/>
    <w:rsid w:val="00552E17"/>
    <w:rsid w:val="0056483F"/>
    <w:rsid w:val="00575B50"/>
    <w:rsid w:val="0058232D"/>
    <w:rsid w:val="00582D37"/>
    <w:rsid w:val="0059594E"/>
    <w:rsid w:val="005961E0"/>
    <w:rsid w:val="005A38CD"/>
    <w:rsid w:val="005B5CBC"/>
    <w:rsid w:val="005C0AF5"/>
    <w:rsid w:val="005C4440"/>
    <w:rsid w:val="005D2FAD"/>
    <w:rsid w:val="005E41C7"/>
    <w:rsid w:val="005F1672"/>
    <w:rsid w:val="005F4846"/>
    <w:rsid w:val="00603E45"/>
    <w:rsid w:val="006079A8"/>
    <w:rsid w:val="00621B72"/>
    <w:rsid w:val="006239B9"/>
    <w:rsid w:val="00625A0F"/>
    <w:rsid w:val="00627855"/>
    <w:rsid w:val="00636345"/>
    <w:rsid w:val="00637614"/>
    <w:rsid w:val="00647080"/>
    <w:rsid w:val="006478FF"/>
    <w:rsid w:val="00672B8F"/>
    <w:rsid w:val="006906FA"/>
    <w:rsid w:val="006A1F74"/>
    <w:rsid w:val="006A2E08"/>
    <w:rsid w:val="006A511E"/>
    <w:rsid w:val="006B13F0"/>
    <w:rsid w:val="006D059D"/>
    <w:rsid w:val="006D1B83"/>
    <w:rsid w:val="006D3FF9"/>
    <w:rsid w:val="006D783D"/>
    <w:rsid w:val="006E0F86"/>
    <w:rsid w:val="006E1BEE"/>
    <w:rsid w:val="006E4132"/>
    <w:rsid w:val="006E636C"/>
    <w:rsid w:val="0070287D"/>
    <w:rsid w:val="0071259E"/>
    <w:rsid w:val="00720B7C"/>
    <w:rsid w:val="00740A93"/>
    <w:rsid w:val="0074443A"/>
    <w:rsid w:val="007558A9"/>
    <w:rsid w:val="007719AE"/>
    <w:rsid w:val="00781123"/>
    <w:rsid w:val="00792F79"/>
    <w:rsid w:val="007A5A1F"/>
    <w:rsid w:val="007B16DF"/>
    <w:rsid w:val="007B1750"/>
    <w:rsid w:val="007B2AD3"/>
    <w:rsid w:val="007B4C12"/>
    <w:rsid w:val="007E5B05"/>
    <w:rsid w:val="007E63BB"/>
    <w:rsid w:val="007F230E"/>
    <w:rsid w:val="007F2C29"/>
    <w:rsid w:val="007F2FB3"/>
    <w:rsid w:val="0080483F"/>
    <w:rsid w:val="00813205"/>
    <w:rsid w:val="00840B65"/>
    <w:rsid w:val="008516A5"/>
    <w:rsid w:val="0085364D"/>
    <w:rsid w:val="0085710A"/>
    <w:rsid w:val="008651BA"/>
    <w:rsid w:val="00874C05"/>
    <w:rsid w:val="00875D07"/>
    <w:rsid w:val="008809DF"/>
    <w:rsid w:val="00886261"/>
    <w:rsid w:val="0089014A"/>
    <w:rsid w:val="00897DBB"/>
    <w:rsid w:val="008A1C00"/>
    <w:rsid w:val="008B133D"/>
    <w:rsid w:val="008C2555"/>
    <w:rsid w:val="008C4FC4"/>
    <w:rsid w:val="008D6DD2"/>
    <w:rsid w:val="008D78CD"/>
    <w:rsid w:val="008E1EAC"/>
    <w:rsid w:val="008E31E0"/>
    <w:rsid w:val="00907A18"/>
    <w:rsid w:val="009104C6"/>
    <w:rsid w:val="00910E21"/>
    <w:rsid w:val="00915241"/>
    <w:rsid w:val="00923CDA"/>
    <w:rsid w:val="009319DC"/>
    <w:rsid w:val="009535C5"/>
    <w:rsid w:val="00972358"/>
    <w:rsid w:val="00975D32"/>
    <w:rsid w:val="009B02A5"/>
    <w:rsid w:val="009B49AC"/>
    <w:rsid w:val="009C1847"/>
    <w:rsid w:val="009C377B"/>
    <w:rsid w:val="009C76BB"/>
    <w:rsid w:val="009D277C"/>
    <w:rsid w:val="009D5182"/>
    <w:rsid w:val="009E1155"/>
    <w:rsid w:val="009F3FF3"/>
    <w:rsid w:val="00A057C7"/>
    <w:rsid w:val="00A14B4A"/>
    <w:rsid w:val="00A175CF"/>
    <w:rsid w:val="00A36CE6"/>
    <w:rsid w:val="00A44C2F"/>
    <w:rsid w:val="00A4638E"/>
    <w:rsid w:val="00A5042B"/>
    <w:rsid w:val="00A50792"/>
    <w:rsid w:val="00A56203"/>
    <w:rsid w:val="00A57E4A"/>
    <w:rsid w:val="00A61CB7"/>
    <w:rsid w:val="00A737B3"/>
    <w:rsid w:val="00A7730C"/>
    <w:rsid w:val="00AA317B"/>
    <w:rsid w:val="00AB1056"/>
    <w:rsid w:val="00AD5639"/>
    <w:rsid w:val="00AE0EEA"/>
    <w:rsid w:val="00AE2770"/>
    <w:rsid w:val="00AE7F99"/>
    <w:rsid w:val="00AF0089"/>
    <w:rsid w:val="00AF10C0"/>
    <w:rsid w:val="00AF666B"/>
    <w:rsid w:val="00AF7EE2"/>
    <w:rsid w:val="00B0269F"/>
    <w:rsid w:val="00B0602B"/>
    <w:rsid w:val="00B2487C"/>
    <w:rsid w:val="00B529FA"/>
    <w:rsid w:val="00B77363"/>
    <w:rsid w:val="00B81948"/>
    <w:rsid w:val="00BA15C9"/>
    <w:rsid w:val="00BA270C"/>
    <w:rsid w:val="00BA5241"/>
    <w:rsid w:val="00BA6598"/>
    <w:rsid w:val="00BA6CDE"/>
    <w:rsid w:val="00BB0C84"/>
    <w:rsid w:val="00BB6FEA"/>
    <w:rsid w:val="00BC24D6"/>
    <w:rsid w:val="00BE74F7"/>
    <w:rsid w:val="00BF2D02"/>
    <w:rsid w:val="00BF30DA"/>
    <w:rsid w:val="00BF7452"/>
    <w:rsid w:val="00C00D07"/>
    <w:rsid w:val="00C14FA9"/>
    <w:rsid w:val="00C57047"/>
    <w:rsid w:val="00C62488"/>
    <w:rsid w:val="00C6380E"/>
    <w:rsid w:val="00C7059C"/>
    <w:rsid w:val="00C94A28"/>
    <w:rsid w:val="00C94DB2"/>
    <w:rsid w:val="00CA202F"/>
    <w:rsid w:val="00CA3AB2"/>
    <w:rsid w:val="00CA6EA0"/>
    <w:rsid w:val="00CB6044"/>
    <w:rsid w:val="00CC41C9"/>
    <w:rsid w:val="00CC63D9"/>
    <w:rsid w:val="00CF0737"/>
    <w:rsid w:val="00CF4D82"/>
    <w:rsid w:val="00CF6164"/>
    <w:rsid w:val="00CF7EDD"/>
    <w:rsid w:val="00D04EA7"/>
    <w:rsid w:val="00D04F0E"/>
    <w:rsid w:val="00D05F10"/>
    <w:rsid w:val="00D107E8"/>
    <w:rsid w:val="00D1636B"/>
    <w:rsid w:val="00D254CA"/>
    <w:rsid w:val="00D26E1F"/>
    <w:rsid w:val="00D513ED"/>
    <w:rsid w:val="00D552BB"/>
    <w:rsid w:val="00D65F21"/>
    <w:rsid w:val="00D71225"/>
    <w:rsid w:val="00D7139B"/>
    <w:rsid w:val="00D96A94"/>
    <w:rsid w:val="00DA160B"/>
    <w:rsid w:val="00DA1CD7"/>
    <w:rsid w:val="00DA25D4"/>
    <w:rsid w:val="00DC4D24"/>
    <w:rsid w:val="00DD1CAD"/>
    <w:rsid w:val="00DD2F1F"/>
    <w:rsid w:val="00DD40AD"/>
    <w:rsid w:val="00DE689C"/>
    <w:rsid w:val="00E242A3"/>
    <w:rsid w:val="00E26206"/>
    <w:rsid w:val="00E432F5"/>
    <w:rsid w:val="00E47EDC"/>
    <w:rsid w:val="00E651D1"/>
    <w:rsid w:val="00E811BC"/>
    <w:rsid w:val="00E92A0A"/>
    <w:rsid w:val="00EB6157"/>
    <w:rsid w:val="00EC0FC0"/>
    <w:rsid w:val="00ED1266"/>
    <w:rsid w:val="00ED48EF"/>
    <w:rsid w:val="00ED7C55"/>
    <w:rsid w:val="00EE66C8"/>
    <w:rsid w:val="00F00D6D"/>
    <w:rsid w:val="00F06430"/>
    <w:rsid w:val="00F1536D"/>
    <w:rsid w:val="00F169A0"/>
    <w:rsid w:val="00F23511"/>
    <w:rsid w:val="00F247ED"/>
    <w:rsid w:val="00F33DD1"/>
    <w:rsid w:val="00F35BC2"/>
    <w:rsid w:val="00F37155"/>
    <w:rsid w:val="00F3773A"/>
    <w:rsid w:val="00F37D3A"/>
    <w:rsid w:val="00F43BB6"/>
    <w:rsid w:val="00F509E4"/>
    <w:rsid w:val="00F8571E"/>
    <w:rsid w:val="00F85B99"/>
    <w:rsid w:val="00F875E2"/>
    <w:rsid w:val="00F8760E"/>
    <w:rsid w:val="00F92427"/>
    <w:rsid w:val="00FA2E5D"/>
    <w:rsid w:val="00FA5D87"/>
    <w:rsid w:val="00FC280E"/>
    <w:rsid w:val="00FC7F62"/>
    <w:rsid w:val="00FD3945"/>
    <w:rsid w:val="00FD78DC"/>
    <w:rsid w:val="00FD7ABC"/>
    <w:rsid w:val="00FE7C61"/>
    <w:rsid w:val="00FF3A05"/>
    <w:rsid w:val="00FF492A"/>
    <w:rsid w:val="00FF5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A7D6F6-937D-4CB2-81BC-1CB4B5AA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 w:type="character" w:customStyle="1" w:styleId="2">
    <w:name w:val="Основной текст (2)_"/>
    <w:basedOn w:val="a0"/>
    <w:link w:val="20"/>
    <w:rsid w:val="00C94DB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94DB2"/>
    <w:pPr>
      <w:widowControl w:val="0"/>
      <w:shd w:val="clear" w:color="auto" w:fill="FFFFFF"/>
      <w:spacing w:before="420" w:after="420" w:line="0" w:lineRule="atLeast"/>
      <w:ind w:hanging="3220"/>
      <w:jc w:val="both"/>
    </w:pPr>
    <w:rPr>
      <w:rFonts w:ascii="Times New Roman" w:eastAsia="Times New Roman" w:hAnsi="Times New Roman" w:cs="Times New Roman"/>
      <w:sz w:val="28"/>
      <w:szCs w:val="28"/>
    </w:rPr>
  </w:style>
  <w:style w:type="character" w:customStyle="1" w:styleId="a6">
    <w:name w:val="Колонтитул_"/>
    <w:basedOn w:val="a0"/>
    <w:rsid w:val="00DC4D24"/>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Не полужирный"/>
    <w:basedOn w:val="a6"/>
    <w:rsid w:val="00DC4D2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7">
    <w:name w:val="Колонтитул"/>
    <w:basedOn w:val="a6"/>
    <w:rsid w:val="00DC4D2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F509E4"/>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F509E4"/>
    <w:pPr>
      <w:widowControl w:val="0"/>
      <w:shd w:val="clear" w:color="auto" w:fill="FFFFFF"/>
      <w:spacing w:after="420" w:line="226" w:lineRule="exact"/>
    </w:pPr>
    <w:rPr>
      <w:rFonts w:ascii="Times New Roman" w:eastAsia="Times New Roman" w:hAnsi="Times New Roman" w:cs="Times New Roman"/>
      <w:sz w:val="20"/>
      <w:szCs w:val="20"/>
    </w:rPr>
  </w:style>
  <w:style w:type="character" w:customStyle="1" w:styleId="6">
    <w:name w:val="Основной текст (6)_"/>
    <w:basedOn w:val="a0"/>
    <w:link w:val="60"/>
    <w:rsid w:val="00DA160B"/>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DA160B"/>
    <w:pPr>
      <w:widowControl w:val="0"/>
      <w:shd w:val="clear" w:color="auto" w:fill="FFFFFF"/>
      <w:spacing w:before="300" w:after="0" w:line="0" w:lineRule="atLeast"/>
      <w:jc w:val="center"/>
    </w:pPr>
    <w:rPr>
      <w:rFonts w:ascii="Times New Roman" w:eastAsia="Times New Roman" w:hAnsi="Times New Roman" w:cs="Times New Roman"/>
      <w:sz w:val="16"/>
      <w:szCs w:val="16"/>
    </w:rPr>
  </w:style>
  <w:style w:type="paragraph" w:styleId="a8">
    <w:name w:val="header"/>
    <w:basedOn w:val="a"/>
    <w:link w:val="a9"/>
    <w:uiPriority w:val="99"/>
    <w:unhideWhenUsed/>
    <w:rsid w:val="006363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6345"/>
  </w:style>
  <w:style w:type="paragraph" w:styleId="aa">
    <w:name w:val="footer"/>
    <w:basedOn w:val="a"/>
    <w:link w:val="ab"/>
    <w:uiPriority w:val="99"/>
    <w:unhideWhenUsed/>
    <w:rsid w:val="006363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6345"/>
  </w:style>
  <w:style w:type="character" w:customStyle="1" w:styleId="ac">
    <w:name w:val="Гипертекстовая ссылка"/>
    <w:basedOn w:val="a0"/>
    <w:uiPriority w:val="99"/>
    <w:rsid w:val="001C50AE"/>
    <w:rPr>
      <w:color w:val="106BBE"/>
    </w:rPr>
  </w:style>
  <w:style w:type="paragraph" w:customStyle="1" w:styleId="ad">
    <w:name w:val="Комментарий"/>
    <w:basedOn w:val="a"/>
    <w:next w:val="a"/>
    <w:uiPriority w:val="99"/>
    <w:rsid w:val="001C50A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1C50AE"/>
    <w:rPr>
      <w:i/>
      <w:iCs/>
    </w:rPr>
  </w:style>
  <w:style w:type="paragraph" w:customStyle="1" w:styleId="Style18">
    <w:name w:val="Style18"/>
    <w:basedOn w:val="a"/>
    <w:uiPriority w:val="99"/>
    <w:rsid w:val="000E7931"/>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AF69-EAAB-4816-B0BB-51F6496C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7559</Words>
  <Characters>43089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Набиева</dc:creator>
  <cp:lastModifiedBy>Филиппов</cp:lastModifiedBy>
  <cp:revision>66</cp:revision>
  <cp:lastPrinted>2017-07-04T07:28:00Z</cp:lastPrinted>
  <dcterms:created xsi:type="dcterms:W3CDTF">2017-05-25T12:10:00Z</dcterms:created>
  <dcterms:modified xsi:type="dcterms:W3CDTF">2017-08-14T07:44:00Z</dcterms:modified>
</cp:coreProperties>
</file>