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BF294" w14:textId="5C5BF7E8" w:rsidR="009E0DD8" w:rsidRPr="00F14B88" w:rsidRDefault="009E0DD8" w:rsidP="00F14B88">
      <w:pPr>
        <w:tabs>
          <w:tab w:val="left" w:pos="993"/>
        </w:tabs>
        <w:ind w:firstLine="567"/>
        <w:jc w:val="both"/>
        <w:rPr>
          <w:b/>
          <w:sz w:val="22"/>
          <w:szCs w:val="22"/>
        </w:rPr>
      </w:pPr>
      <w:r w:rsidRPr="007A396B">
        <w:rPr>
          <w:b/>
          <w:sz w:val="22"/>
          <w:szCs w:val="22"/>
        </w:rPr>
        <w:t>И</w:t>
      </w:r>
      <w:r w:rsidR="00971500" w:rsidRPr="007A396B">
        <w:rPr>
          <w:b/>
          <w:sz w:val="22"/>
          <w:szCs w:val="22"/>
        </w:rPr>
        <w:t xml:space="preserve">нформация </w:t>
      </w:r>
      <w:r w:rsidR="00971500" w:rsidRPr="00F14B88">
        <w:rPr>
          <w:b/>
          <w:sz w:val="22"/>
          <w:szCs w:val="22"/>
        </w:rPr>
        <w:t>о результатах</w:t>
      </w:r>
      <w:r w:rsidRPr="00F14B88">
        <w:rPr>
          <w:b/>
          <w:sz w:val="22"/>
          <w:szCs w:val="22"/>
        </w:rPr>
        <w:t xml:space="preserve"> </w:t>
      </w:r>
      <w:r w:rsidR="00F14B88" w:rsidRPr="00F14B88">
        <w:rPr>
          <w:b/>
          <w:sz w:val="22"/>
          <w:szCs w:val="22"/>
        </w:rPr>
        <w:t>проверки достоверности отчёт</w:t>
      </w:r>
      <w:r w:rsidR="00603AA9">
        <w:rPr>
          <w:b/>
          <w:sz w:val="22"/>
          <w:szCs w:val="22"/>
        </w:rPr>
        <w:t>а</w:t>
      </w:r>
      <w:r w:rsidR="00F14B88" w:rsidRPr="00F14B88">
        <w:rPr>
          <w:b/>
          <w:sz w:val="22"/>
          <w:szCs w:val="22"/>
        </w:rPr>
        <w:t xml:space="preserve"> об исполнении муниципальн</w:t>
      </w:r>
      <w:r w:rsidR="00603AA9">
        <w:rPr>
          <w:b/>
          <w:sz w:val="22"/>
          <w:szCs w:val="22"/>
        </w:rPr>
        <w:t>ого</w:t>
      </w:r>
      <w:r w:rsidR="00F14B88" w:rsidRPr="00F14B88">
        <w:rPr>
          <w:b/>
          <w:sz w:val="22"/>
          <w:szCs w:val="22"/>
        </w:rPr>
        <w:t xml:space="preserve"> задани</w:t>
      </w:r>
      <w:r w:rsidR="00603AA9">
        <w:rPr>
          <w:b/>
          <w:sz w:val="22"/>
          <w:szCs w:val="22"/>
        </w:rPr>
        <w:t>я</w:t>
      </w:r>
      <w:r w:rsidR="00F14B88" w:rsidRPr="00F14B88">
        <w:rPr>
          <w:b/>
          <w:sz w:val="22"/>
          <w:szCs w:val="22"/>
        </w:rPr>
        <w:t xml:space="preserve"> муниципальн</w:t>
      </w:r>
      <w:r w:rsidR="00603AA9">
        <w:rPr>
          <w:b/>
          <w:sz w:val="22"/>
          <w:szCs w:val="22"/>
        </w:rPr>
        <w:t>ым бюджетным</w:t>
      </w:r>
      <w:r w:rsidR="002C60E8">
        <w:rPr>
          <w:b/>
          <w:sz w:val="22"/>
          <w:szCs w:val="22"/>
        </w:rPr>
        <w:t xml:space="preserve"> образовательным </w:t>
      </w:r>
      <w:r w:rsidR="00F14B88" w:rsidRPr="00F14B88">
        <w:rPr>
          <w:b/>
          <w:sz w:val="22"/>
          <w:szCs w:val="22"/>
        </w:rPr>
        <w:t>учреждени</w:t>
      </w:r>
      <w:r w:rsidR="00603AA9">
        <w:rPr>
          <w:b/>
          <w:sz w:val="22"/>
          <w:szCs w:val="22"/>
        </w:rPr>
        <w:t>ем</w:t>
      </w:r>
      <w:r w:rsidR="00F14B88" w:rsidRPr="00F14B88">
        <w:rPr>
          <w:b/>
          <w:sz w:val="22"/>
          <w:szCs w:val="22"/>
        </w:rPr>
        <w:t xml:space="preserve"> </w:t>
      </w:r>
      <w:r w:rsidR="006215EC">
        <w:rPr>
          <w:b/>
          <w:sz w:val="22"/>
          <w:szCs w:val="22"/>
        </w:rPr>
        <w:t xml:space="preserve">дополнительного образования </w:t>
      </w:r>
      <w:r w:rsidR="00F14B88" w:rsidRPr="00F14B88">
        <w:rPr>
          <w:b/>
          <w:sz w:val="22"/>
          <w:szCs w:val="22"/>
        </w:rPr>
        <w:t>Можгинского района «</w:t>
      </w:r>
      <w:r w:rsidR="006215EC">
        <w:rPr>
          <w:b/>
          <w:sz w:val="22"/>
          <w:szCs w:val="22"/>
        </w:rPr>
        <w:t>Детс</w:t>
      </w:r>
      <w:r w:rsidR="00F14B88" w:rsidRPr="00F14B88">
        <w:rPr>
          <w:b/>
          <w:sz w:val="22"/>
          <w:szCs w:val="22"/>
        </w:rPr>
        <w:t>кая школа</w:t>
      </w:r>
      <w:r w:rsidR="006215EC">
        <w:rPr>
          <w:b/>
          <w:sz w:val="22"/>
          <w:szCs w:val="22"/>
        </w:rPr>
        <w:t xml:space="preserve"> искусств села </w:t>
      </w:r>
      <w:r w:rsidR="002C60E8">
        <w:rPr>
          <w:b/>
          <w:sz w:val="22"/>
          <w:szCs w:val="22"/>
        </w:rPr>
        <w:t>Можги</w:t>
      </w:r>
      <w:r w:rsidR="00F14B88" w:rsidRPr="00F14B88">
        <w:rPr>
          <w:b/>
          <w:sz w:val="22"/>
          <w:szCs w:val="22"/>
        </w:rPr>
        <w:t>»</w:t>
      </w:r>
    </w:p>
    <w:p w14:paraId="2AA5C805" w14:textId="7C46F1A2" w:rsidR="00AC2EEF" w:rsidRPr="00603AA9" w:rsidRDefault="00603AA9" w:rsidP="007A396B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03AA9">
        <w:rPr>
          <w:sz w:val="22"/>
          <w:szCs w:val="22"/>
        </w:rPr>
        <w:t xml:space="preserve">В соответствии с планом контрольных мероприятий по осуществлению внутреннего муниципального финансового контроля </w:t>
      </w:r>
      <w:r>
        <w:rPr>
          <w:sz w:val="22"/>
          <w:szCs w:val="22"/>
        </w:rPr>
        <w:t>Управления</w:t>
      </w:r>
      <w:r w:rsidRPr="00603AA9">
        <w:rPr>
          <w:sz w:val="22"/>
          <w:szCs w:val="22"/>
        </w:rPr>
        <w:t xml:space="preserve"> финансов Администрации муниципального образования «</w:t>
      </w:r>
      <w:r w:rsidR="008F024D" w:rsidRPr="008F024D">
        <w:rPr>
          <w:sz w:val="22"/>
          <w:szCs w:val="22"/>
        </w:rPr>
        <w:t>Муниципальный округ Можгинский район Удмуртской Республики</w:t>
      </w:r>
      <w:r w:rsidRPr="00603AA9">
        <w:rPr>
          <w:sz w:val="22"/>
          <w:szCs w:val="22"/>
        </w:rPr>
        <w:t>» на 202</w:t>
      </w:r>
      <w:r w:rsidR="008C6357">
        <w:rPr>
          <w:sz w:val="22"/>
          <w:szCs w:val="22"/>
        </w:rPr>
        <w:t>5</w:t>
      </w:r>
      <w:r w:rsidRPr="00603AA9">
        <w:rPr>
          <w:sz w:val="22"/>
          <w:szCs w:val="22"/>
        </w:rPr>
        <w:t xml:space="preserve"> год и приказом Управления финансов от </w:t>
      </w:r>
      <w:r w:rsidR="002C60E8">
        <w:rPr>
          <w:sz w:val="22"/>
          <w:szCs w:val="22"/>
        </w:rPr>
        <w:t>05</w:t>
      </w:r>
      <w:r w:rsidRPr="00603AA9">
        <w:rPr>
          <w:sz w:val="22"/>
          <w:szCs w:val="22"/>
        </w:rPr>
        <w:t>.</w:t>
      </w:r>
      <w:r w:rsidR="002C60E8">
        <w:rPr>
          <w:sz w:val="22"/>
          <w:szCs w:val="22"/>
        </w:rPr>
        <w:t>1</w:t>
      </w:r>
      <w:r w:rsidR="008C6357">
        <w:rPr>
          <w:sz w:val="22"/>
          <w:szCs w:val="22"/>
        </w:rPr>
        <w:t>2</w:t>
      </w:r>
      <w:r w:rsidRPr="00603AA9">
        <w:rPr>
          <w:sz w:val="22"/>
          <w:szCs w:val="22"/>
        </w:rPr>
        <w:t>.202</w:t>
      </w:r>
      <w:r w:rsidR="008C6357">
        <w:rPr>
          <w:sz w:val="22"/>
          <w:szCs w:val="22"/>
        </w:rPr>
        <w:t>5</w:t>
      </w:r>
      <w:r w:rsidRPr="00603AA9">
        <w:rPr>
          <w:sz w:val="22"/>
          <w:szCs w:val="22"/>
        </w:rPr>
        <w:t>г. №</w:t>
      </w:r>
      <w:r w:rsidR="002C60E8">
        <w:rPr>
          <w:sz w:val="22"/>
          <w:szCs w:val="22"/>
        </w:rPr>
        <w:t xml:space="preserve">46 </w:t>
      </w:r>
      <w:r w:rsidRPr="00603AA9">
        <w:rPr>
          <w:sz w:val="22"/>
          <w:szCs w:val="22"/>
        </w:rPr>
        <w:t xml:space="preserve">в период с </w:t>
      </w:r>
      <w:r w:rsidR="002C60E8">
        <w:rPr>
          <w:sz w:val="22"/>
          <w:szCs w:val="22"/>
        </w:rPr>
        <w:t>08</w:t>
      </w:r>
      <w:r w:rsidRPr="00603AA9">
        <w:rPr>
          <w:sz w:val="22"/>
          <w:szCs w:val="22"/>
        </w:rPr>
        <w:t xml:space="preserve"> по </w:t>
      </w:r>
      <w:r w:rsidR="002C60E8">
        <w:rPr>
          <w:sz w:val="22"/>
          <w:szCs w:val="22"/>
        </w:rPr>
        <w:t>25</w:t>
      </w:r>
      <w:r w:rsidRPr="00603AA9">
        <w:rPr>
          <w:sz w:val="22"/>
          <w:szCs w:val="22"/>
        </w:rPr>
        <w:t xml:space="preserve"> </w:t>
      </w:r>
      <w:r w:rsidR="002C60E8">
        <w:rPr>
          <w:sz w:val="22"/>
          <w:szCs w:val="22"/>
        </w:rPr>
        <w:t>декабря</w:t>
      </w:r>
      <w:r w:rsidRPr="00603AA9">
        <w:rPr>
          <w:sz w:val="22"/>
          <w:szCs w:val="22"/>
        </w:rPr>
        <w:t xml:space="preserve"> 202</w:t>
      </w:r>
      <w:r w:rsidR="008C6357">
        <w:rPr>
          <w:sz w:val="22"/>
          <w:szCs w:val="22"/>
        </w:rPr>
        <w:t>5</w:t>
      </w:r>
      <w:r w:rsidRPr="00603AA9">
        <w:rPr>
          <w:sz w:val="22"/>
          <w:szCs w:val="22"/>
        </w:rPr>
        <w:t>г. проведена плановая проверка достоверности отчёта об исполнении муниципального з</w:t>
      </w:r>
      <w:r w:rsidR="006215EC">
        <w:rPr>
          <w:sz w:val="22"/>
          <w:szCs w:val="22"/>
        </w:rPr>
        <w:t xml:space="preserve">адания муниципальным бюджетным </w:t>
      </w:r>
      <w:r w:rsidR="002C60E8">
        <w:rPr>
          <w:sz w:val="22"/>
          <w:szCs w:val="22"/>
        </w:rPr>
        <w:t xml:space="preserve">образовательным </w:t>
      </w:r>
      <w:r w:rsidRPr="00603AA9">
        <w:rPr>
          <w:sz w:val="22"/>
          <w:szCs w:val="22"/>
        </w:rPr>
        <w:t xml:space="preserve">учреждением </w:t>
      </w:r>
      <w:r w:rsidR="006215EC">
        <w:rPr>
          <w:sz w:val="22"/>
          <w:szCs w:val="22"/>
        </w:rPr>
        <w:t xml:space="preserve">дополнительного образования </w:t>
      </w:r>
      <w:r w:rsidRPr="00603AA9">
        <w:rPr>
          <w:sz w:val="22"/>
          <w:szCs w:val="22"/>
        </w:rPr>
        <w:t>Можгинского района «</w:t>
      </w:r>
      <w:r w:rsidR="006215EC">
        <w:rPr>
          <w:sz w:val="22"/>
          <w:szCs w:val="22"/>
        </w:rPr>
        <w:t>Дет</w:t>
      </w:r>
      <w:r w:rsidRPr="00603AA9">
        <w:rPr>
          <w:sz w:val="22"/>
          <w:szCs w:val="22"/>
        </w:rPr>
        <w:t>ская школа</w:t>
      </w:r>
      <w:r w:rsidR="006215EC">
        <w:rPr>
          <w:sz w:val="22"/>
          <w:szCs w:val="22"/>
        </w:rPr>
        <w:t xml:space="preserve"> искусств села </w:t>
      </w:r>
      <w:r w:rsidR="002C60E8">
        <w:rPr>
          <w:sz w:val="22"/>
          <w:szCs w:val="22"/>
        </w:rPr>
        <w:t>Можги</w:t>
      </w:r>
      <w:r w:rsidRPr="00603AA9">
        <w:rPr>
          <w:sz w:val="22"/>
          <w:szCs w:val="22"/>
        </w:rPr>
        <w:t xml:space="preserve">». </w:t>
      </w:r>
      <w:r w:rsidR="003A4D43" w:rsidRPr="00603AA9">
        <w:rPr>
          <w:sz w:val="22"/>
          <w:szCs w:val="22"/>
        </w:rPr>
        <w:t xml:space="preserve">Проверяемый период с </w:t>
      </w:r>
      <w:r>
        <w:rPr>
          <w:sz w:val="22"/>
          <w:szCs w:val="22"/>
        </w:rPr>
        <w:t>01.01.202</w:t>
      </w:r>
      <w:r w:rsidR="008C6357">
        <w:rPr>
          <w:sz w:val="22"/>
          <w:szCs w:val="22"/>
        </w:rPr>
        <w:t>4</w:t>
      </w:r>
      <w:r w:rsidR="006215EC">
        <w:rPr>
          <w:sz w:val="22"/>
          <w:szCs w:val="22"/>
        </w:rPr>
        <w:t>г. по 3</w:t>
      </w:r>
      <w:r w:rsidR="002C60E8">
        <w:rPr>
          <w:sz w:val="22"/>
          <w:szCs w:val="22"/>
        </w:rPr>
        <w:t>0</w:t>
      </w:r>
      <w:r w:rsidR="006215EC">
        <w:rPr>
          <w:sz w:val="22"/>
          <w:szCs w:val="22"/>
        </w:rPr>
        <w:t>.</w:t>
      </w:r>
      <w:r w:rsidR="008C6357">
        <w:rPr>
          <w:sz w:val="22"/>
          <w:szCs w:val="22"/>
        </w:rPr>
        <w:t>1</w:t>
      </w:r>
      <w:r w:rsidR="002C60E8">
        <w:rPr>
          <w:sz w:val="22"/>
          <w:szCs w:val="22"/>
        </w:rPr>
        <w:t>0</w:t>
      </w:r>
      <w:r w:rsidR="003A4D43" w:rsidRPr="00603AA9">
        <w:rPr>
          <w:sz w:val="22"/>
          <w:szCs w:val="22"/>
        </w:rPr>
        <w:t>.20</w:t>
      </w:r>
      <w:r>
        <w:rPr>
          <w:sz w:val="22"/>
          <w:szCs w:val="22"/>
        </w:rPr>
        <w:t>2</w:t>
      </w:r>
      <w:r w:rsidR="002C60E8">
        <w:rPr>
          <w:sz w:val="22"/>
          <w:szCs w:val="22"/>
        </w:rPr>
        <w:t>5</w:t>
      </w:r>
      <w:r w:rsidR="003A4D43" w:rsidRPr="00603AA9">
        <w:rPr>
          <w:sz w:val="22"/>
          <w:szCs w:val="22"/>
        </w:rPr>
        <w:t>г.</w:t>
      </w:r>
      <w:r w:rsidR="007730E2" w:rsidRPr="00603AA9">
        <w:rPr>
          <w:sz w:val="22"/>
          <w:szCs w:val="22"/>
        </w:rPr>
        <w:t xml:space="preserve"> </w:t>
      </w:r>
    </w:p>
    <w:p w14:paraId="1A18F106" w14:textId="77777777" w:rsidR="008C6357" w:rsidRDefault="008C6357" w:rsidP="008C6357">
      <w:pPr>
        <w:ind w:firstLine="567"/>
        <w:jc w:val="both"/>
        <w:rPr>
          <w:sz w:val="22"/>
          <w:szCs w:val="22"/>
        </w:rPr>
      </w:pPr>
      <w:r w:rsidRPr="00B1188A">
        <w:rPr>
          <w:sz w:val="22"/>
          <w:szCs w:val="22"/>
        </w:rPr>
        <w:t xml:space="preserve">В ходе контрольного мероприятия выявлены следующие нарушения. </w:t>
      </w:r>
    </w:p>
    <w:p w14:paraId="7BADFC8E" w14:textId="77777777" w:rsidR="002C60E8" w:rsidRPr="002C60E8" w:rsidRDefault="002C60E8" w:rsidP="002C60E8">
      <w:pPr>
        <w:pStyle w:val="a4"/>
        <w:ind w:firstLine="567"/>
        <w:jc w:val="both"/>
        <w:rPr>
          <w:bCs/>
          <w:sz w:val="22"/>
          <w:szCs w:val="22"/>
        </w:rPr>
      </w:pPr>
      <w:r w:rsidRPr="002C60E8">
        <w:rPr>
          <w:bCs/>
          <w:sz w:val="22"/>
          <w:szCs w:val="22"/>
        </w:rPr>
        <w:t>1. Нефинансовые нарушения:</w:t>
      </w:r>
    </w:p>
    <w:p w14:paraId="5CBEC746" w14:textId="77777777" w:rsidR="002C60E8" w:rsidRPr="002C60E8" w:rsidRDefault="002C60E8" w:rsidP="002C60E8">
      <w:pPr>
        <w:autoSpaceDE w:val="0"/>
        <w:autoSpaceDN w:val="0"/>
        <w:adjustRightInd w:val="0"/>
        <w:ind w:firstLine="567"/>
        <w:jc w:val="both"/>
        <w:rPr>
          <w:rFonts w:eastAsiaTheme="minorEastAsia" w:cstheme="minorBidi"/>
          <w:bCs/>
          <w:sz w:val="22"/>
          <w:szCs w:val="22"/>
        </w:rPr>
      </w:pPr>
      <w:r w:rsidRPr="002C60E8">
        <w:rPr>
          <w:bCs/>
          <w:sz w:val="22"/>
          <w:szCs w:val="22"/>
        </w:rPr>
        <w:t xml:space="preserve">1.1. В нарушение требований </w:t>
      </w:r>
      <w:hyperlink w:anchor="Par33" w:history="1">
        <w:r w:rsidRPr="002C60E8">
          <w:rPr>
            <w:bCs/>
            <w:sz w:val="22"/>
            <w:szCs w:val="22"/>
          </w:rPr>
          <w:t>Порядк</w:t>
        </w:r>
      </w:hyperlink>
      <w:r w:rsidRPr="002C60E8">
        <w:rPr>
          <w:bCs/>
          <w:sz w:val="22"/>
          <w:szCs w:val="22"/>
        </w:rPr>
        <w:t>а составления и утверждения отчёта о результатах деятельности муниципальных учреждений муниципального образования «Муниципальный округ Можгинский район Удмуртской Республики» и об использовании закреплённого за ними имущества, утверждённого постановлением Администрации района от 30.12.2022г. №1052, п</w:t>
      </w:r>
      <w:r w:rsidRPr="002C60E8">
        <w:rPr>
          <w:bCs/>
          <w:sz w:val="22"/>
          <w:szCs w:val="22"/>
          <w:lang w:eastAsia="en-US"/>
        </w:rPr>
        <w:t xml:space="preserve">роверкой достоверности </w:t>
      </w:r>
      <w:r w:rsidRPr="002C60E8">
        <w:rPr>
          <w:bCs/>
          <w:sz w:val="22"/>
          <w:szCs w:val="22"/>
        </w:rPr>
        <w:t xml:space="preserve">отчёта о результатах деятельности </w:t>
      </w:r>
      <w:r w:rsidRPr="002C60E8">
        <w:rPr>
          <w:bCs/>
          <w:iCs/>
          <w:sz w:val="22"/>
          <w:szCs w:val="22"/>
        </w:rPr>
        <w:t>МБОУ ДО «ДШИ с.Можги»</w:t>
      </w:r>
      <w:r w:rsidRPr="002C60E8">
        <w:rPr>
          <w:bCs/>
          <w:sz w:val="22"/>
          <w:szCs w:val="22"/>
        </w:rPr>
        <w:t xml:space="preserve"> </w:t>
      </w:r>
      <w:r w:rsidRPr="002C60E8">
        <w:rPr>
          <w:bCs/>
          <w:sz w:val="22"/>
          <w:szCs w:val="22"/>
          <w:lang w:eastAsia="en-US"/>
        </w:rPr>
        <w:t xml:space="preserve">за 2024 год, выявлены </w:t>
      </w:r>
      <w:r w:rsidRPr="002C60E8">
        <w:rPr>
          <w:bCs/>
          <w:sz w:val="22"/>
          <w:szCs w:val="22"/>
        </w:rPr>
        <w:t>расхождения на общую сумму 791 351,14</w:t>
      </w:r>
      <w:r w:rsidRPr="002C60E8">
        <w:rPr>
          <w:bCs/>
          <w:i/>
          <w:iCs/>
          <w:sz w:val="22"/>
          <w:szCs w:val="22"/>
        </w:rPr>
        <w:t xml:space="preserve"> </w:t>
      </w:r>
      <w:r w:rsidRPr="002C60E8">
        <w:rPr>
          <w:bCs/>
          <w:sz w:val="22"/>
          <w:szCs w:val="22"/>
        </w:rPr>
        <w:t xml:space="preserve"> руб.</w:t>
      </w:r>
    </w:p>
    <w:p w14:paraId="1DEFB3A8" w14:textId="77777777" w:rsidR="002C60E8" w:rsidRPr="002C60E8" w:rsidRDefault="002C60E8" w:rsidP="002C60E8">
      <w:pPr>
        <w:pStyle w:val="a4"/>
        <w:ind w:firstLine="567"/>
        <w:jc w:val="both"/>
        <w:rPr>
          <w:bCs/>
          <w:sz w:val="22"/>
          <w:szCs w:val="22"/>
        </w:rPr>
      </w:pPr>
      <w:r w:rsidRPr="002C60E8">
        <w:rPr>
          <w:bCs/>
          <w:sz w:val="22"/>
          <w:szCs w:val="22"/>
        </w:rPr>
        <w:t>2. Обобщённые сведения о других установленных нарушениях законодательства:</w:t>
      </w:r>
    </w:p>
    <w:p w14:paraId="0FCBE4BD" w14:textId="77777777" w:rsidR="002C60E8" w:rsidRPr="002C60E8" w:rsidRDefault="002C60E8" w:rsidP="002C60E8">
      <w:pPr>
        <w:pStyle w:val="a4"/>
        <w:ind w:right="-1" w:firstLine="567"/>
        <w:jc w:val="both"/>
        <w:rPr>
          <w:bCs/>
          <w:sz w:val="22"/>
          <w:szCs w:val="22"/>
        </w:rPr>
      </w:pPr>
      <w:r w:rsidRPr="002C60E8">
        <w:rPr>
          <w:bCs/>
          <w:sz w:val="22"/>
          <w:szCs w:val="22"/>
        </w:rPr>
        <w:t>2.1. В нарушение требований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Можгинского района, утверждённого постановлением Администрации района от 08.12.2021г. №23 (в ред. изменений):</w:t>
      </w:r>
    </w:p>
    <w:p w14:paraId="1C12DCB0" w14:textId="77777777" w:rsidR="002C60E8" w:rsidRPr="002C60E8" w:rsidRDefault="002C60E8" w:rsidP="002C60E8">
      <w:pPr>
        <w:pStyle w:val="a4"/>
        <w:ind w:right="-1" w:firstLine="567"/>
        <w:jc w:val="both"/>
        <w:rPr>
          <w:bCs/>
          <w:sz w:val="22"/>
          <w:szCs w:val="22"/>
          <w:lang w:eastAsia="en-US"/>
        </w:rPr>
      </w:pPr>
      <w:r w:rsidRPr="002C60E8">
        <w:rPr>
          <w:bCs/>
          <w:sz w:val="22"/>
          <w:szCs w:val="22"/>
        </w:rPr>
        <w:t xml:space="preserve">2.1.1. Проверкой муниципальных заданий на 2024 год (от 27.12.2023г., от 15.09.2024г.), на 2025 год (от 23.12.2024г., от 15.09.2025г.)  </w:t>
      </w:r>
      <w:r w:rsidRPr="002C60E8">
        <w:rPr>
          <w:bCs/>
          <w:sz w:val="22"/>
          <w:szCs w:val="22"/>
          <w:lang w:eastAsia="en-US"/>
        </w:rPr>
        <w:t>установлено, что:</w:t>
      </w:r>
    </w:p>
    <w:p w14:paraId="1AA8FDFE" w14:textId="77777777" w:rsidR="002C60E8" w:rsidRPr="002C60E8" w:rsidRDefault="002C60E8" w:rsidP="002C60E8">
      <w:pPr>
        <w:pStyle w:val="a4"/>
        <w:ind w:right="-1" w:firstLine="567"/>
        <w:jc w:val="both"/>
        <w:rPr>
          <w:bCs/>
          <w:sz w:val="22"/>
          <w:szCs w:val="22"/>
        </w:rPr>
      </w:pPr>
      <w:r w:rsidRPr="002C60E8">
        <w:rPr>
          <w:bCs/>
          <w:sz w:val="22"/>
          <w:szCs w:val="22"/>
          <w:lang w:eastAsia="en-US"/>
        </w:rPr>
        <w:t>- в</w:t>
      </w:r>
      <w:r w:rsidRPr="002C60E8">
        <w:rPr>
          <w:bCs/>
          <w:sz w:val="22"/>
          <w:szCs w:val="22"/>
        </w:rPr>
        <w:t xml:space="preserve"> заголовочной части муниципальных заданий неверно указан код по сводному реестру (4 случая);</w:t>
      </w:r>
    </w:p>
    <w:p w14:paraId="6024B9A3" w14:textId="77777777" w:rsidR="002C60E8" w:rsidRPr="002C60E8" w:rsidRDefault="002C60E8" w:rsidP="002C60E8">
      <w:pPr>
        <w:pStyle w:val="a4"/>
        <w:ind w:right="-1" w:firstLine="567"/>
        <w:jc w:val="both"/>
        <w:rPr>
          <w:bCs/>
          <w:sz w:val="22"/>
          <w:szCs w:val="22"/>
        </w:rPr>
      </w:pPr>
      <w:r w:rsidRPr="002C60E8">
        <w:rPr>
          <w:bCs/>
          <w:sz w:val="22"/>
          <w:szCs w:val="22"/>
        </w:rPr>
        <w:t xml:space="preserve">- в пунктах 3.2 «Показатели, характеризующие объём муниципальной услуги» разделов 1, 2 части </w:t>
      </w:r>
      <w:r w:rsidRPr="002C60E8">
        <w:rPr>
          <w:bCs/>
          <w:sz w:val="22"/>
          <w:szCs w:val="22"/>
          <w:lang w:val="en-US"/>
        </w:rPr>
        <w:t>I</w:t>
      </w:r>
      <w:r w:rsidRPr="002C60E8">
        <w:rPr>
          <w:bCs/>
          <w:sz w:val="22"/>
          <w:szCs w:val="22"/>
        </w:rPr>
        <w:t xml:space="preserve"> муниципальных заданий в таблице указана графа «Допустимые (возможные) отклонения от установленных показателей качества</w:t>
      </w:r>
      <w:r w:rsidRPr="002C60E8">
        <w:rPr>
          <w:bCs/>
          <w:i/>
          <w:iCs/>
          <w:sz w:val="22"/>
          <w:szCs w:val="22"/>
        </w:rPr>
        <w:t xml:space="preserve"> </w:t>
      </w:r>
      <w:r w:rsidRPr="002C60E8">
        <w:rPr>
          <w:bCs/>
          <w:sz w:val="22"/>
          <w:szCs w:val="22"/>
        </w:rPr>
        <w:t>муниципальной услуги», следовало «Допустимые (возможные) отклонения от установленных показателей объёма муниципальной услуги» (4 случая).</w:t>
      </w:r>
    </w:p>
    <w:p w14:paraId="7BF27D2D" w14:textId="77777777" w:rsidR="002C60E8" w:rsidRPr="002C60E8" w:rsidRDefault="002C60E8" w:rsidP="002C60E8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2C60E8">
        <w:rPr>
          <w:bCs/>
          <w:sz w:val="22"/>
          <w:szCs w:val="22"/>
        </w:rPr>
        <w:t>2.1.2. Затраты, непосредственно связанные с оказанием муниципальных услуг, а именно затраты на формирование резерва на полное восстановление состава объектов особо ценного движимого имущества рассчитаны некорректно, т.е. базовый норматив затрат по всем муниципальным услугам</w:t>
      </w:r>
      <w:r w:rsidRPr="002C60E8">
        <w:rPr>
          <w:bCs/>
          <w:sz w:val="22"/>
          <w:szCs w:val="22"/>
          <w:lang w:eastAsia="en-US"/>
        </w:rPr>
        <w:t xml:space="preserve"> </w:t>
      </w:r>
      <w:r w:rsidRPr="002C60E8">
        <w:rPr>
          <w:bCs/>
          <w:sz w:val="22"/>
          <w:szCs w:val="22"/>
        </w:rPr>
        <w:t xml:space="preserve">завышен. </w:t>
      </w:r>
    </w:p>
    <w:p w14:paraId="20B914D2" w14:textId="77777777" w:rsidR="002C60E8" w:rsidRPr="002C60E8" w:rsidRDefault="002C60E8" w:rsidP="002C60E8">
      <w:pPr>
        <w:pStyle w:val="a4"/>
        <w:ind w:right="-1" w:firstLine="567"/>
        <w:jc w:val="both"/>
        <w:rPr>
          <w:bCs/>
          <w:sz w:val="22"/>
          <w:szCs w:val="22"/>
        </w:rPr>
      </w:pPr>
      <w:r w:rsidRPr="002C60E8">
        <w:rPr>
          <w:bCs/>
          <w:sz w:val="22"/>
          <w:szCs w:val="22"/>
          <w:lang w:eastAsia="en-US"/>
        </w:rPr>
        <w:t>2.1.3. Проверкой выполнения показателей муниципального задания выявлено</w:t>
      </w:r>
      <w:r w:rsidRPr="002C60E8">
        <w:rPr>
          <w:rFonts w:cs="Arial"/>
          <w:bCs/>
          <w:sz w:val="22"/>
          <w:szCs w:val="22"/>
        </w:rPr>
        <w:t xml:space="preserve">, что </w:t>
      </w:r>
      <w:r w:rsidRPr="002C60E8">
        <w:rPr>
          <w:bCs/>
          <w:sz w:val="22"/>
          <w:szCs w:val="22"/>
        </w:rPr>
        <w:t>показатели «Количество человеко-часов» не выполнены,</w:t>
      </w:r>
      <w:r w:rsidRPr="002C60E8">
        <w:rPr>
          <w:bCs/>
          <w:sz w:val="22"/>
          <w:szCs w:val="22"/>
          <w:lang w:eastAsia="en-US"/>
        </w:rPr>
        <w:t xml:space="preserve"> превышения допустимого (возможного) отклонения от установленного муниципальным заданием показателя объёма муниципальной услуги не выявлено.</w:t>
      </w:r>
    </w:p>
    <w:p w14:paraId="77607E4C" w14:textId="77777777" w:rsidR="002C60E8" w:rsidRPr="002C60E8" w:rsidRDefault="002C60E8" w:rsidP="002C60E8">
      <w:pPr>
        <w:pStyle w:val="a4"/>
        <w:ind w:right="-1" w:firstLine="567"/>
        <w:jc w:val="both"/>
        <w:rPr>
          <w:bCs/>
          <w:sz w:val="22"/>
          <w:szCs w:val="22"/>
        </w:rPr>
      </w:pPr>
      <w:r w:rsidRPr="002C60E8">
        <w:rPr>
          <w:bCs/>
          <w:sz w:val="22"/>
          <w:szCs w:val="22"/>
        </w:rPr>
        <w:t xml:space="preserve">2.1.4. Проверкой </w:t>
      </w:r>
      <w:r w:rsidRPr="002C60E8">
        <w:rPr>
          <w:rFonts w:eastAsia="Batang"/>
          <w:bCs/>
          <w:sz w:val="22"/>
          <w:szCs w:val="22"/>
        </w:rPr>
        <w:t>соответствия значений объёмных показателей, отражённых в о</w:t>
      </w:r>
      <w:r w:rsidRPr="002C60E8">
        <w:rPr>
          <w:bCs/>
          <w:sz w:val="22"/>
          <w:szCs w:val="22"/>
        </w:rPr>
        <w:t>тчёте о выполнении муниципального задания, фактическим показателям, установленным в ходе контрольного мероприятия, в</w:t>
      </w:r>
      <w:r w:rsidRPr="002C60E8">
        <w:rPr>
          <w:rFonts w:eastAsia="Batang"/>
          <w:bCs/>
          <w:sz w:val="22"/>
          <w:szCs w:val="22"/>
        </w:rPr>
        <w:t>ыявлено несоответствие 2-х показателей.</w:t>
      </w:r>
    </w:p>
    <w:p w14:paraId="4BDA2AC9" w14:textId="77777777" w:rsidR="002C60E8" w:rsidRPr="002C60E8" w:rsidRDefault="002C60E8" w:rsidP="002C60E8">
      <w:pPr>
        <w:pStyle w:val="a4"/>
        <w:ind w:right="-1" w:firstLine="567"/>
        <w:jc w:val="both"/>
        <w:rPr>
          <w:bCs/>
          <w:sz w:val="22"/>
          <w:szCs w:val="22"/>
          <w:lang w:eastAsia="en-US"/>
        </w:rPr>
      </w:pPr>
      <w:r w:rsidRPr="002C60E8">
        <w:rPr>
          <w:bCs/>
          <w:sz w:val="22"/>
          <w:szCs w:val="22"/>
        </w:rPr>
        <w:t xml:space="preserve">2.1.5. </w:t>
      </w:r>
      <w:r w:rsidRPr="002C60E8">
        <w:rPr>
          <w:bCs/>
          <w:sz w:val="22"/>
          <w:szCs w:val="22"/>
          <w:lang w:eastAsia="en-US"/>
        </w:rPr>
        <w:t xml:space="preserve">Проверкой </w:t>
      </w:r>
      <w:r w:rsidRPr="002C60E8">
        <w:rPr>
          <w:bCs/>
          <w:sz w:val="22"/>
          <w:szCs w:val="22"/>
        </w:rPr>
        <w:t xml:space="preserve">отчётов о выполнении муниципального задания за 2024 год (от 15.09.2024г., от 15.01.2025г.), за 2025 год (от 15.09.2025г.) </w:t>
      </w:r>
      <w:r w:rsidRPr="002C60E8">
        <w:rPr>
          <w:bCs/>
          <w:sz w:val="22"/>
          <w:szCs w:val="22"/>
          <w:lang w:eastAsia="en-US"/>
        </w:rPr>
        <w:t>установлено, что:</w:t>
      </w:r>
    </w:p>
    <w:p w14:paraId="0BA8408E" w14:textId="77777777" w:rsidR="002C60E8" w:rsidRPr="002C60E8" w:rsidRDefault="002C60E8" w:rsidP="002C60E8">
      <w:pPr>
        <w:pStyle w:val="a4"/>
        <w:ind w:right="-1" w:firstLine="567"/>
        <w:jc w:val="both"/>
        <w:rPr>
          <w:bCs/>
          <w:sz w:val="22"/>
          <w:szCs w:val="22"/>
        </w:rPr>
      </w:pPr>
      <w:r w:rsidRPr="002C60E8">
        <w:rPr>
          <w:bCs/>
          <w:sz w:val="22"/>
          <w:szCs w:val="22"/>
          <w:lang w:eastAsia="en-US"/>
        </w:rPr>
        <w:t>- в</w:t>
      </w:r>
      <w:r w:rsidRPr="002C60E8">
        <w:rPr>
          <w:bCs/>
          <w:sz w:val="22"/>
          <w:szCs w:val="22"/>
        </w:rPr>
        <w:t xml:space="preserve"> заголовочной части Отчётов неверно указаны коды по сводному реестру (3 случая);</w:t>
      </w:r>
    </w:p>
    <w:p w14:paraId="50C151C4" w14:textId="77777777" w:rsidR="002C60E8" w:rsidRPr="002C60E8" w:rsidRDefault="002C60E8" w:rsidP="002C60E8">
      <w:pPr>
        <w:pStyle w:val="a4"/>
        <w:ind w:right="-1" w:firstLine="567"/>
        <w:jc w:val="both"/>
        <w:rPr>
          <w:bCs/>
          <w:sz w:val="22"/>
          <w:szCs w:val="22"/>
        </w:rPr>
      </w:pPr>
      <w:r w:rsidRPr="002C60E8">
        <w:rPr>
          <w:bCs/>
          <w:sz w:val="22"/>
          <w:szCs w:val="22"/>
        </w:rPr>
        <w:t>- в предварительных отчётах сформирован один раздел, следовало сформировать 2 раздела по каждой муниципальной услуге; некорректно отражены значения показателей «Утверждено в муниципальном задании на отчётную дату», в данной графе указаны значения показателей на год, следовало отразить значение на отчётную дату, т.е. на 01 сентября (4 случая).</w:t>
      </w:r>
    </w:p>
    <w:p w14:paraId="236A9F4D" w14:textId="77777777" w:rsidR="002C60E8" w:rsidRPr="002C60E8" w:rsidRDefault="002C60E8" w:rsidP="002C60E8">
      <w:pPr>
        <w:ind w:right="-1" w:firstLine="567"/>
        <w:jc w:val="both"/>
        <w:rPr>
          <w:bCs/>
          <w:sz w:val="22"/>
          <w:szCs w:val="22"/>
        </w:rPr>
      </w:pPr>
      <w:r w:rsidRPr="002C60E8">
        <w:rPr>
          <w:bCs/>
          <w:sz w:val="22"/>
          <w:szCs w:val="22"/>
        </w:rPr>
        <w:t xml:space="preserve">2.2. В нарушение требований Порядка определения объёма и условия предоставления бюджетным и автономным учреждениям Можгинского района субсидий на иные цели, утверждённого </w:t>
      </w:r>
      <w:hyperlink r:id="rId5" w:history="1">
        <w:r w:rsidRPr="002C60E8">
          <w:rPr>
            <w:bCs/>
            <w:sz w:val="22"/>
            <w:szCs w:val="22"/>
          </w:rPr>
          <w:t>постановление</w:t>
        </w:r>
      </w:hyperlink>
      <w:r w:rsidRPr="002C60E8">
        <w:rPr>
          <w:bCs/>
          <w:sz w:val="22"/>
          <w:szCs w:val="22"/>
        </w:rPr>
        <w:t>м Администрации района от 30.12.2020г. №841:</w:t>
      </w:r>
    </w:p>
    <w:p w14:paraId="4C6E114F" w14:textId="77777777" w:rsidR="002C60E8" w:rsidRPr="002C60E8" w:rsidRDefault="002C60E8" w:rsidP="002C60E8">
      <w:pPr>
        <w:pStyle w:val="a4"/>
        <w:ind w:right="-1" w:firstLine="567"/>
        <w:jc w:val="both"/>
        <w:rPr>
          <w:bCs/>
          <w:sz w:val="22"/>
          <w:szCs w:val="22"/>
        </w:rPr>
      </w:pPr>
      <w:r w:rsidRPr="002C60E8">
        <w:rPr>
          <w:bCs/>
          <w:sz w:val="22"/>
          <w:szCs w:val="22"/>
        </w:rPr>
        <w:t>2.</w:t>
      </w:r>
      <w:r w:rsidRPr="002C60E8">
        <w:rPr>
          <w:bCs/>
          <w:sz w:val="22"/>
          <w:szCs w:val="22"/>
          <w:lang w:eastAsia="en-US"/>
        </w:rPr>
        <w:t>2.</w:t>
      </w:r>
      <w:r w:rsidRPr="002C60E8">
        <w:rPr>
          <w:bCs/>
          <w:sz w:val="22"/>
          <w:szCs w:val="22"/>
        </w:rPr>
        <w:t>1. О</w:t>
      </w:r>
      <w:r w:rsidRPr="002C60E8">
        <w:rPr>
          <w:rFonts w:eastAsia="Calibri"/>
          <w:bCs/>
          <w:sz w:val="22"/>
          <w:szCs w:val="22"/>
          <w:lang w:eastAsia="en-US"/>
        </w:rPr>
        <w:t>тсутствует отчёт</w:t>
      </w:r>
      <w:r w:rsidRPr="002C60E8">
        <w:rPr>
          <w:bCs/>
          <w:sz w:val="22"/>
          <w:szCs w:val="22"/>
          <w:lang w:eastAsia="en-US"/>
        </w:rPr>
        <w:t xml:space="preserve"> </w:t>
      </w:r>
      <w:r w:rsidRPr="002C60E8">
        <w:rPr>
          <w:bCs/>
          <w:sz w:val="22"/>
          <w:szCs w:val="22"/>
        </w:rPr>
        <w:t>о расходах, источником финансового обеспечения которых является субсидия</w:t>
      </w:r>
      <w:r w:rsidRPr="002C60E8">
        <w:rPr>
          <w:bCs/>
          <w:sz w:val="22"/>
          <w:szCs w:val="22"/>
          <w:lang w:eastAsia="en-US"/>
        </w:rPr>
        <w:t xml:space="preserve"> </w:t>
      </w:r>
      <w:r w:rsidRPr="002C60E8">
        <w:rPr>
          <w:rFonts w:eastAsia="Calibri"/>
          <w:bCs/>
          <w:sz w:val="22"/>
          <w:szCs w:val="22"/>
          <w:lang w:eastAsia="en-US"/>
        </w:rPr>
        <w:t xml:space="preserve">бюджетному учреждению на иные цели </w:t>
      </w:r>
      <w:r w:rsidRPr="002C60E8">
        <w:rPr>
          <w:bCs/>
          <w:sz w:val="22"/>
          <w:szCs w:val="22"/>
          <w:lang w:eastAsia="en-US"/>
        </w:rPr>
        <w:t>за</w:t>
      </w:r>
      <w:r w:rsidRPr="002C60E8">
        <w:rPr>
          <w:bCs/>
          <w:sz w:val="22"/>
          <w:szCs w:val="22"/>
        </w:rPr>
        <w:t xml:space="preserve"> 1 полугодие 2024 года</w:t>
      </w:r>
      <w:r w:rsidRPr="002C60E8">
        <w:rPr>
          <w:bCs/>
          <w:sz w:val="22"/>
          <w:szCs w:val="22"/>
          <w:lang w:eastAsia="en-US"/>
        </w:rPr>
        <w:t>.</w:t>
      </w:r>
    </w:p>
    <w:p w14:paraId="359AD05A" w14:textId="77777777" w:rsidR="002C60E8" w:rsidRPr="002C60E8" w:rsidRDefault="002C60E8" w:rsidP="002C60E8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  <w:lang w:eastAsia="en-US"/>
        </w:rPr>
      </w:pPr>
      <w:r w:rsidRPr="002C60E8">
        <w:rPr>
          <w:bCs/>
          <w:sz w:val="22"/>
          <w:szCs w:val="22"/>
          <w:lang w:eastAsia="en-US"/>
        </w:rPr>
        <w:lastRenderedPageBreak/>
        <w:t>2.2.2. Проверкой своевременности предоставления отчётов в Управление культуры выявлено 4 случая, когда отчёты, предусмотренные соглашениями о предоставлении субсидии на иные цели, направлены несвоевременно.</w:t>
      </w:r>
    </w:p>
    <w:p w14:paraId="0F37DF92" w14:textId="77777777" w:rsidR="002C60E8" w:rsidRPr="002C60E8" w:rsidRDefault="002C60E8" w:rsidP="002C60E8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  <w:lang w:eastAsia="en-US"/>
        </w:rPr>
      </w:pPr>
      <w:r w:rsidRPr="002C60E8">
        <w:rPr>
          <w:bCs/>
          <w:sz w:val="22"/>
          <w:szCs w:val="22"/>
          <w:lang w:eastAsia="en-US"/>
        </w:rPr>
        <w:t xml:space="preserve">2.3. </w:t>
      </w:r>
      <w:r w:rsidRPr="002C60E8">
        <w:rPr>
          <w:bCs/>
          <w:sz w:val="22"/>
          <w:szCs w:val="22"/>
        </w:rPr>
        <w:t>В нарушение требований Порядка составления и утверждения отчёта о результатах деятельности муниципальных учреждений муниципального образования «Муниципальный округ Можгинский район Удмуртской Республики» и об использовании закреплённого за ними имущества, утверждённым постановлением Администрации района от 30.12.2022г. №1052:</w:t>
      </w:r>
      <w:r w:rsidRPr="002C60E8">
        <w:rPr>
          <w:bCs/>
          <w:sz w:val="22"/>
          <w:szCs w:val="22"/>
          <w:lang w:eastAsia="en-US"/>
        </w:rPr>
        <w:t xml:space="preserve"> </w:t>
      </w:r>
    </w:p>
    <w:p w14:paraId="6D889377" w14:textId="77777777" w:rsidR="002C60E8" w:rsidRPr="002C60E8" w:rsidRDefault="002C60E8" w:rsidP="002C60E8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2C60E8">
        <w:rPr>
          <w:bCs/>
          <w:sz w:val="22"/>
          <w:szCs w:val="22"/>
        </w:rPr>
        <w:t>- в заголовочной части отчёта о результатах деятельности неверно указан код по сводному реестру;</w:t>
      </w:r>
    </w:p>
    <w:p w14:paraId="2B8E3B9C" w14:textId="77777777" w:rsidR="002C60E8" w:rsidRPr="002C60E8" w:rsidRDefault="002C60E8" w:rsidP="002C60E8">
      <w:pPr>
        <w:pStyle w:val="a7"/>
        <w:ind w:left="0" w:right="-1" w:firstLine="567"/>
        <w:jc w:val="both"/>
        <w:rPr>
          <w:bCs/>
          <w:sz w:val="22"/>
          <w:szCs w:val="22"/>
          <w:lang w:eastAsia="en-US"/>
        </w:rPr>
      </w:pPr>
      <w:r w:rsidRPr="002C60E8">
        <w:rPr>
          <w:bCs/>
          <w:sz w:val="22"/>
          <w:szCs w:val="22"/>
        </w:rPr>
        <w:t>- В «Сведениях о поступлениях и выплатах учреждений» отчёта о результатах деятельности не заполнены, либо заполнены некорректно графы «Доля в общей сумме поступлений, %», «Доля в общей сумме выплат, %» (16 случаев).</w:t>
      </w:r>
    </w:p>
    <w:p w14:paraId="0A91A16C" w14:textId="77777777" w:rsidR="002C60E8" w:rsidRPr="002C60E8" w:rsidRDefault="002C60E8" w:rsidP="002C60E8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2C60E8">
        <w:rPr>
          <w:bCs/>
          <w:sz w:val="22"/>
          <w:szCs w:val="22"/>
          <w:lang w:eastAsia="en-US"/>
        </w:rPr>
        <w:t xml:space="preserve">2.4. </w:t>
      </w:r>
      <w:bookmarkStart w:id="0" w:name="_Hlk210198545"/>
      <w:r w:rsidRPr="002C60E8">
        <w:rPr>
          <w:bCs/>
          <w:sz w:val="22"/>
          <w:szCs w:val="22"/>
        </w:rPr>
        <w:t xml:space="preserve">В нарушение требований приказа Министерства финансов Российской Федерации от 21.07.2011г. №86н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 Учреждением информация на официальном сайте в сети Интернет </w:t>
      </w:r>
      <w:r w:rsidRPr="002C60E8">
        <w:rPr>
          <w:bCs/>
          <w:sz w:val="22"/>
          <w:szCs w:val="22"/>
          <w:lang w:eastAsia="en-US"/>
        </w:rPr>
        <w:t>(</w:t>
      </w:r>
      <w:hyperlink r:id="rId6" w:history="1">
        <w:r w:rsidRPr="002C60E8">
          <w:rPr>
            <w:rStyle w:val="a6"/>
            <w:bCs/>
            <w:sz w:val="22"/>
            <w:szCs w:val="22"/>
            <w:lang w:val="en-US" w:eastAsia="en-US"/>
          </w:rPr>
          <w:t>www</w:t>
        </w:r>
        <w:r w:rsidRPr="002C60E8">
          <w:rPr>
            <w:rStyle w:val="a6"/>
            <w:bCs/>
            <w:sz w:val="22"/>
            <w:szCs w:val="22"/>
            <w:lang w:eastAsia="en-US"/>
          </w:rPr>
          <w:t>.</w:t>
        </w:r>
        <w:r w:rsidRPr="002C60E8">
          <w:rPr>
            <w:rStyle w:val="a6"/>
            <w:bCs/>
            <w:sz w:val="22"/>
            <w:szCs w:val="22"/>
            <w:lang w:val="en-US" w:eastAsia="en-US"/>
          </w:rPr>
          <w:t>bus</w:t>
        </w:r>
        <w:r w:rsidRPr="002C60E8">
          <w:rPr>
            <w:rStyle w:val="a6"/>
            <w:bCs/>
            <w:sz w:val="22"/>
            <w:szCs w:val="22"/>
            <w:lang w:eastAsia="en-US"/>
          </w:rPr>
          <w:t>.</w:t>
        </w:r>
        <w:r w:rsidRPr="002C60E8">
          <w:rPr>
            <w:rStyle w:val="a6"/>
            <w:bCs/>
            <w:sz w:val="22"/>
            <w:szCs w:val="22"/>
            <w:lang w:val="en-US" w:eastAsia="en-US"/>
          </w:rPr>
          <w:t>gov</w:t>
        </w:r>
        <w:r w:rsidRPr="002C60E8">
          <w:rPr>
            <w:rStyle w:val="a6"/>
            <w:bCs/>
            <w:sz w:val="22"/>
            <w:szCs w:val="22"/>
            <w:lang w:eastAsia="en-US"/>
          </w:rPr>
          <w:t>.</w:t>
        </w:r>
        <w:r w:rsidRPr="002C60E8">
          <w:rPr>
            <w:rStyle w:val="a6"/>
            <w:bCs/>
            <w:sz w:val="22"/>
            <w:szCs w:val="22"/>
            <w:lang w:val="en-US" w:eastAsia="en-US"/>
          </w:rPr>
          <w:t>ru</w:t>
        </w:r>
      </w:hyperlink>
      <w:r w:rsidRPr="002C60E8">
        <w:rPr>
          <w:bCs/>
          <w:sz w:val="22"/>
          <w:szCs w:val="22"/>
          <w:lang w:eastAsia="en-US"/>
        </w:rPr>
        <w:t xml:space="preserve">) </w:t>
      </w:r>
      <w:r w:rsidRPr="002C60E8">
        <w:rPr>
          <w:bCs/>
          <w:sz w:val="22"/>
          <w:szCs w:val="22"/>
        </w:rPr>
        <w:t>не размещена, либо</w:t>
      </w:r>
      <w:r w:rsidRPr="002C60E8">
        <w:rPr>
          <w:bCs/>
          <w:i/>
          <w:iCs/>
          <w:sz w:val="22"/>
          <w:szCs w:val="22"/>
        </w:rPr>
        <w:t xml:space="preserve"> </w:t>
      </w:r>
      <w:r w:rsidRPr="002C60E8">
        <w:rPr>
          <w:bCs/>
          <w:sz w:val="22"/>
          <w:szCs w:val="22"/>
        </w:rPr>
        <w:t>размещена с нарушением установленного срока (2 случая).</w:t>
      </w:r>
    </w:p>
    <w:bookmarkEnd w:id="0"/>
    <w:p w14:paraId="2902CC8E" w14:textId="583DE04C" w:rsidR="00040AB7" w:rsidRPr="00040AB7" w:rsidRDefault="00040AB7" w:rsidP="00040AB7">
      <w:pPr>
        <w:ind w:firstLine="567"/>
        <w:jc w:val="both"/>
        <w:rPr>
          <w:bCs/>
          <w:sz w:val="22"/>
          <w:szCs w:val="22"/>
        </w:rPr>
      </w:pPr>
      <w:r w:rsidRPr="00040AB7">
        <w:rPr>
          <w:sz w:val="22"/>
          <w:szCs w:val="22"/>
        </w:rPr>
        <w:t xml:space="preserve">Принято решение о наличии оснований для направления представления объекту контроля. Учреждению направлено представление с требованием принять меры по устранению выявленных нарушений и устранению причин и условий их совершения, представление </w:t>
      </w:r>
      <w:r w:rsidR="0043326F">
        <w:rPr>
          <w:sz w:val="22"/>
          <w:szCs w:val="22"/>
        </w:rPr>
        <w:t xml:space="preserve">снято с </w:t>
      </w:r>
      <w:r w:rsidRPr="00040AB7">
        <w:rPr>
          <w:sz w:val="22"/>
          <w:szCs w:val="22"/>
        </w:rPr>
        <w:t>контрол</w:t>
      </w:r>
      <w:r w:rsidR="0043326F">
        <w:rPr>
          <w:sz w:val="22"/>
          <w:szCs w:val="22"/>
        </w:rPr>
        <w:t>я</w:t>
      </w:r>
      <w:r w:rsidRPr="00040AB7">
        <w:rPr>
          <w:sz w:val="22"/>
          <w:szCs w:val="22"/>
        </w:rPr>
        <w:t>.</w:t>
      </w:r>
    </w:p>
    <w:p w14:paraId="49667BF3" w14:textId="77777777" w:rsidR="002C60E8" w:rsidRPr="00B1188A" w:rsidRDefault="002C60E8" w:rsidP="008C6357">
      <w:pPr>
        <w:ind w:firstLine="567"/>
        <w:jc w:val="both"/>
        <w:rPr>
          <w:sz w:val="22"/>
          <w:szCs w:val="22"/>
        </w:rPr>
      </w:pPr>
    </w:p>
    <w:sectPr w:rsidR="002C60E8" w:rsidRPr="00B11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DD8"/>
    <w:rsid w:val="00000B03"/>
    <w:rsid w:val="00040AB7"/>
    <w:rsid w:val="000624B8"/>
    <w:rsid w:val="00072563"/>
    <w:rsid w:val="0007392E"/>
    <w:rsid w:val="000925B1"/>
    <w:rsid w:val="000968C9"/>
    <w:rsid w:val="000B29BF"/>
    <w:rsid w:val="000B3423"/>
    <w:rsid w:val="000F0DF2"/>
    <w:rsid w:val="000F5AAB"/>
    <w:rsid w:val="001341F2"/>
    <w:rsid w:val="0015655C"/>
    <w:rsid w:val="001751B0"/>
    <w:rsid w:val="001919AC"/>
    <w:rsid w:val="001B3088"/>
    <w:rsid w:val="001B4433"/>
    <w:rsid w:val="0025096B"/>
    <w:rsid w:val="002531D3"/>
    <w:rsid w:val="00264689"/>
    <w:rsid w:val="00265A68"/>
    <w:rsid w:val="00274E0D"/>
    <w:rsid w:val="00283EA2"/>
    <w:rsid w:val="002A514A"/>
    <w:rsid w:val="002C60E8"/>
    <w:rsid w:val="002F1775"/>
    <w:rsid w:val="00323F7D"/>
    <w:rsid w:val="00367F1B"/>
    <w:rsid w:val="003932B5"/>
    <w:rsid w:val="003A2614"/>
    <w:rsid w:val="003A4D43"/>
    <w:rsid w:val="00406B09"/>
    <w:rsid w:val="00417DD2"/>
    <w:rsid w:val="00423411"/>
    <w:rsid w:val="0043326F"/>
    <w:rsid w:val="004772D4"/>
    <w:rsid w:val="0048634B"/>
    <w:rsid w:val="0049323C"/>
    <w:rsid w:val="004A54B2"/>
    <w:rsid w:val="004B4036"/>
    <w:rsid w:val="004C0AF1"/>
    <w:rsid w:val="00507F94"/>
    <w:rsid w:val="00513108"/>
    <w:rsid w:val="00532275"/>
    <w:rsid w:val="00552481"/>
    <w:rsid w:val="00555813"/>
    <w:rsid w:val="0058578D"/>
    <w:rsid w:val="005A5371"/>
    <w:rsid w:val="00603AA9"/>
    <w:rsid w:val="006109CF"/>
    <w:rsid w:val="006215EC"/>
    <w:rsid w:val="00657F22"/>
    <w:rsid w:val="006643C4"/>
    <w:rsid w:val="00665C38"/>
    <w:rsid w:val="006755ED"/>
    <w:rsid w:val="00675BEC"/>
    <w:rsid w:val="006A3D00"/>
    <w:rsid w:val="006A7B83"/>
    <w:rsid w:val="006B65CE"/>
    <w:rsid w:val="006D4364"/>
    <w:rsid w:val="006E1BAB"/>
    <w:rsid w:val="006F1E5A"/>
    <w:rsid w:val="006F577F"/>
    <w:rsid w:val="0071266A"/>
    <w:rsid w:val="00751F71"/>
    <w:rsid w:val="00761C84"/>
    <w:rsid w:val="007730E2"/>
    <w:rsid w:val="00787260"/>
    <w:rsid w:val="007A396B"/>
    <w:rsid w:val="007E0826"/>
    <w:rsid w:val="007E43A0"/>
    <w:rsid w:val="007F6E95"/>
    <w:rsid w:val="008021AA"/>
    <w:rsid w:val="008244D1"/>
    <w:rsid w:val="00826623"/>
    <w:rsid w:val="00832947"/>
    <w:rsid w:val="00842F60"/>
    <w:rsid w:val="00853453"/>
    <w:rsid w:val="008913BC"/>
    <w:rsid w:val="008B6E67"/>
    <w:rsid w:val="008C1FB0"/>
    <w:rsid w:val="008C6357"/>
    <w:rsid w:val="008F024D"/>
    <w:rsid w:val="00971500"/>
    <w:rsid w:val="009773F7"/>
    <w:rsid w:val="00990738"/>
    <w:rsid w:val="00996CD0"/>
    <w:rsid w:val="009B00B8"/>
    <w:rsid w:val="009D6F42"/>
    <w:rsid w:val="009E0DD8"/>
    <w:rsid w:val="00A41081"/>
    <w:rsid w:val="00A46C45"/>
    <w:rsid w:val="00A52040"/>
    <w:rsid w:val="00A54DAC"/>
    <w:rsid w:val="00A563B3"/>
    <w:rsid w:val="00A81CE0"/>
    <w:rsid w:val="00A851DD"/>
    <w:rsid w:val="00AA5129"/>
    <w:rsid w:val="00AB4C5D"/>
    <w:rsid w:val="00AC2EEF"/>
    <w:rsid w:val="00AD2A20"/>
    <w:rsid w:val="00AE5D72"/>
    <w:rsid w:val="00AE7703"/>
    <w:rsid w:val="00AF1075"/>
    <w:rsid w:val="00AF16D0"/>
    <w:rsid w:val="00B462AF"/>
    <w:rsid w:val="00B57219"/>
    <w:rsid w:val="00B7275C"/>
    <w:rsid w:val="00BB3192"/>
    <w:rsid w:val="00BC0197"/>
    <w:rsid w:val="00C35EF1"/>
    <w:rsid w:val="00CA5D20"/>
    <w:rsid w:val="00CA5FA6"/>
    <w:rsid w:val="00D13F5C"/>
    <w:rsid w:val="00D440B9"/>
    <w:rsid w:val="00D6792C"/>
    <w:rsid w:val="00D83CB2"/>
    <w:rsid w:val="00D9160C"/>
    <w:rsid w:val="00DB1CDA"/>
    <w:rsid w:val="00DE4845"/>
    <w:rsid w:val="00DE51FE"/>
    <w:rsid w:val="00DE53A6"/>
    <w:rsid w:val="00E205E7"/>
    <w:rsid w:val="00E27217"/>
    <w:rsid w:val="00E61C6A"/>
    <w:rsid w:val="00E73CD8"/>
    <w:rsid w:val="00EB6274"/>
    <w:rsid w:val="00ED3234"/>
    <w:rsid w:val="00EE3EC4"/>
    <w:rsid w:val="00EF1172"/>
    <w:rsid w:val="00EF20B1"/>
    <w:rsid w:val="00F14B88"/>
    <w:rsid w:val="00F26DF5"/>
    <w:rsid w:val="00F53735"/>
    <w:rsid w:val="00F570E3"/>
    <w:rsid w:val="00F65F1A"/>
    <w:rsid w:val="00F92952"/>
    <w:rsid w:val="00FD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FEF5"/>
  <w15:docId w15:val="{DD46C0BD-8BC0-4098-9F5C-CB957A5F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D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E0DD8"/>
    <w:rPr>
      <w:rFonts w:ascii="Verdana" w:hAnsi="Verdana" w:hint="default"/>
      <w:b/>
      <w:bCs/>
    </w:rPr>
  </w:style>
  <w:style w:type="paragraph" w:styleId="a4">
    <w:name w:val="No Spacing"/>
    <w:uiPriority w:val="1"/>
    <w:qFormat/>
    <w:rsid w:val="00E27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E27217"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uiPriority w:val="99"/>
    <w:unhideWhenUsed/>
    <w:rsid w:val="00417DD2"/>
    <w:pPr>
      <w:suppressAutoHyphens/>
      <w:spacing w:after="120" w:line="480" w:lineRule="auto"/>
      <w:ind w:left="283"/>
    </w:pPr>
    <w:rPr>
      <w:rFonts w:eastAsia="Times New Roman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17D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20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7730E2"/>
    <w:pPr>
      <w:spacing w:before="100" w:beforeAutospacing="1" w:after="100" w:afterAutospacing="1"/>
    </w:pPr>
    <w:rPr>
      <w:rFonts w:eastAsia="Times New Roman"/>
    </w:rPr>
  </w:style>
  <w:style w:type="character" w:styleId="a6">
    <w:name w:val="Hyperlink"/>
    <w:basedOn w:val="a0"/>
    <w:uiPriority w:val="99"/>
    <w:unhideWhenUsed/>
    <w:rsid w:val="007730E2"/>
    <w:rPr>
      <w:color w:val="0000FF" w:themeColor="hyperlink"/>
      <w:u w:val="single"/>
    </w:rPr>
  </w:style>
  <w:style w:type="paragraph" w:customStyle="1" w:styleId="ConsPlusNormal0">
    <w:name w:val="ConsPlusNormal"/>
    <w:uiPriority w:val="99"/>
    <w:rsid w:val="00761C84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7">
    <w:name w:val="List Paragraph"/>
    <w:basedOn w:val="a"/>
    <w:link w:val="a8"/>
    <w:uiPriority w:val="34"/>
    <w:qFormat/>
    <w:rsid w:val="006A3D00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2C60E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.gov.ru" TargetMode="External"/><Relationship Id="rId5" Type="http://schemas.openxmlformats.org/officeDocument/2006/relationships/hyperlink" Target="consultantplus://offline/ref=711F66354F84972AEF9EA0652988B777ED80D5C8941A5814286F61053CE6829Dt8S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8C897-5E3E-4C4F-86CA-203927FE1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Степанова</dc:creator>
  <cp:lastModifiedBy>2 1</cp:lastModifiedBy>
  <cp:revision>142</cp:revision>
  <dcterms:created xsi:type="dcterms:W3CDTF">2016-07-05T11:24:00Z</dcterms:created>
  <dcterms:modified xsi:type="dcterms:W3CDTF">2026-03-03T04:55:00Z</dcterms:modified>
</cp:coreProperties>
</file>