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D942" w14:textId="1D3C1BA4" w:rsidR="003D290E" w:rsidRPr="00B1188A" w:rsidRDefault="009E0DD8" w:rsidP="007A396B">
      <w:pPr>
        <w:tabs>
          <w:tab w:val="left" w:pos="993"/>
        </w:tabs>
        <w:ind w:firstLine="567"/>
        <w:jc w:val="both"/>
        <w:rPr>
          <w:b/>
          <w:sz w:val="22"/>
          <w:szCs w:val="22"/>
        </w:rPr>
      </w:pPr>
      <w:r w:rsidRPr="007A396B">
        <w:rPr>
          <w:b/>
          <w:sz w:val="22"/>
          <w:szCs w:val="22"/>
        </w:rPr>
        <w:t>И</w:t>
      </w:r>
      <w:r w:rsidR="00971500" w:rsidRPr="007A396B">
        <w:rPr>
          <w:b/>
          <w:sz w:val="22"/>
          <w:szCs w:val="22"/>
        </w:rPr>
        <w:t xml:space="preserve">нформация </w:t>
      </w:r>
      <w:r w:rsidR="00971500" w:rsidRPr="00F14B88">
        <w:rPr>
          <w:b/>
          <w:sz w:val="22"/>
          <w:szCs w:val="22"/>
        </w:rPr>
        <w:t>о результатах</w:t>
      </w:r>
      <w:r w:rsidRPr="00F14B88">
        <w:rPr>
          <w:b/>
          <w:sz w:val="22"/>
          <w:szCs w:val="22"/>
        </w:rPr>
        <w:t xml:space="preserve"> </w:t>
      </w:r>
      <w:r w:rsidR="00F14B88" w:rsidRPr="00F14B88">
        <w:rPr>
          <w:b/>
          <w:sz w:val="22"/>
          <w:szCs w:val="22"/>
        </w:rPr>
        <w:t>проверки достоверности отчёт</w:t>
      </w:r>
      <w:r w:rsidR="00603AA9">
        <w:rPr>
          <w:b/>
          <w:sz w:val="22"/>
          <w:szCs w:val="22"/>
        </w:rPr>
        <w:t>а</w:t>
      </w:r>
      <w:r w:rsidR="00F14B88" w:rsidRPr="00F14B88">
        <w:rPr>
          <w:b/>
          <w:sz w:val="22"/>
          <w:szCs w:val="22"/>
        </w:rPr>
        <w:t xml:space="preserve"> об исполнении муниципальн</w:t>
      </w:r>
      <w:r w:rsidR="00603AA9">
        <w:rPr>
          <w:b/>
          <w:sz w:val="22"/>
          <w:szCs w:val="22"/>
        </w:rPr>
        <w:t>ого</w:t>
      </w:r>
      <w:r w:rsidR="00F14B88" w:rsidRPr="00F14B88">
        <w:rPr>
          <w:b/>
          <w:sz w:val="22"/>
          <w:szCs w:val="22"/>
        </w:rPr>
        <w:t xml:space="preserve"> </w:t>
      </w:r>
      <w:r w:rsidR="00F14B88" w:rsidRPr="00B1188A">
        <w:rPr>
          <w:b/>
          <w:sz w:val="22"/>
          <w:szCs w:val="22"/>
        </w:rPr>
        <w:t>задани</w:t>
      </w:r>
      <w:r w:rsidR="00603AA9" w:rsidRPr="00B1188A">
        <w:rPr>
          <w:b/>
          <w:sz w:val="22"/>
          <w:szCs w:val="22"/>
        </w:rPr>
        <w:t>я</w:t>
      </w:r>
      <w:r w:rsidR="00F14B88" w:rsidRPr="00B1188A">
        <w:rPr>
          <w:b/>
          <w:sz w:val="22"/>
          <w:szCs w:val="22"/>
        </w:rPr>
        <w:t xml:space="preserve"> муниципальн</w:t>
      </w:r>
      <w:r w:rsidR="00603AA9" w:rsidRPr="00B1188A">
        <w:rPr>
          <w:b/>
          <w:sz w:val="22"/>
          <w:szCs w:val="22"/>
        </w:rPr>
        <w:t>ым бюджетным</w:t>
      </w:r>
      <w:r w:rsidR="00F14B88" w:rsidRPr="00B1188A">
        <w:rPr>
          <w:b/>
          <w:sz w:val="22"/>
          <w:szCs w:val="22"/>
        </w:rPr>
        <w:t xml:space="preserve"> </w:t>
      </w:r>
      <w:r w:rsidR="009346D5" w:rsidRPr="00B1188A">
        <w:rPr>
          <w:b/>
          <w:sz w:val="22"/>
          <w:szCs w:val="22"/>
        </w:rPr>
        <w:t xml:space="preserve">образовательным </w:t>
      </w:r>
      <w:r w:rsidR="00F14B88" w:rsidRPr="00B1188A">
        <w:rPr>
          <w:b/>
          <w:sz w:val="22"/>
          <w:szCs w:val="22"/>
        </w:rPr>
        <w:t>учреждени</w:t>
      </w:r>
      <w:r w:rsidR="00603AA9" w:rsidRPr="00B1188A">
        <w:rPr>
          <w:b/>
          <w:sz w:val="22"/>
          <w:szCs w:val="22"/>
        </w:rPr>
        <w:t>ем</w:t>
      </w:r>
      <w:r w:rsidR="00F14B88" w:rsidRPr="00B1188A">
        <w:rPr>
          <w:b/>
          <w:sz w:val="22"/>
          <w:szCs w:val="22"/>
        </w:rPr>
        <w:t xml:space="preserve"> </w:t>
      </w:r>
      <w:r w:rsidR="00230BDC" w:rsidRPr="00B1188A">
        <w:rPr>
          <w:b/>
          <w:sz w:val="22"/>
          <w:szCs w:val="22"/>
        </w:rPr>
        <w:t xml:space="preserve">Можгинского </w:t>
      </w:r>
      <w:r w:rsidR="00230BDC" w:rsidRPr="008763EB">
        <w:rPr>
          <w:b/>
          <w:sz w:val="22"/>
          <w:szCs w:val="22"/>
        </w:rPr>
        <w:t xml:space="preserve">района </w:t>
      </w:r>
      <w:r w:rsidR="003D290E" w:rsidRPr="008763EB">
        <w:rPr>
          <w:b/>
          <w:sz w:val="22"/>
          <w:szCs w:val="22"/>
        </w:rPr>
        <w:t>«</w:t>
      </w:r>
      <w:r w:rsidR="008763EB" w:rsidRPr="008763EB">
        <w:rPr>
          <w:b/>
          <w:sz w:val="22"/>
          <w:szCs w:val="22"/>
        </w:rPr>
        <w:t>Русско-Сюгаильская</w:t>
      </w:r>
      <w:r w:rsidR="00B1188A" w:rsidRPr="00B1188A">
        <w:rPr>
          <w:b/>
          <w:sz w:val="22"/>
          <w:szCs w:val="22"/>
        </w:rPr>
        <w:t xml:space="preserve"> средняя общеобразовательная школа</w:t>
      </w:r>
      <w:r w:rsidR="003D290E" w:rsidRPr="00B1188A">
        <w:rPr>
          <w:b/>
          <w:sz w:val="22"/>
          <w:szCs w:val="22"/>
        </w:rPr>
        <w:t>»</w:t>
      </w:r>
      <w:r w:rsidR="008D4A01" w:rsidRPr="00B1188A">
        <w:rPr>
          <w:b/>
          <w:sz w:val="22"/>
          <w:szCs w:val="22"/>
        </w:rPr>
        <w:t>.</w:t>
      </w:r>
    </w:p>
    <w:p w14:paraId="23619F68" w14:textId="037AA1F1" w:rsidR="003D290E" w:rsidRPr="008763EB" w:rsidRDefault="00603AA9" w:rsidP="007A396B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03AA9">
        <w:rPr>
          <w:sz w:val="22"/>
          <w:szCs w:val="22"/>
        </w:rPr>
        <w:t xml:space="preserve">В соответствии с планом контрольных мероприятий по осуществлению внутреннего муниципального финансового контроля </w:t>
      </w:r>
      <w:r>
        <w:rPr>
          <w:sz w:val="22"/>
          <w:szCs w:val="22"/>
        </w:rPr>
        <w:t>Управления</w:t>
      </w:r>
      <w:r w:rsidRPr="00603AA9">
        <w:rPr>
          <w:sz w:val="22"/>
          <w:szCs w:val="22"/>
        </w:rPr>
        <w:t xml:space="preserve"> финансов Администрации муниципального образования «</w:t>
      </w:r>
      <w:r w:rsidR="00230BDC">
        <w:rPr>
          <w:sz w:val="22"/>
          <w:szCs w:val="22"/>
        </w:rPr>
        <w:t xml:space="preserve">Муниципальный округ </w:t>
      </w:r>
      <w:r w:rsidRPr="00603AA9">
        <w:rPr>
          <w:sz w:val="22"/>
          <w:szCs w:val="22"/>
        </w:rPr>
        <w:t>Можгинский район</w:t>
      </w:r>
      <w:r w:rsidR="00230BDC">
        <w:rPr>
          <w:sz w:val="22"/>
          <w:szCs w:val="22"/>
        </w:rPr>
        <w:t xml:space="preserve"> Удмуртской Республики</w:t>
      </w:r>
      <w:r w:rsidRPr="00603AA9">
        <w:rPr>
          <w:sz w:val="22"/>
          <w:szCs w:val="22"/>
        </w:rPr>
        <w:t>» на 202</w:t>
      </w:r>
      <w:r w:rsidR="00D63F41">
        <w:rPr>
          <w:sz w:val="22"/>
          <w:szCs w:val="22"/>
        </w:rPr>
        <w:t>5</w:t>
      </w:r>
      <w:r w:rsidRPr="00603AA9">
        <w:rPr>
          <w:sz w:val="22"/>
          <w:szCs w:val="22"/>
        </w:rPr>
        <w:t xml:space="preserve"> год и приказом Управления финансов от</w:t>
      </w:r>
      <w:r w:rsidR="00230BDC">
        <w:rPr>
          <w:sz w:val="22"/>
          <w:szCs w:val="22"/>
        </w:rPr>
        <w:t xml:space="preserve"> </w:t>
      </w:r>
      <w:r w:rsidR="00D63F41">
        <w:rPr>
          <w:sz w:val="22"/>
          <w:szCs w:val="22"/>
        </w:rPr>
        <w:t>1</w:t>
      </w:r>
      <w:r w:rsidR="008763EB">
        <w:rPr>
          <w:sz w:val="22"/>
          <w:szCs w:val="22"/>
        </w:rPr>
        <w:t>2</w:t>
      </w:r>
      <w:r w:rsidR="00230BDC">
        <w:rPr>
          <w:sz w:val="22"/>
          <w:szCs w:val="22"/>
        </w:rPr>
        <w:t>.0</w:t>
      </w:r>
      <w:r w:rsidR="008763EB">
        <w:rPr>
          <w:sz w:val="22"/>
          <w:szCs w:val="22"/>
        </w:rPr>
        <w:t>8</w:t>
      </w:r>
      <w:r w:rsidRPr="00603AA9">
        <w:rPr>
          <w:sz w:val="22"/>
          <w:szCs w:val="22"/>
        </w:rPr>
        <w:t>.202</w:t>
      </w:r>
      <w:r w:rsidR="00D63F41">
        <w:rPr>
          <w:sz w:val="22"/>
          <w:szCs w:val="22"/>
        </w:rPr>
        <w:t>5</w:t>
      </w:r>
      <w:r w:rsidRPr="00603AA9">
        <w:rPr>
          <w:sz w:val="22"/>
          <w:szCs w:val="22"/>
        </w:rPr>
        <w:t>г. №</w:t>
      </w:r>
      <w:r w:rsidR="008763EB">
        <w:rPr>
          <w:sz w:val="22"/>
          <w:szCs w:val="22"/>
        </w:rPr>
        <w:t>34</w:t>
      </w:r>
      <w:r w:rsidRPr="00603AA9">
        <w:rPr>
          <w:sz w:val="22"/>
          <w:szCs w:val="22"/>
        </w:rPr>
        <w:t xml:space="preserve"> в период с </w:t>
      </w:r>
      <w:r w:rsidR="008763EB">
        <w:rPr>
          <w:sz w:val="22"/>
          <w:szCs w:val="22"/>
        </w:rPr>
        <w:t>13</w:t>
      </w:r>
      <w:r w:rsidR="003D290E">
        <w:rPr>
          <w:sz w:val="22"/>
          <w:szCs w:val="22"/>
        </w:rPr>
        <w:t xml:space="preserve"> </w:t>
      </w:r>
      <w:r w:rsidR="008763EB">
        <w:rPr>
          <w:sz w:val="22"/>
          <w:szCs w:val="22"/>
        </w:rPr>
        <w:t>августа</w:t>
      </w:r>
      <w:r w:rsidR="00230BDC">
        <w:rPr>
          <w:sz w:val="22"/>
          <w:szCs w:val="22"/>
        </w:rPr>
        <w:t xml:space="preserve"> по </w:t>
      </w:r>
      <w:r w:rsidR="008763EB">
        <w:rPr>
          <w:sz w:val="22"/>
          <w:szCs w:val="22"/>
        </w:rPr>
        <w:t>05</w:t>
      </w:r>
      <w:r w:rsidR="00230BDC">
        <w:rPr>
          <w:sz w:val="22"/>
          <w:szCs w:val="22"/>
        </w:rPr>
        <w:t xml:space="preserve"> </w:t>
      </w:r>
      <w:r w:rsidR="008763EB">
        <w:rPr>
          <w:sz w:val="22"/>
          <w:szCs w:val="22"/>
        </w:rPr>
        <w:t>сентябр</w:t>
      </w:r>
      <w:r w:rsidR="00230BDC">
        <w:rPr>
          <w:sz w:val="22"/>
          <w:szCs w:val="22"/>
        </w:rPr>
        <w:t>я 202</w:t>
      </w:r>
      <w:r w:rsidR="00D63F41">
        <w:rPr>
          <w:sz w:val="22"/>
          <w:szCs w:val="22"/>
        </w:rPr>
        <w:t>5</w:t>
      </w:r>
      <w:r w:rsidRPr="00603AA9">
        <w:rPr>
          <w:sz w:val="22"/>
          <w:szCs w:val="22"/>
        </w:rPr>
        <w:t>г. проведена плановая проверка достоверности отчёта об исполнении муниципального з</w:t>
      </w:r>
      <w:r w:rsidR="006215EC">
        <w:rPr>
          <w:sz w:val="22"/>
          <w:szCs w:val="22"/>
        </w:rPr>
        <w:t>адания муниципальным бюджетным</w:t>
      </w:r>
      <w:r w:rsidR="008D4A01">
        <w:rPr>
          <w:sz w:val="22"/>
          <w:szCs w:val="22"/>
        </w:rPr>
        <w:t xml:space="preserve"> </w:t>
      </w:r>
      <w:r w:rsidR="009346D5">
        <w:rPr>
          <w:sz w:val="22"/>
          <w:szCs w:val="22"/>
        </w:rPr>
        <w:t xml:space="preserve">образовательным </w:t>
      </w:r>
      <w:r w:rsidRPr="00B1188A">
        <w:rPr>
          <w:sz w:val="22"/>
          <w:szCs w:val="22"/>
        </w:rPr>
        <w:t xml:space="preserve">учреждением </w:t>
      </w:r>
      <w:r w:rsidR="00230BDC" w:rsidRPr="008763EB">
        <w:rPr>
          <w:sz w:val="22"/>
          <w:szCs w:val="22"/>
        </w:rPr>
        <w:t xml:space="preserve">Можгинского района </w:t>
      </w:r>
      <w:r w:rsidR="003D290E" w:rsidRPr="008763EB">
        <w:rPr>
          <w:sz w:val="22"/>
          <w:szCs w:val="22"/>
        </w:rPr>
        <w:t>«</w:t>
      </w:r>
      <w:r w:rsidR="008763EB" w:rsidRPr="008763EB">
        <w:rPr>
          <w:bCs/>
          <w:sz w:val="22"/>
          <w:szCs w:val="22"/>
        </w:rPr>
        <w:t>Русско-Сюгаильская</w:t>
      </w:r>
      <w:r w:rsidR="008763EB" w:rsidRPr="008763EB">
        <w:rPr>
          <w:sz w:val="22"/>
          <w:szCs w:val="22"/>
        </w:rPr>
        <w:t xml:space="preserve"> </w:t>
      </w:r>
      <w:r w:rsidR="00B1188A" w:rsidRPr="008763EB">
        <w:rPr>
          <w:sz w:val="22"/>
          <w:szCs w:val="22"/>
        </w:rPr>
        <w:t>средняя общеобразовательная школа</w:t>
      </w:r>
      <w:r w:rsidR="003D290E" w:rsidRPr="008763EB">
        <w:rPr>
          <w:sz w:val="22"/>
          <w:szCs w:val="22"/>
        </w:rPr>
        <w:t xml:space="preserve">». </w:t>
      </w:r>
    </w:p>
    <w:p w14:paraId="732D17DE" w14:textId="0B0B8EAC" w:rsidR="00AC2EEF" w:rsidRPr="008763EB" w:rsidRDefault="003A4D43" w:rsidP="007A396B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8763EB">
        <w:rPr>
          <w:sz w:val="22"/>
          <w:szCs w:val="22"/>
        </w:rPr>
        <w:t xml:space="preserve">Проверяемый период с </w:t>
      </w:r>
      <w:r w:rsidR="00603AA9" w:rsidRPr="008763EB">
        <w:rPr>
          <w:sz w:val="22"/>
          <w:szCs w:val="22"/>
        </w:rPr>
        <w:t>01.01.202</w:t>
      </w:r>
      <w:r w:rsidR="00D63F41" w:rsidRPr="008763EB">
        <w:rPr>
          <w:sz w:val="22"/>
          <w:szCs w:val="22"/>
        </w:rPr>
        <w:t>4</w:t>
      </w:r>
      <w:r w:rsidR="009346D5" w:rsidRPr="008763EB">
        <w:rPr>
          <w:sz w:val="22"/>
          <w:szCs w:val="22"/>
        </w:rPr>
        <w:t>г. по 3</w:t>
      </w:r>
      <w:r w:rsidR="008763EB">
        <w:rPr>
          <w:sz w:val="22"/>
          <w:szCs w:val="22"/>
        </w:rPr>
        <w:t>0</w:t>
      </w:r>
      <w:r w:rsidR="00230BDC" w:rsidRPr="008763EB">
        <w:rPr>
          <w:sz w:val="22"/>
          <w:szCs w:val="22"/>
        </w:rPr>
        <w:t>.</w:t>
      </w:r>
      <w:r w:rsidR="00B1188A" w:rsidRPr="008763EB">
        <w:rPr>
          <w:sz w:val="22"/>
          <w:szCs w:val="22"/>
        </w:rPr>
        <w:t>0</w:t>
      </w:r>
      <w:r w:rsidR="008763EB">
        <w:rPr>
          <w:sz w:val="22"/>
          <w:szCs w:val="22"/>
        </w:rPr>
        <w:t>6</w:t>
      </w:r>
      <w:r w:rsidRPr="008763EB">
        <w:rPr>
          <w:sz w:val="22"/>
          <w:szCs w:val="22"/>
        </w:rPr>
        <w:t>.20</w:t>
      </w:r>
      <w:r w:rsidR="00603AA9" w:rsidRPr="008763EB">
        <w:rPr>
          <w:sz w:val="22"/>
          <w:szCs w:val="22"/>
        </w:rPr>
        <w:t>2</w:t>
      </w:r>
      <w:r w:rsidR="00D63F41" w:rsidRPr="008763EB">
        <w:rPr>
          <w:sz w:val="22"/>
          <w:szCs w:val="22"/>
        </w:rPr>
        <w:t>5</w:t>
      </w:r>
      <w:r w:rsidRPr="008763EB">
        <w:rPr>
          <w:sz w:val="22"/>
          <w:szCs w:val="22"/>
        </w:rPr>
        <w:t>г.</w:t>
      </w:r>
      <w:r w:rsidR="007730E2" w:rsidRPr="008763EB">
        <w:rPr>
          <w:sz w:val="22"/>
          <w:szCs w:val="22"/>
        </w:rPr>
        <w:t xml:space="preserve"> </w:t>
      </w:r>
    </w:p>
    <w:p w14:paraId="23F99D9B" w14:textId="77777777" w:rsidR="009346D5" w:rsidRPr="00B1188A" w:rsidRDefault="003D290E" w:rsidP="00B1188A">
      <w:pPr>
        <w:ind w:firstLine="567"/>
        <w:jc w:val="both"/>
        <w:rPr>
          <w:sz w:val="22"/>
          <w:szCs w:val="22"/>
        </w:rPr>
      </w:pPr>
      <w:r w:rsidRPr="00B1188A">
        <w:rPr>
          <w:sz w:val="22"/>
          <w:szCs w:val="22"/>
        </w:rPr>
        <w:t xml:space="preserve">В ходе контрольного мероприятия выявлены следующие </w:t>
      </w:r>
      <w:r w:rsidR="001919AC" w:rsidRPr="00B1188A">
        <w:rPr>
          <w:sz w:val="22"/>
          <w:szCs w:val="22"/>
        </w:rPr>
        <w:t>нарушения</w:t>
      </w:r>
      <w:r w:rsidRPr="00B1188A">
        <w:rPr>
          <w:sz w:val="22"/>
          <w:szCs w:val="22"/>
        </w:rPr>
        <w:t>.</w:t>
      </w:r>
      <w:r w:rsidR="001919AC" w:rsidRPr="00B1188A">
        <w:rPr>
          <w:sz w:val="22"/>
          <w:szCs w:val="22"/>
        </w:rPr>
        <w:t xml:space="preserve"> </w:t>
      </w:r>
    </w:p>
    <w:p w14:paraId="2F1FBD08" w14:textId="77777777" w:rsidR="008763EB" w:rsidRPr="008763EB" w:rsidRDefault="008763EB" w:rsidP="008763EB">
      <w:pPr>
        <w:pStyle w:val="a4"/>
        <w:ind w:firstLine="567"/>
        <w:jc w:val="both"/>
        <w:rPr>
          <w:bCs/>
          <w:sz w:val="22"/>
          <w:szCs w:val="22"/>
        </w:rPr>
      </w:pPr>
      <w:r w:rsidRPr="008763EB">
        <w:rPr>
          <w:bCs/>
          <w:sz w:val="22"/>
          <w:szCs w:val="22"/>
        </w:rPr>
        <w:t>1. Нефинансовые нарушения:</w:t>
      </w:r>
    </w:p>
    <w:p w14:paraId="6FA3AB8D" w14:textId="77777777" w:rsidR="008763EB" w:rsidRPr="008763EB" w:rsidRDefault="008763EB" w:rsidP="008763EB">
      <w:pPr>
        <w:autoSpaceDE w:val="0"/>
        <w:autoSpaceDN w:val="0"/>
        <w:adjustRightInd w:val="0"/>
        <w:ind w:firstLine="567"/>
        <w:jc w:val="both"/>
        <w:rPr>
          <w:rFonts w:eastAsiaTheme="minorEastAsia" w:cstheme="minorBidi"/>
          <w:bCs/>
          <w:sz w:val="22"/>
          <w:szCs w:val="22"/>
        </w:rPr>
      </w:pPr>
      <w:r w:rsidRPr="008763EB">
        <w:rPr>
          <w:bCs/>
          <w:sz w:val="22"/>
          <w:szCs w:val="22"/>
        </w:rPr>
        <w:t xml:space="preserve">1.1. В нарушение требований </w:t>
      </w:r>
      <w:hyperlink w:anchor="Par33" w:history="1">
        <w:r w:rsidRPr="008763EB">
          <w:rPr>
            <w:bCs/>
            <w:sz w:val="22"/>
            <w:szCs w:val="22"/>
          </w:rPr>
          <w:t>Порядк</w:t>
        </w:r>
      </w:hyperlink>
      <w:r w:rsidRPr="008763EB">
        <w:rPr>
          <w:bCs/>
          <w:sz w:val="22"/>
          <w:szCs w:val="22"/>
        </w:rPr>
        <w:t>а составления и утверждения отчёта о результатах деятельности муниципальных учреждений муниципального образования «Муниципальный округ Можгинский район Удмуртской Республики» и об использовании закреплённого за ними имущества, утверждённого постановлением Администрации района от 30.12.2022г. №1052, п</w:t>
      </w:r>
      <w:r w:rsidRPr="008763EB">
        <w:rPr>
          <w:bCs/>
          <w:sz w:val="22"/>
          <w:szCs w:val="22"/>
          <w:lang w:eastAsia="en-US"/>
        </w:rPr>
        <w:t xml:space="preserve">роверкой достоверности </w:t>
      </w:r>
      <w:r w:rsidRPr="008763EB">
        <w:rPr>
          <w:bCs/>
          <w:sz w:val="22"/>
          <w:szCs w:val="22"/>
        </w:rPr>
        <w:t>отчёта о результатах деятельности МБОУ «Русско-Сюгаильская СОШ»</w:t>
      </w:r>
      <w:r w:rsidRPr="008763EB">
        <w:rPr>
          <w:bCs/>
          <w:sz w:val="22"/>
          <w:szCs w:val="22"/>
          <w:lang w:eastAsia="en-US"/>
        </w:rPr>
        <w:t xml:space="preserve"> за 2024 год, выявлены </w:t>
      </w:r>
      <w:r w:rsidRPr="008763EB">
        <w:rPr>
          <w:bCs/>
          <w:sz w:val="22"/>
          <w:szCs w:val="22"/>
        </w:rPr>
        <w:t>расхождения на общую сумму 51 380,52 руб.</w:t>
      </w:r>
    </w:p>
    <w:p w14:paraId="74F943A5" w14:textId="77777777" w:rsidR="008763EB" w:rsidRPr="008763EB" w:rsidRDefault="008763EB" w:rsidP="008763EB">
      <w:pPr>
        <w:pStyle w:val="a4"/>
        <w:ind w:firstLine="567"/>
        <w:jc w:val="both"/>
        <w:rPr>
          <w:bCs/>
          <w:sz w:val="22"/>
          <w:szCs w:val="22"/>
        </w:rPr>
      </w:pPr>
      <w:r w:rsidRPr="008763EB">
        <w:rPr>
          <w:bCs/>
          <w:sz w:val="22"/>
          <w:szCs w:val="22"/>
        </w:rPr>
        <w:t>2. Обобщённые сведения о других установленных нарушениях законодательства:</w:t>
      </w:r>
    </w:p>
    <w:p w14:paraId="19A501DC" w14:textId="77777777" w:rsidR="008763EB" w:rsidRPr="008763EB" w:rsidRDefault="008763EB" w:rsidP="008763EB">
      <w:pPr>
        <w:pStyle w:val="a4"/>
        <w:ind w:right="-1" w:firstLine="567"/>
        <w:jc w:val="both"/>
        <w:rPr>
          <w:bCs/>
          <w:sz w:val="22"/>
          <w:szCs w:val="22"/>
        </w:rPr>
      </w:pPr>
      <w:r w:rsidRPr="008763EB">
        <w:rPr>
          <w:bCs/>
          <w:sz w:val="22"/>
          <w:szCs w:val="22"/>
        </w:rPr>
        <w:t>2.1. В нарушение требований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Можгинского района, утверждённого постановлением Администрации района от 08.12.2021г. №23 (в ред. изменений):</w:t>
      </w:r>
    </w:p>
    <w:p w14:paraId="6A452492" w14:textId="77777777" w:rsidR="008763EB" w:rsidRPr="008763EB" w:rsidRDefault="008763EB" w:rsidP="008763EB">
      <w:pPr>
        <w:pStyle w:val="a4"/>
        <w:ind w:right="-1" w:firstLine="567"/>
        <w:jc w:val="both"/>
        <w:rPr>
          <w:bCs/>
          <w:sz w:val="22"/>
          <w:szCs w:val="22"/>
        </w:rPr>
      </w:pPr>
      <w:r w:rsidRPr="008763EB">
        <w:rPr>
          <w:bCs/>
          <w:sz w:val="22"/>
          <w:szCs w:val="22"/>
        </w:rPr>
        <w:t xml:space="preserve">2.1.1. Проверкой </w:t>
      </w:r>
      <w:r w:rsidRPr="008763EB">
        <w:rPr>
          <w:rFonts w:eastAsia="Batang"/>
          <w:bCs/>
          <w:sz w:val="22"/>
          <w:szCs w:val="22"/>
        </w:rPr>
        <w:t>соответствия значений объёмных показателей, отражённых в о</w:t>
      </w:r>
      <w:r w:rsidRPr="008763EB">
        <w:rPr>
          <w:bCs/>
          <w:sz w:val="22"/>
          <w:szCs w:val="22"/>
        </w:rPr>
        <w:t xml:space="preserve">тчёте о выполнении муниципального задания, фактическим показателям, установленным в ходе контрольного мероприятия, </w:t>
      </w:r>
      <w:r w:rsidRPr="008763EB">
        <w:rPr>
          <w:rFonts w:eastAsia="Batang"/>
          <w:bCs/>
          <w:sz w:val="22"/>
          <w:szCs w:val="22"/>
        </w:rPr>
        <w:t xml:space="preserve">по </w:t>
      </w:r>
      <w:r w:rsidRPr="008763EB">
        <w:rPr>
          <w:bCs/>
          <w:sz w:val="22"/>
          <w:szCs w:val="22"/>
        </w:rPr>
        <w:t>муниципальной услуге «Реализация основных общеобразовательных программ основного общего образования» выявлено отклонение (1 случай).</w:t>
      </w:r>
    </w:p>
    <w:p w14:paraId="7998D219" w14:textId="77777777" w:rsidR="008763EB" w:rsidRPr="008763EB" w:rsidRDefault="008763EB" w:rsidP="008763EB">
      <w:pPr>
        <w:pStyle w:val="ConsPlusNormal0"/>
        <w:tabs>
          <w:tab w:val="left" w:pos="8931"/>
        </w:tabs>
        <w:ind w:right="-1" w:firstLine="567"/>
        <w:jc w:val="both"/>
        <w:rPr>
          <w:rFonts w:ascii="Times New Roman" w:hAnsi="Times New Roman" w:cs="Times New Roman"/>
          <w:bCs/>
          <w:sz w:val="22"/>
          <w:szCs w:val="22"/>
          <w:lang w:eastAsia="en-US"/>
        </w:rPr>
      </w:pPr>
      <w:r w:rsidRPr="008763EB">
        <w:rPr>
          <w:rFonts w:ascii="Times New Roman" w:hAnsi="Times New Roman" w:cs="Times New Roman"/>
          <w:bCs/>
          <w:sz w:val="22"/>
          <w:szCs w:val="22"/>
        </w:rPr>
        <w:t>2.1.</w:t>
      </w:r>
      <w:r w:rsidRPr="008763EB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2. </w:t>
      </w:r>
      <w:r w:rsidRPr="008763EB">
        <w:rPr>
          <w:rFonts w:ascii="Times New Roman" w:hAnsi="Times New Roman" w:cs="Times New Roman"/>
          <w:bCs/>
          <w:iCs/>
          <w:sz w:val="22"/>
          <w:szCs w:val="22"/>
        </w:rPr>
        <w:t xml:space="preserve">Анализ исполнения качественных показателей показал, что четыре </w:t>
      </w:r>
      <w:r w:rsidRPr="008763EB">
        <w:rPr>
          <w:rFonts w:ascii="Times New Roman" w:hAnsi="Times New Roman" w:cs="Times New Roman"/>
          <w:bCs/>
          <w:sz w:val="22"/>
          <w:szCs w:val="22"/>
        </w:rPr>
        <w:t>показателя из девяти не выполнены</w:t>
      </w:r>
      <w:r w:rsidRPr="008763EB">
        <w:rPr>
          <w:rFonts w:ascii="Times New Roman" w:hAnsi="Times New Roman" w:cs="Times New Roman"/>
          <w:bCs/>
          <w:iCs/>
          <w:sz w:val="22"/>
          <w:szCs w:val="22"/>
          <w:lang w:eastAsia="en-US"/>
        </w:rPr>
        <w:t xml:space="preserve">, </w:t>
      </w:r>
      <w:r w:rsidRPr="008763EB">
        <w:rPr>
          <w:rFonts w:ascii="Times New Roman" w:hAnsi="Times New Roman" w:cs="Times New Roman"/>
          <w:bCs/>
          <w:sz w:val="22"/>
          <w:szCs w:val="22"/>
          <w:lang w:eastAsia="en-US"/>
        </w:rPr>
        <w:t>превышения допустимого (возможного) отклонения от установленных муниципальным заданием показателей муниципальной услуги не выявлено.</w:t>
      </w:r>
    </w:p>
    <w:p w14:paraId="76C0F9D9" w14:textId="77777777" w:rsidR="008763EB" w:rsidRPr="008763EB" w:rsidRDefault="008763EB" w:rsidP="008763EB">
      <w:pPr>
        <w:autoSpaceDE w:val="0"/>
        <w:autoSpaceDN w:val="0"/>
        <w:adjustRightInd w:val="0"/>
        <w:ind w:right="-1" w:firstLine="567"/>
        <w:jc w:val="both"/>
        <w:rPr>
          <w:bCs/>
          <w:sz w:val="22"/>
          <w:szCs w:val="22"/>
        </w:rPr>
      </w:pPr>
      <w:r w:rsidRPr="008763EB">
        <w:rPr>
          <w:bCs/>
          <w:sz w:val="22"/>
          <w:szCs w:val="22"/>
        </w:rPr>
        <w:t>2.1.3. Муниципальными заданиями качественный показатель «Удовлетворённость родителей качеством предоставляемой услуги» определён по трём муниципальным услугам, тогда как анкетирование родителей (законных представителей) в проверяемом периоде проводилось в общем по всем муниципальным услугам, следовало в разрезе оказываемых муниципальных услуг.</w:t>
      </w:r>
    </w:p>
    <w:p w14:paraId="643DE1E8" w14:textId="77777777" w:rsidR="008763EB" w:rsidRPr="008763EB" w:rsidRDefault="008763EB" w:rsidP="008763EB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  <w:lang w:eastAsia="en-US"/>
        </w:rPr>
      </w:pPr>
      <w:r w:rsidRPr="008763EB">
        <w:rPr>
          <w:bCs/>
          <w:sz w:val="22"/>
          <w:szCs w:val="22"/>
          <w:lang w:eastAsia="en-US"/>
        </w:rPr>
        <w:t xml:space="preserve">2.1.4. </w:t>
      </w:r>
      <w:bookmarkStart w:id="0" w:name="_Hlk132094199"/>
      <w:r w:rsidRPr="008763EB">
        <w:rPr>
          <w:bCs/>
          <w:iCs/>
          <w:sz w:val="22"/>
          <w:szCs w:val="22"/>
          <w:lang w:eastAsia="en-US"/>
        </w:rPr>
        <w:t>Проверкой с</w:t>
      </w:r>
      <w:r w:rsidRPr="008763EB">
        <w:rPr>
          <w:rFonts w:eastAsia="Batang"/>
          <w:bCs/>
          <w:iCs/>
          <w:sz w:val="22"/>
          <w:szCs w:val="22"/>
        </w:rPr>
        <w:t xml:space="preserve">оответствия значений </w:t>
      </w:r>
      <w:r w:rsidRPr="008763EB">
        <w:rPr>
          <w:bCs/>
          <w:iCs/>
          <w:sz w:val="22"/>
          <w:szCs w:val="22"/>
        </w:rPr>
        <w:t>показателей, характеризующих качество</w:t>
      </w:r>
      <w:r w:rsidRPr="008763EB">
        <w:rPr>
          <w:rFonts w:eastAsia="Batang"/>
          <w:bCs/>
          <w:iCs/>
          <w:sz w:val="22"/>
          <w:szCs w:val="22"/>
        </w:rPr>
        <w:t>, отражённых в о</w:t>
      </w:r>
      <w:r w:rsidRPr="008763EB">
        <w:rPr>
          <w:bCs/>
          <w:iCs/>
          <w:sz w:val="22"/>
          <w:szCs w:val="22"/>
        </w:rPr>
        <w:t>тчёте о выполнении муниципального задания, фактическим показателям, установленным в ходе контрольного мероприятия,</w:t>
      </w:r>
      <w:r w:rsidRPr="008763EB">
        <w:rPr>
          <w:bCs/>
          <w:iCs/>
          <w:sz w:val="22"/>
          <w:szCs w:val="22"/>
          <w:lang w:eastAsia="en-US"/>
        </w:rPr>
        <w:t xml:space="preserve"> </w:t>
      </w:r>
      <w:r w:rsidRPr="008763EB">
        <w:rPr>
          <w:bCs/>
          <w:iCs/>
          <w:sz w:val="22"/>
          <w:szCs w:val="22"/>
        </w:rPr>
        <w:t>выявлены отклонения (4 случая).</w:t>
      </w:r>
    </w:p>
    <w:bookmarkEnd w:id="0"/>
    <w:p w14:paraId="351066A9" w14:textId="77777777" w:rsidR="008763EB" w:rsidRPr="008763EB" w:rsidRDefault="008763EB" w:rsidP="008763EB">
      <w:pPr>
        <w:pStyle w:val="a4"/>
        <w:ind w:right="-1" w:firstLine="567"/>
        <w:jc w:val="both"/>
        <w:rPr>
          <w:bCs/>
          <w:sz w:val="22"/>
          <w:szCs w:val="22"/>
          <w:lang w:eastAsia="en-US"/>
        </w:rPr>
      </w:pPr>
      <w:r w:rsidRPr="008763EB">
        <w:rPr>
          <w:bCs/>
          <w:sz w:val="22"/>
          <w:szCs w:val="22"/>
        </w:rPr>
        <w:t xml:space="preserve">2.1.5. </w:t>
      </w:r>
      <w:r w:rsidRPr="008763EB">
        <w:rPr>
          <w:bCs/>
          <w:sz w:val="22"/>
          <w:szCs w:val="22"/>
          <w:lang w:eastAsia="en-US"/>
        </w:rPr>
        <w:t xml:space="preserve">Проверкой </w:t>
      </w:r>
      <w:r w:rsidRPr="008763EB">
        <w:rPr>
          <w:bCs/>
          <w:sz w:val="22"/>
          <w:szCs w:val="22"/>
        </w:rPr>
        <w:t xml:space="preserve">отчётов о выполнении муниципального задания (предварительного отчёта от 15.09.2024г., отчёта от 15.01.2025г.) </w:t>
      </w:r>
      <w:r w:rsidRPr="008763EB">
        <w:rPr>
          <w:bCs/>
          <w:sz w:val="22"/>
          <w:szCs w:val="22"/>
          <w:lang w:eastAsia="en-US"/>
        </w:rPr>
        <w:t>установлено, что в</w:t>
      </w:r>
      <w:r w:rsidRPr="008763EB">
        <w:rPr>
          <w:bCs/>
          <w:sz w:val="22"/>
          <w:szCs w:val="22"/>
        </w:rPr>
        <w:t xml:space="preserve"> заголовочной части Отчётов неверно указаны коды по сводному реестру – 934Ш9892, следовало указать 943Ш9889 (в соответствии с Реестром участников бюджетного процесса, а также юридических лиц, не являющихся участниками бюджетного процесса).</w:t>
      </w:r>
    </w:p>
    <w:p w14:paraId="5F79BAD5" w14:textId="6AD5AA12" w:rsidR="008763EB" w:rsidRPr="008763EB" w:rsidRDefault="008763EB" w:rsidP="008763EB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  <w:lang w:eastAsia="en-US"/>
        </w:rPr>
      </w:pPr>
      <w:r w:rsidRPr="008763EB">
        <w:rPr>
          <w:bCs/>
          <w:sz w:val="22"/>
          <w:szCs w:val="22"/>
          <w:lang w:eastAsia="en-US"/>
        </w:rPr>
        <w:t xml:space="preserve">2.2. </w:t>
      </w:r>
      <w:r w:rsidRPr="008763EB">
        <w:rPr>
          <w:bCs/>
          <w:sz w:val="22"/>
          <w:szCs w:val="22"/>
        </w:rPr>
        <w:t xml:space="preserve">В нарушение требований приказа Министерства финансов Российской Федерации от 21.07.2011г. №86н «Об утверждении порядка предоставления информации государственным (муниципальным) учреждением, её размещения на официальном сайте в сети Интернет и ведения указанного сайта» Учреждением информация на официальном сайте в сети Интернет </w:t>
      </w:r>
      <w:r w:rsidRPr="008763EB">
        <w:rPr>
          <w:bCs/>
          <w:sz w:val="22"/>
          <w:szCs w:val="22"/>
          <w:lang w:eastAsia="en-US"/>
        </w:rPr>
        <w:t>(</w:t>
      </w:r>
      <w:hyperlink r:id="rId5" w:history="1">
        <w:r w:rsidRPr="008763EB">
          <w:rPr>
            <w:rStyle w:val="a6"/>
            <w:bCs/>
            <w:sz w:val="22"/>
            <w:szCs w:val="22"/>
            <w:lang w:val="en-US" w:eastAsia="en-US"/>
          </w:rPr>
          <w:t>www</w:t>
        </w:r>
        <w:r w:rsidRPr="008763EB">
          <w:rPr>
            <w:rStyle w:val="a6"/>
            <w:bCs/>
            <w:sz w:val="22"/>
            <w:szCs w:val="22"/>
            <w:lang w:eastAsia="en-US"/>
          </w:rPr>
          <w:t>.</w:t>
        </w:r>
        <w:r w:rsidRPr="008763EB">
          <w:rPr>
            <w:rStyle w:val="a6"/>
            <w:bCs/>
            <w:sz w:val="22"/>
            <w:szCs w:val="22"/>
            <w:lang w:val="en-US" w:eastAsia="en-US"/>
          </w:rPr>
          <w:t>bus</w:t>
        </w:r>
        <w:r w:rsidRPr="008763EB">
          <w:rPr>
            <w:rStyle w:val="a6"/>
            <w:bCs/>
            <w:sz w:val="22"/>
            <w:szCs w:val="22"/>
            <w:lang w:eastAsia="en-US"/>
          </w:rPr>
          <w:t>.</w:t>
        </w:r>
        <w:r w:rsidRPr="008763EB">
          <w:rPr>
            <w:rStyle w:val="a6"/>
            <w:bCs/>
            <w:sz w:val="22"/>
            <w:szCs w:val="22"/>
            <w:lang w:val="en-US" w:eastAsia="en-US"/>
          </w:rPr>
          <w:t>gov</w:t>
        </w:r>
        <w:r w:rsidRPr="008763EB">
          <w:rPr>
            <w:rStyle w:val="a6"/>
            <w:bCs/>
            <w:sz w:val="22"/>
            <w:szCs w:val="22"/>
            <w:lang w:eastAsia="en-US"/>
          </w:rPr>
          <w:t>.</w:t>
        </w:r>
        <w:proofErr w:type="spellStart"/>
        <w:r w:rsidRPr="008763EB">
          <w:rPr>
            <w:rStyle w:val="a6"/>
            <w:bCs/>
            <w:sz w:val="22"/>
            <w:szCs w:val="22"/>
            <w:lang w:val="en-US" w:eastAsia="en-US"/>
          </w:rPr>
          <w:t>ru</w:t>
        </w:r>
        <w:proofErr w:type="spellEnd"/>
      </w:hyperlink>
      <w:r w:rsidRPr="008763EB">
        <w:rPr>
          <w:bCs/>
          <w:sz w:val="22"/>
          <w:szCs w:val="22"/>
          <w:lang w:eastAsia="en-US"/>
        </w:rPr>
        <w:t xml:space="preserve">) </w:t>
      </w:r>
      <w:r w:rsidRPr="008763EB">
        <w:rPr>
          <w:bCs/>
          <w:sz w:val="22"/>
          <w:szCs w:val="22"/>
        </w:rPr>
        <w:t>не размещена, либо</w:t>
      </w:r>
      <w:r w:rsidRPr="008763EB">
        <w:rPr>
          <w:bCs/>
          <w:i/>
          <w:iCs/>
          <w:sz w:val="22"/>
          <w:szCs w:val="22"/>
        </w:rPr>
        <w:t xml:space="preserve"> </w:t>
      </w:r>
      <w:r w:rsidRPr="008763EB">
        <w:rPr>
          <w:bCs/>
          <w:sz w:val="22"/>
          <w:szCs w:val="22"/>
        </w:rPr>
        <w:t>размещена с нарушением установленного срока (6 случаев).</w:t>
      </w:r>
    </w:p>
    <w:p w14:paraId="5C015FCC" w14:textId="311C26AA" w:rsidR="008763EB" w:rsidRPr="008763EB" w:rsidRDefault="008763EB" w:rsidP="008763EB">
      <w:pPr>
        <w:adjustRightInd w:val="0"/>
        <w:ind w:firstLine="567"/>
        <w:jc w:val="both"/>
        <w:rPr>
          <w:bCs/>
          <w:sz w:val="22"/>
          <w:szCs w:val="22"/>
        </w:rPr>
      </w:pPr>
      <w:r w:rsidRPr="008763EB">
        <w:rPr>
          <w:bCs/>
          <w:sz w:val="22"/>
          <w:szCs w:val="22"/>
          <w:lang w:eastAsia="en-US"/>
        </w:rPr>
        <w:t xml:space="preserve">3. </w:t>
      </w:r>
      <w:bookmarkStart w:id="1" w:name="_Hlk210198545"/>
      <w:r>
        <w:rPr>
          <w:bCs/>
          <w:sz w:val="22"/>
          <w:szCs w:val="22"/>
          <w:lang w:eastAsia="en-US"/>
        </w:rPr>
        <w:t>Иные нарушения и замечания:</w:t>
      </w:r>
    </w:p>
    <w:bookmarkEnd w:id="1"/>
    <w:p w14:paraId="22B45C72" w14:textId="47D18B49" w:rsidR="008763EB" w:rsidRDefault="008763EB" w:rsidP="008763EB">
      <w:pPr>
        <w:pStyle w:val="a4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3.1. </w:t>
      </w:r>
      <w:r w:rsidRPr="008763EB">
        <w:rPr>
          <w:rFonts w:eastAsia="Calibri"/>
          <w:bCs/>
          <w:sz w:val="22"/>
          <w:szCs w:val="22"/>
          <w:lang w:eastAsia="en-US"/>
        </w:rPr>
        <w:t xml:space="preserve">В рамах проверки муниципального задания установлено, что </w:t>
      </w:r>
      <w:r w:rsidRPr="008763EB">
        <w:rPr>
          <w:bCs/>
          <w:sz w:val="22"/>
          <w:szCs w:val="22"/>
        </w:rPr>
        <w:t xml:space="preserve">за период с января по июнь 2025 года </w:t>
      </w:r>
      <w:r w:rsidRPr="008763EB">
        <w:rPr>
          <w:rFonts w:eastAsia="Calibri"/>
          <w:bCs/>
          <w:sz w:val="22"/>
          <w:szCs w:val="22"/>
          <w:lang w:eastAsia="en-US"/>
        </w:rPr>
        <w:t xml:space="preserve">кроме подвоза учащихся школы </w:t>
      </w:r>
      <w:r w:rsidRPr="008763EB">
        <w:rPr>
          <w:bCs/>
          <w:sz w:val="22"/>
          <w:szCs w:val="22"/>
        </w:rPr>
        <w:t xml:space="preserve">и воспитанников МБДОУ «Сарданский детский сад», </w:t>
      </w:r>
      <w:r w:rsidRPr="008763EB">
        <w:rPr>
          <w:rFonts w:eastAsia="Calibri"/>
          <w:bCs/>
          <w:sz w:val="22"/>
          <w:szCs w:val="22"/>
          <w:lang w:eastAsia="en-US"/>
        </w:rPr>
        <w:t xml:space="preserve">на основании приказов директора </w:t>
      </w:r>
      <w:r w:rsidRPr="008763EB">
        <w:rPr>
          <w:bCs/>
          <w:sz w:val="22"/>
          <w:szCs w:val="22"/>
        </w:rPr>
        <w:t xml:space="preserve">МБОУ «Русско-Сюгаильская СОШ» осуществлялись </w:t>
      </w:r>
      <w:r w:rsidRPr="008763EB">
        <w:rPr>
          <w:rFonts w:eastAsia="Calibri"/>
          <w:bCs/>
          <w:sz w:val="22"/>
          <w:szCs w:val="22"/>
          <w:lang w:eastAsia="en-US"/>
        </w:rPr>
        <w:t xml:space="preserve">выезды автобусов </w:t>
      </w:r>
      <w:r w:rsidRPr="008763EB">
        <w:rPr>
          <w:bCs/>
          <w:sz w:val="22"/>
          <w:szCs w:val="22"/>
        </w:rPr>
        <w:t>МБОУ «Русско-Сюгаильская СОШ» для:</w:t>
      </w:r>
      <w:r>
        <w:rPr>
          <w:bCs/>
          <w:sz w:val="22"/>
          <w:szCs w:val="22"/>
        </w:rPr>
        <w:t xml:space="preserve"> </w:t>
      </w:r>
      <w:r w:rsidRPr="008763EB">
        <w:rPr>
          <w:rFonts w:eastAsia="Calibri"/>
          <w:bCs/>
          <w:sz w:val="22"/>
          <w:szCs w:val="22"/>
          <w:lang w:eastAsia="en-US"/>
        </w:rPr>
        <w:t xml:space="preserve">посещения занятий по углублённому изучению отдельных предметов в </w:t>
      </w:r>
      <w:proofErr w:type="spellStart"/>
      <w:r w:rsidRPr="008763EB">
        <w:rPr>
          <w:rFonts w:eastAsia="Calibri"/>
          <w:bCs/>
          <w:sz w:val="22"/>
          <w:szCs w:val="22"/>
          <w:lang w:eastAsia="en-US"/>
        </w:rPr>
        <w:t>с.Пычас</w:t>
      </w:r>
      <w:proofErr w:type="spellEnd"/>
      <w:r w:rsidRPr="008763EB">
        <w:rPr>
          <w:rFonts w:eastAsia="Calibri"/>
          <w:bCs/>
          <w:sz w:val="22"/>
          <w:szCs w:val="22"/>
          <w:lang w:eastAsia="en-US"/>
        </w:rPr>
        <w:t xml:space="preserve">, сетевого педагогического класса в </w:t>
      </w:r>
      <w:proofErr w:type="spellStart"/>
      <w:r w:rsidRPr="008763EB">
        <w:rPr>
          <w:rFonts w:eastAsia="Calibri"/>
          <w:bCs/>
          <w:sz w:val="22"/>
          <w:szCs w:val="22"/>
          <w:lang w:eastAsia="en-US"/>
        </w:rPr>
        <w:t>с.Можге</w:t>
      </w:r>
      <w:proofErr w:type="spellEnd"/>
      <w:r w:rsidRPr="008763EB">
        <w:rPr>
          <w:rFonts w:eastAsia="Calibri"/>
          <w:bCs/>
          <w:sz w:val="22"/>
          <w:szCs w:val="22"/>
          <w:lang w:eastAsia="en-US"/>
        </w:rPr>
        <w:t>;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8763EB">
        <w:rPr>
          <w:rFonts w:eastAsia="Calibri"/>
          <w:bCs/>
          <w:sz w:val="22"/>
          <w:szCs w:val="22"/>
          <w:lang w:eastAsia="en-US"/>
        </w:rPr>
        <w:t>посещения культурных мероприятий по «Пушкинской карте»;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8763EB">
        <w:rPr>
          <w:rFonts w:eastAsia="Calibri"/>
          <w:bCs/>
          <w:sz w:val="22"/>
          <w:szCs w:val="22"/>
          <w:lang w:eastAsia="en-US"/>
        </w:rPr>
        <w:t xml:space="preserve">подвоза обучающихся из </w:t>
      </w:r>
      <w:proofErr w:type="spellStart"/>
      <w:r w:rsidRPr="008763EB">
        <w:rPr>
          <w:rFonts w:eastAsia="Calibri"/>
          <w:bCs/>
          <w:sz w:val="22"/>
          <w:szCs w:val="22"/>
          <w:lang w:eastAsia="en-US"/>
        </w:rPr>
        <w:t>с.Поршур</w:t>
      </w:r>
      <w:proofErr w:type="spellEnd"/>
      <w:r w:rsidRPr="008763EB">
        <w:rPr>
          <w:rFonts w:eastAsia="Calibri"/>
          <w:bCs/>
          <w:sz w:val="22"/>
          <w:szCs w:val="22"/>
          <w:lang w:eastAsia="en-US"/>
        </w:rPr>
        <w:t xml:space="preserve">, </w:t>
      </w:r>
      <w:proofErr w:type="spellStart"/>
      <w:r w:rsidRPr="008763EB">
        <w:rPr>
          <w:rFonts w:eastAsia="Calibri"/>
          <w:bCs/>
          <w:sz w:val="22"/>
          <w:szCs w:val="22"/>
          <w:lang w:eastAsia="en-US"/>
        </w:rPr>
        <w:t>д.Комяк</w:t>
      </w:r>
      <w:proofErr w:type="spellEnd"/>
      <w:r w:rsidRPr="008763EB">
        <w:rPr>
          <w:rFonts w:eastAsia="Calibri"/>
          <w:bCs/>
          <w:sz w:val="22"/>
          <w:szCs w:val="22"/>
          <w:lang w:eastAsia="en-US"/>
        </w:rPr>
        <w:t xml:space="preserve"> до </w:t>
      </w:r>
      <w:proofErr w:type="spellStart"/>
      <w:r w:rsidRPr="008763EB">
        <w:rPr>
          <w:rFonts w:eastAsia="Calibri"/>
          <w:bCs/>
          <w:sz w:val="22"/>
          <w:szCs w:val="22"/>
          <w:lang w:eastAsia="en-US"/>
        </w:rPr>
        <w:t>д.Ныша</w:t>
      </w:r>
      <w:proofErr w:type="spellEnd"/>
      <w:r w:rsidRPr="008763EB">
        <w:rPr>
          <w:rFonts w:eastAsia="Calibri"/>
          <w:bCs/>
          <w:sz w:val="22"/>
          <w:szCs w:val="22"/>
          <w:lang w:eastAsia="en-US"/>
        </w:rPr>
        <w:t xml:space="preserve"> (</w:t>
      </w:r>
      <w:r w:rsidRPr="008763EB">
        <w:rPr>
          <w:bCs/>
          <w:sz w:val="22"/>
          <w:szCs w:val="22"/>
        </w:rPr>
        <w:t>МБОУ «</w:t>
      </w:r>
      <w:proofErr w:type="spellStart"/>
      <w:r w:rsidRPr="008763EB">
        <w:rPr>
          <w:bCs/>
          <w:sz w:val="22"/>
          <w:szCs w:val="22"/>
        </w:rPr>
        <w:t>Нышинская</w:t>
      </w:r>
      <w:proofErr w:type="spellEnd"/>
      <w:r w:rsidRPr="008763EB">
        <w:rPr>
          <w:bCs/>
          <w:sz w:val="22"/>
          <w:szCs w:val="22"/>
        </w:rPr>
        <w:t xml:space="preserve"> СОШ»)</w:t>
      </w:r>
      <w:r w:rsidRPr="008763EB">
        <w:rPr>
          <w:rFonts w:eastAsia="Calibri"/>
          <w:bCs/>
          <w:sz w:val="22"/>
          <w:szCs w:val="22"/>
          <w:lang w:eastAsia="en-US"/>
        </w:rPr>
        <w:t xml:space="preserve">, а также для участия в конкурсе проектов молодёжного инициативного бюджетирования «Атмосфера» в </w:t>
      </w:r>
      <w:proofErr w:type="spellStart"/>
      <w:r w:rsidRPr="008763EB">
        <w:rPr>
          <w:rFonts w:eastAsia="Calibri"/>
          <w:bCs/>
          <w:sz w:val="22"/>
          <w:szCs w:val="22"/>
          <w:lang w:eastAsia="en-US"/>
        </w:rPr>
        <w:t>д.Малая</w:t>
      </w:r>
      <w:proofErr w:type="spellEnd"/>
      <w:r w:rsidRPr="008763EB">
        <w:rPr>
          <w:rFonts w:eastAsia="Calibri"/>
          <w:bCs/>
          <w:sz w:val="22"/>
          <w:szCs w:val="22"/>
          <w:lang w:eastAsia="en-US"/>
        </w:rPr>
        <w:t xml:space="preserve"> </w:t>
      </w:r>
      <w:proofErr w:type="spellStart"/>
      <w:r w:rsidRPr="008763EB">
        <w:rPr>
          <w:rFonts w:eastAsia="Calibri"/>
          <w:bCs/>
          <w:sz w:val="22"/>
          <w:szCs w:val="22"/>
          <w:lang w:eastAsia="en-US"/>
        </w:rPr>
        <w:t>Сюга</w:t>
      </w:r>
      <w:proofErr w:type="spellEnd"/>
      <w:r w:rsidRPr="008763EB">
        <w:rPr>
          <w:rFonts w:eastAsia="Calibri"/>
          <w:bCs/>
          <w:sz w:val="22"/>
          <w:szCs w:val="22"/>
          <w:lang w:eastAsia="en-US"/>
        </w:rPr>
        <w:t xml:space="preserve"> израсходовано 307,71 л. Возмещение расходов на ГСМ</w:t>
      </w:r>
      <w:r w:rsidRPr="008763EB">
        <w:rPr>
          <w:bCs/>
          <w:sz w:val="22"/>
          <w:szCs w:val="22"/>
        </w:rPr>
        <w:t xml:space="preserve"> МБОУ «</w:t>
      </w:r>
      <w:proofErr w:type="spellStart"/>
      <w:r w:rsidRPr="008763EB">
        <w:rPr>
          <w:bCs/>
          <w:sz w:val="22"/>
          <w:szCs w:val="22"/>
        </w:rPr>
        <w:t>Нышинская</w:t>
      </w:r>
      <w:proofErr w:type="spellEnd"/>
      <w:r w:rsidRPr="008763EB">
        <w:rPr>
          <w:bCs/>
          <w:sz w:val="22"/>
          <w:szCs w:val="22"/>
        </w:rPr>
        <w:t xml:space="preserve"> СОШ»</w:t>
      </w:r>
      <w:r w:rsidRPr="008763EB">
        <w:rPr>
          <w:rFonts w:eastAsia="Calibri"/>
          <w:bCs/>
          <w:sz w:val="22"/>
          <w:szCs w:val="22"/>
          <w:lang w:eastAsia="en-US"/>
        </w:rPr>
        <w:t xml:space="preserve"> не производилось</w:t>
      </w:r>
      <w:r w:rsidRPr="008763EB">
        <w:rPr>
          <w:bCs/>
          <w:sz w:val="22"/>
          <w:szCs w:val="22"/>
        </w:rPr>
        <w:t>.</w:t>
      </w:r>
    </w:p>
    <w:p w14:paraId="70B2378A" w14:textId="72EA34E2" w:rsidR="008763EB" w:rsidRPr="00E2717B" w:rsidRDefault="008763EB" w:rsidP="008763EB">
      <w:pPr>
        <w:tabs>
          <w:tab w:val="left" w:pos="567"/>
          <w:tab w:val="left" w:pos="18286"/>
        </w:tabs>
        <w:ind w:firstLine="567"/>
        <w:jc w:val="both"/>
        <w:rPr>
          <w:bCs/>
          <w:sz w:val="22"/>
          <w:szCs w:val="22"/>
        </w:rPr>
      </w:pPr>
      <w:r w:rsidRPr="00E2717B">
        <w:rPr>
          <w:sz w:val="22"/>
          <w:szCs w:val="22"/>
        </w:rPr>
        <w:t xml:space="preserve">Принято решение о наличии оснований для направления представления объекту контроля. Учреждению направлено представление с требованием принять меры по устранению выявленных нарушений и устранению причин и условий их совершения, представление </w:t>
      </w:r>
      <w:r>
        <w:rPr>
          <w:sz w:val="22"/>
          <w:szCs w:val="22"/>
        </w:rPr>
        <w:t>на</w:t>
      </w:r>
      <w:r>
        <w:rPr>
          <w:sz w:val="22"/>
          <w:szCs w:val="22"/>
        </w:rPr>
        <w:t xml:space="preserve"> контрол</w:t>
      </w:r>
      <w:r>
        <w:rPr>
          <w:sz w:val="22"/>
          <w:szCs w:val="22"/>
        </w:rPr>
        <w:t>е</w:t>
      </w:r>
      <w:r w:rsidRPr="00E2717B">
        <w:rPr>
          <w:sz w:val="22"/>
          <w:szCs w:val="22"/>
        </w:rPr>
        <w:t>.</w:t>
      </w:r>
    </w:p>
    <w:sectPr w:rsidR="008763EB" w:rsidRPr="00E2717B" w:rsidSect="008763E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DD8"/>
    <w:rsid w:val="00000B03"/>
    <w:rsid w:val="000624B8"/>
    <w:rsid w:val="0006620F"/>
    <w:rsid w:val="00072563"/>
    <w:rsid w:val="0007392E"/>
    <w:rsid w:val="000925B1"/>
    <w:rsid w:val="000968C9"/>
    <w:rsid w:val="000B29BF"/>
    <w:rsid w:val="000B3423"/>
    <w:rsid w:val="000F0DF2"/>
    <w:rsid w:val="000F5AAB"/>
    <w:rsid w:val="001341F2"/>
    <w:rsid w:val="0015655C"/>
    <w:rsid w:val="001751B0"/>
    <w:rsid w:val="001919AC"/>
    <w:rsid w:val="001B4433"/>
    <w:rsid w:val="001D4ED3"/>
    <w:rsid w:val="00230BDC"/>
    <w:rsid w:val="0025096B"/>
    <w:rsid w:val="002531D3"/>
    <w:rsid w:val="00264689"/>
    <w:rsid w:val="00265A68"/>
    <w:rsid w:val="00283EA2"/>
    <w:rsid w:val="002A514A"/>
    <w:rsid w:val="002F1775"/>
    <w:rsid w:val="00323F7D"/>
    <w:rsid w:val="00367F1B"/>
    <w:rsid w:val="003932B5"/>
    <w:rsid w:val="003A454A"/>
    <w:rsid w:val="003A4D43"/>
    <w:rsid w:val="003D290E"/>
    <w:rsid w:val="00406B09"/>
    <w:rsid w:val="00417DD2"/>
    <w:rsid w:val="00423411"/>
    <w:rsid w:val="004772D4"/>
    <w:rsid w:val="0048634B"/>
    <w:rsid w:val="0049323C"/>
    <w:rsid w:val="004A54B2"/>
    <w:rsid w:val="004B4036"/>
    <w:rsid w:val="004C0AF1"/>
    <w:rsid w:val="00507F94"/>
    <w:rsid w:val="00532275"/>
    <w:rsid w:val="00552481"/>
    <w:rsid w:val="00555813"/>
    <w:rsid w:val="005635A1"/>
    <w:rsid w:val="0058578D"/>
    <w:rsid w:val="005F3349"/>
    <w:rsid w:val="00603AA9"/>
    <w:rsid w:val="006109CF"/>
    <w:rsid w:val="006215EC"/>
    <w:rsid w:val="00657F22"/>
    <w:rsid w:val="006643C4"/>
    <w:rsid w:val="00665C38"/>
    <w:rsid w:val="006755ED"/>
    <w:rsid w:val="00675BEC"/>
    <w:rsid w:val="006A3D00"/>
    <w:rsid w:val="006A7B83"/>
    <w:rsid w:val="006B65CE"/>
    <w:rsid w:val="006D4364"/>
    <w:rsid w:val="006E1BAB"/>
    <w:rsid w:val="006F1E5A"/>
    <w:rsid w:val="006F577F"/>
    <w:rsid w:val="0071266A"/>
    <w:rsid w:val="00751F71"/>
    <w:rsid w:val="00761C84"/>
    <w:rsid w:val="007730E2"/>
    <w:rsid w:val="00787260"/>
    <w:rsid w:val="007A396B"/>
    <w:rsid w:val="007E0826"/>
    <w:rsid w:val="007E43A0"/>
    <w:rsid w:val="007F6E95"/>
    <w:rsid w:val="008021AA"/>
    <w:rsid w:val="00817436"/>
    <w:rsid w:val="008244D1"/>
    <w:rsid w:val="00826623"/>
    <w:rsid w:val="00827C45"/>
    <w:rsid w:val="00832947"/>
    <w:rsid w:val="00842F60"/>
    <w:rsid w:val="00853453"/>
    <w:rsid w:val="00864F17"/>
    <w:rsid w:val="008763EB"/>
    <w:rsid w:val="008913BC"/>
    <w:rsid w:val="008B6E67"/>
    <w:rsid w:val="008C1FB0"/>
    <w:rsid w:val="008C7353"/>
    <w:rsid w:val="008D4A01"/>
    <w:rsid w:val="009346D5"/>
    <w:rsid w:val="00971500"/>
    <w:rsid w:val="00996CD0"/>
    <w:rsid w:val="009B00B8"/>
    <w:rsid w:val="009D6F42"/>
    <w:rsid w:val="009E0DD8"/>
    <w:rsid w:val="00A20C0D"/>
    <w:rsid w:val="00A41081"/>
    <w:rsid w:val="00A46C45"/>
    <w:rsid w:val="00A52040"/>
    <w:rsid w:val="00A54DAC"/>
    <w:rsid w:val="00A563B3"/>
    <w:rsid w:val="00A81CE0"/>
    <w:rsid w:val="00A851DD"/>
    <w:rsid w:val="00AA5129"/>
    <w:rsid w:val="00AB4C5D"/>
    <w:rsid w:val="00AC2EEF"/>
    <w:rsid w:val="00AD2A20"/>
    <w:rsid w:val="00AE5D72"/>
    <w:rsid w:val="00AE7703"/>
    <w:rsid w:val="00AF1075"/>
    <w:rsid w:val="00AF16D0"/>
    <w:rsid w:val="00B1188A"/>
    <w:rsid w:val="00B462AF"/>
    <w:rsid w:val="00B57219"/>
    <w:rsid w:val="00B7275C"/>
    <w:rsid w:val="00BB3192"/>
    <w:rsid w:val="00C252E9"/>
    <w:rsid w:val="00C35EF1"/>
    <w:rsid w:val="00CA5D20"/>
    <w:rsid w:val="00CA5FA6"/>
    <w:rsid w:val="00CB4594"/>
    <w:rsid w:val="00D13F5C"/>
    <w:rsid w:val="00D440B9"/>
    <w:rsid w:val="00D63F41"/>
    <w:rsid w:val="00D6792C"/>
    <w:rsid w:val="00D83CB2"/>
    <w:rsid w:val="00D9160C"/>
    <w:rsid w:val="00DB1CDA"/>
    <w:rsid w:val="00DE4845"/>
    <w:rsid w:val="00DE51FE"/>
    <w:rsid w:val="00DE53A6"/>
    <w:rsid w:val="00E205E7"/>
    <w:rsid w:val="00E26F50"/>
    <w:rsid w:val="00E27217"/>
    <w:rsid w:val="00E61C6A"/>
    <w:rsid w:val="00E73CD8"/>
    <w:rsid w:val="00ED3234"/>
    <w:rsid w:val="00EE3EC4"/>
    <w:rsid w:val="00EF1172"/>
    <w:rsid w:val="00EF20B1"/>
    <w:rsid w:val="00F14B88"/>
    <w:rsid w:val="00F26DF5"/>
    <w:rsid w:val="00F53735"/>
    <w:rsid w:val="00F570E3"/>
    <w:rsid w:val="00F65F1A"/>
    <w:rsid w:val="00F92952"/>
    <w:rsid w:val="00FD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60618"/>
  <w15:docId w15:val="{A33F5D4A-4518-48D8-A67E-066F8ABC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DD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E0DD8"/>
    <w:rPr>
      <w:rFonts w:ascii="Verdana" w:hAnsi="Verdana" w:hint="default"/>
      <w:b/>
      <w:bCs/>
    </w:rPr>
  </w:style>
  <w:style w:type="paragraph" w:styleId="a4">
    <w:name w:val="No Spacing"/>
    <w:uiPriority w:val="1"/>
    <w:qFormat/>
    <w:rsid w:val="00E27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basedOn w:val="a"/>
    <w:rsid w:val="00E27217"/>
    <w:pPr>
      <w:spacing w:before="100" w:beforeAutospacing="1" w:after="100" w:afterAutospacing="1"/>
    </w:pPr>
    <w:rPr>
      <w:rFonts w:eastAsia="Times New Roman"/>
    </w:rPr>
  </w:style>
  <w:style w:type="paragraph" w:styleId="2">
    <w:name w:val="Body Text Indent 2"/>
    <w:basedOn w:val="a"/>
    <w:link w:val="20"/>
    <w:uiPriority w:val="99"/>
    <w:unhideWhenUsed/>
    <w:rsid w:val="00417DD2"/>
    <w:pPr>
      <w:suppressAutoHyphens/>
      <w:spacing w:after="120" w:line="480" w:lineRule="auto"/>
      <w:ind w:left="283"/>
    </w:pPr>
    <w:rPr>
      <w:rFonts w:eastAsia="Times New Roman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17D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205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7730E2"/>
    <w:pPr>
      <w:spacing w:before="100" w:beforeAutospacing="1" w:after="100" w:afterAutospacing="1"/>
    </w:pPr>
    <w:rPr>
      <w:rFonts w:eastAsia="Times New Roman"/>
    </w:rPr>
  </w:style>
  <w:style w:type="character" w:styleId="a6">
    <w:name w:val="Hyperlink"/>
    <w:basedOn w:val="a0"/>
    <w:uiPriority w:val="99"/>
    <w:unhideWhenUsed/>
    <w:rsid w:val="007730E2"/>
    <w:rPr>
      <w:color w:val="0000FF" w:themeColor="hyperlink"/>
      <w:u w:val="single"/>
    </w:rPr>
  </w:style>
  <w:style w:type="paragraph" w:customStyle="1" w:styleId="ConsPlusNormal0">
    <w:name w:val="ConsPlusNormal"/>
    <w:uiPriority w:val="99"/>
    <w:rsid w:val="00761C84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A3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2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D5B12-FECE-4941-9BF0-83955369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Степанова</dc:creator>
  <cp:lastModifiedBy>2 1</cp:lastModifiedBy>
  <cp:revision>155</cp:revision>
  <dcterms:created xsi:type="dcterms:W3CDTF">2016-07-05T11:24:00Z</dcterms:created>
  <dcterms:modified xsi:type="dcterms:W3CDTF">2025-10-03T07:16:00Z</dcterms:modified>
</cp:coreProperties>
</file>