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4A0" w:firstRow="1" w:lastRow="0" w:firstColumn="1" w:lastColumn="0" w:noHBand="0" w:noVBand="1"/>
      </w:tblPr>
      <w:tblGrid>
        <w:gridCol w:w="3498"/>
        <w:gridCol w:w="3995"/>
        <w:gridCol w:w="3190"/>
      </w:tblGrid>
      <w:tr w:rsidR="0052100A" w:rsidRPr="000A363D" w:rsidTr="0052100A">
        <w:tc>
          <w:tcPr>
            <w:tcW w:w="1637" w:type="pct"/>
          </w:tcPr>
          <w:p w:rsidR="0052100A" w:rsidRPr="000A363D" w:rsidRDefault="0052100A" w:rsidP="0052100A">
            <w:pPr>
              <w:ind w:left="720"/>
              <w:jc w:val="center"/>
              <w:rPr>
                <w:b/>
                <w:sz w:val="28"/>
                <w:szCs w:val="28"/>
              </w:rPr>
            </w:pPr>
          </w:p>
        </w:tc>
        <w:tc>
          <w:tcPr>
            <w:tcW w:w="1870" w:type="pct"/>
          </w:tcPr>
          <w:p w:rsidR="0052100A" w:rsidRPr="000A363D" w:rsidRDefault="0052100A" w:rsidP="0052100A">
            <w:pPr>
              <w:spacing w:before="840"/>
              <w:jc w:val="center"/>
              <w:rPr>
                <w:b/>
                <w:sz w:val="28"/>
                <w:szCs w:val="28"/>
              </w:rPr>
            </w:pPr>
            <w:r>
              <w:rPr>
                <w:b/>
                <w:noProof/>
                <w:sz w:val="28"/>
                <w:szCs w:val="28"/>
              </w:rPr>
              <w:drawing>
                <wp:inline distT="0" distB="0" distL="0" distR="0">
                  <wp:extent cx="2171700" cy="2171700"/>
                  <wp:effectExtent l="19050" t="0" r="0" b="0"/>
                  <wp:docPr id="7" name="Рисунок 7" descr="xzmrlkvd bzddntzjdetojzx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xzmrlkvd bzddntzjdetojzxk"/>
                          <pic:cNvPicPr>
                            <a:picLocks noChangeAspect="1" noChangeArrowheads="1"/>
                          </pic:cNvPicPr>
                        </pic:nvPicPr>
                        <pic:blipFill>
                          <a:blip r:embed="rId9"/>
                          <a:srcRect/>
                          <a:stretch>
                            <a:fillRect/>
                          </a:stretch>
                        </pic:blipFill>
                        <pic:spPr bwMode="auto">
                          <a:xfrm>
                            <a:off x="0" y="0"/>
                            <a:ext cx="2171700" cy="2171700"/>
                          </a:xfrm>
                          <a:prstGeom prst="rect">
                            <a:avLst/>
                          </a:prstGeom>
                          <a:noFill/>
                          <a:ln w="9525">
                            <a:noFill/>
                            <a:miter lim="800000"/>
                            <a:headEnd/>
                            <a:tailEnd/>
                          </a:ln>
                        </pic:spPr>
                      </pic:pic>
                    </a:graphicData>
                  </a:graphic>
                </wp:inline>
              </w:drawing>
            </w:r>
          </w:p>
        </w:tc>
        <w:tc>
          <w:tcPr>
            <w:tcW w:w="1493" w:type="pct"/>
          </w:tcPr>
          <w:p w:rsidR="00EC6D62" w:rsidRPr="001A3D60" w:rsidRDefault="00EC6D62" w:rsidP="00EC6D62">
            <w:pPr>
              <w:jc w:val="right"/>
              <w:rPr>
                <w:b/>
                <w:sz w:val="28"/>
                <w:szCs w:val="28"/>
              </w:rPr>
            </w:pPr>
            <w:r w:rsidRPr="001A3D60">
              <w:rPr>
                <w:b/>
                <w:sz w:val="28"/>
                <w:szCs w:val="28"/>
              </w:rPr>
              <w:t>Приложение 1</w:t>
            </w:r>
          </w:p>
          <w:p w:rsidR="0052100A" w:rsidRPr="000A363D" w:rsidRDefault="0052100A" w:rsidP="0052100A">
            <w:pPr>
              <w:ind w:left="720"/>
              <w:jc w:val="center"/>
              <w:rPr>
                <w:b/>
                <w:sz w:val="28"/>
                <w:szCs w:val="28"/>
              </w:rPr>
            </w:pPr>
          </w:p>
        </w:tc>
      </w:tr>
      <w:tr w:rsidR="0052100A" w:rsidRPr="000A363D" w:rsidTr="0052100A">
        <w:tc>
          <w:tcPr>
            <w:tcW w:w="1637" w:type="pct"/>
          </w:tcPr>
          <w:p w:rsidR="0052100A" w:rsidRPr="000A363D" w:rsidRDefault="0052100A" w:rsidP="0052100A">
            <w:pPr>
              <w:ind w:left="720"/>
              <w:jc w:val="center"/>
              <w:rPr>
                <w:b/>
                <w:sz w:val="28"/>
                <w:szCs w:val="28"/>
              </w:rPr>
            </w:pPr>
          </w:p>
        </w:tc>
        <w:tc>
          <w:tcPr>
            <w:tcW w:w="1870" w:type="pct"/>
          </w:tcPr>
          <w:p w:rsidR="0052100A" w:rsidRPr="000A363D" w:rsidRDefault="0052100A" w:rsidP="0052100A">
            <w:pPr>
              <w:ind w:left="720"/>
              <w:jc w:val="center"/>
              <w:rPr>
                <w:b/>
                <w:sz w:val="28"/>
                <w:szCs w:val="28"/>
              </w:rPr>
            </w:pPr>
          </w:p>
        </w:tc>
        <w:tc>
          <w:tcPr>
            <w:tcW w:w="1493" w:type="pct"/>
          </w:tcPr>
          <w:p w:rsidR="0052100A" w:rsidRPr="000A363D" w:rsidRDefault="0052100A" w:rsidP="0052100A">
            <w:pPr>
              <w:ind w:left="720"/>
              <w:jc w:val="center"/>
              <w:rPr>
                <w:b/>
                <w:sz w:val="28"/>
                <w:szCs w:val="28"/>
              </w:rPr>
            </w:pPr>
          </w:p>
        </w:tc>
      </w:tr>
      <w:tr w:rsidR="0052100A" w:rsidRPr="000A363D" w:rsidTr="0052100A">
        <w:tc>
          <w:tcPr>
            <w:tcW w:w="1637" w:type="pct"/>
          </w:tcPr>
          <w:p w:rsidR="0052100A" w:rsidRPr="000A363D" w:rsidRDefault="0052100A" w:rsidP="0052100A">
            <w:pPr>
              <w:ind w:left="720"/>
              <w:jc w:val="center"/>
              <w:rPr>
                <w:b/>
                <w:sz w:val="28"/>
                <w:szCs w:val="28"/>
              </w:rPr>
            </w:pPr>
          </w:p>
        </w:tc>
        <w:tc>
          <w:tcPr>
            <w:tcW w:w="1870" w:type="pct"/>
          </w:tcPr>
          <w:p w:rsidR="0052100A" w:rsidRPr="000A363D" w:rsidRDefault="0052100A" w:rsidP="0052100A">
            <w:pPr>
              <w:ind w:left="720"/>
              <w:jc w:val="center"/>
              <w:rPr>
                <w:b/>
                <w:sz w:val="28"/>
                <w:szCs w:val="28"/>
              </w:rPr>
            </w:pPr>
          </w:p>
        </w:tc>
        <w:tc>
          <w:tcPr>
            <w:tcW w:w="1493" w:type="pct"/>
          </w:tcPr>
          <w:p w:rsidR="0052100A" w:rsidRPr="000A363D" w:rsidRDefault="0052100A" w:rsidP="0052100A">
            <w:pPr>
              <w:ind w:left="720"/>
              <w:jc w:val="center"/>
              <w:rPr>
                <w:b/>
                <w:sz w:val="28"/>
                <w:szCs w:val="28"/>
              </w:rPr>
            </w:pPr>
          </w:p>
        </w:tc>
      </w:tr>
      <w:tr w:rsidR="0052100A" w:rsidRPr="000A363D" w:rsidTr="0052100A">
        <w:tc>
          <w:tcPr>
            <w:tcW w:w="5000" w:type="pct"/>
            <w:gridSpan w:val="3"/>
          </w:tcPr>
          <w:p w:rsidR="0052100A" w:rsidRPr="000A363D" w:rsidRDefault="00846925" w:rsidP="00846925">
            <w:pPr>
              <w:rPr>
                <w:b/>
                <w:sz w:val="28"/>
                <w:szCs w:val="28"/>
              </w:rPr>
            </w:pPr>
            <w:r>
              <w:rPr>
                <w:b/>
                <w:sz w:val="28"/>
                <w:szCs w:val="28"/>
                <w:u w:val="single"/>
              </w:rPr>
              <w:t>17</w:t>
            </w:r>
            <w:r w:rsidR="0052100A" w:rsidRPr="000A363D">
              <w:rPr>
                <w:b/>
                <w:sz w:val="28"/>
                <w:szCs w:val="28"/>
                <w:u w:val="single"/>
              </w:rPr>
              <w:t>.03.</w:t>
            </w:r>
            <w:r>
              <w:rPr>
                <w:b/>
                <w:sz w:val="28"/>
                <w:szCs w:val="28"/>
                <w:u w:val="single"/>
              </w:rPr>
              <w:t>2017</w:t>
            </w:r>
            <w:r w:rsidR="0052100A" w:rsidRPr="000A363D">
              <w:rPr>
                <w:b/>
                <w:sz w:val="28"/>
                <w:szCs w:val="28"/>
                <w:u w:val="single"/>
              </w:rPr>
              <w:t xml:space="preserve"> №</w:t>
            </w:r>
            <w:r w:rsidR="0052100A">
              <w:rPr>
                <w:b/>
                <w:sz w:val="28"/>
                <w:szCs w:val="28"/>
                <w:u w:val="single"/>
              </w:rPr>
              <w:t xml:space="preserve"> </w:t>
            </w:r>
            <w:r>
              <w:rPr>
                <w:b/>
                <w:sz w:val="28"/>
                <w:szCs w:val="28"/>
                <w:u w:val="single"/>
              </w:rPr>
              <w:t>176</w:t>
            </w:r>
            <w:r w:rsidR="00EA7AF9">
              <w:rPr>
                <w:b/>
                <w:sz w:val="28"/>
                <w:szCs w:val="28"/>
                <w:u w:val="single"/>
              </w:rPr>
              <w:t>-</w:t>
            </w:r>
            <w:r>
              <w:rPr>
                <w:b/>
                <w:sz w:val="28"/>
                <w:szCs w:val="28"/>
                <w:u w:val="single"/>
              </w:rPr>
              <w:t>9</w:t>
            </w:r>
            <w:r w:rsidR="00EA7AF9">
              <w:rPr>
                <w:b/>
                <w:sz w:val="28"/>
                <w:szCs w:val="28"/>
                <w:u w:val="single"/>
              </w:rPr>
              <w:t>-</w:t>
            </w:r>
            <w:r>
              <w:rPr>
                <w:b/>
                <w:sz w:val="28"/>
                <w:szCs w:val="28"/>
                <w:u w:val="single"/>
              </w:rPr>
              <w:t>6</w:t>
            </w:r>
          </w:p>
        </w:tc>
      </w:tr>
      <w:tr w:rsidR="0052100A" w:rsidRPr="000A363D" w:rsidTr="0052100A">
        <w:tc>
          <w:tcPr>
            <w:tcW w:w="5000" w:type="pct"/>
            <w:gridSpan w:val="3"/>
          </w:tcPr>
          <w:p w:rsidR="0052100A" w:rsidRPr="000A363D" w:rsidRDefault="0052100A" w:rsidP="0052100A">
            <w:pPr>
              <w:ind w:left="720"/>
              <w:jc w:val="center"/>
              <w:rPr>
                <w:b/>
                <w:sz w:val="28"/>
                <w:szCs w:val="28"/>
              </w:rPr>
            </w:pPr>
          </w:p>
        </w:tc>
      </w:tr>
      <w:tr w:rsidR="0052100A" w:rsidRPr="000A363D" w:rsidTr="0052100A">
        <w:tc>
          <w:tcPr>
            <w:tcW w:w="5000" w:type="pct"/>
            <w:gridSpan w:val="3"/>
          </w:tcPr>
          <w:p w:rsidR="0052100A" w:rsidRPr="000A363D" w:rsidRDefault="0052100A" w:rsidP="0052100A">
            <w:pPr>
              <w:ind w:left="720"/>
              <w:jc w:val="center"/>
              <w:rPr>
                <w:b/>
                <w:sz w:val="28"/>
                <w:szCs w:val="28"/>
              </w:rPr>
            </w:pPr>
          </w:p>
        </w:tc>
      </w:tr>
      <w:tr w:rsidR="0052100A" w:rsidRPr="000A363D" w:rsidTr="0052100A">
        <w:tc>
          <w:tcPr>
            <w:tcW w:w="5000" w:type="pct"/>
            <w:gridSpan w:val="3"/>
          </w:tcPr>
          <w:p w:rsidR="0052100A" w:rsidRPr="000A363D" w:rsidRDefault="0052100A" w:rsidP="0052100A">
            <w:pPr>
              <w:ind w:left="720"/>
              <w:jc w:val="center"/>
              <w:rPr>
                <w:b/>
                <w:sz w:val="28"/>
                <w:szCs w:val="28"/>
              </w:rPr>
            </w:pPr>
          </w:p>
        </w:tc>
      </w:tr>
      <w:tr w:rsidR="0052100A" w:rsidRPr="000A363D" w:rsidTr="0052100A">
        <w:tc>
          <w:tcPr>
            <w:tcW w:w="5000" w:type="pct"/>
            <w:gridSpan w:val="3"/>
          </w:tcPr>
          <w:p w:rsidR="0052100A" w:rsidRPr="000A363D" w:rsidRDefault="0052100A" w:rsidP="0052100A">
            <w:pPr>
              <w:ind w:left="720"/>
              <w:jc w:val="center"/>
              <w:rPr>
                <w:b/>
                <w:sz w:val="28"/>
                <w:szCs w:val="28"/>
              </w:rPr>
            </w:pPr>
          </w:p>
        </w:tc>
      </w:tr>
      <w:tr w:rsidR="0052100A" w:rsidRPr="000A363D" w:rsidTr="0052100A">
        <w:tc>
          <w:tcPr>
            <w:tcW w:w="5000" w:type="pct"/>
            <w:gridSpan w:val="3"/>
          </w:tcPr>
          <w:p w:rsidR="0052100A" w:rsidRDefault="0052100A" w:rsidP="0052100A">
            <w:pPr>
              <w:ind w:left="720"/>
              <w:jc w:val="center"/>
              <w:rPr>
                <w:b/>
                <w:sz w:val="28"/>
                <w:szCs w:val="28"/>
              </w:rPr>
            </w:pPr>
            <w:r>
              <w:rPr>
                <w:b/>
                <w:sz w:val="28"/>
                <w:szCs w:val="28"/>
              </w:rPr>
              <w:t xml:space="preserve">Пояснительная записка </w:t>
            </w:r>
          </w:p>
          <w:p w:rsidR="0052100A" w:rsidRPr="000A363D" w:rsidRDefault="009C2215" w:rsidP="0052100A">
            <w:pPr>
              <w:ind w:left="720"/>
              <w:jc w:val="center"/>
              <w:rPr>
                <w:b/>
                <w:sz w:val="28"/>
                <w:szCs w:val="28"/>
              </w:rPr>
            </w:pPr>
            <w:r w:rsidRPr="009C2215">
              <w:rPr>
                <w:b/>
                <w:sz w:val="28"/>
                <w:szCs w:val="28"/>
              </w:rPr>
              <w:t>к долгосрочному прогнозу циклических чрезвычайных ситуаций</w:t>
            </w:r>
            <w:proofErr w:type="gramStart"/>
            <w:r w:rsidRPr="009C2215">
              <w:rPr>
                <w:b/>
                <w:sz w:val="28"/>
                <w:szCs w:val="28"/>
              </w:rPr>
              <w:t xml:space="preserve"> ,</w:t>
            </w:r>
            <w:proofErr w:type="gramEnd"/>
            <w:r w:rsidRPr="009C2215">
              <w:rPr>
                <w:b/>
                <w:sz w:val="28"/>
                <w:szCs w:val="28"/>
              </w:rPr>
              <w:t xml:space="preserve"> обусловленных природными пожарами</w:t>
            </w:r>
            <w:r>
              <w:rPr>
                <w:b/>
                <w:sz w:val="28"/>
                <w:szCs w:val="28"/>
              </w:rPr>
              <w:t>,</w:t>
            </w:r>
            <w:r w:rsidRPr="009C2215">
              <w:rPr>
                <w:b/>
                <w:sz w:val="28"/>
                <w:szCs w:val="28"/>
              </w:rPr>
              <w:t xml:space="preserve"> </w:t>
            </w:r>
            <w:r w:rsidR="0052100A" w:rsidRPr="009C2215">
              <w:rPr>
                <w:b/>
                <w:sz w:val="28"/>
                <w:szCs w:val="28"/>
              </w:rPr>
              <w:t xml:space="preserve">на территории Удмуртской Республики в </w:t>
            </w:r>
            <w:r w:rsidR="00FA3B52" w:rsidRPr="009C2215">
              <w:rPr>
                <w:b/>
                <w:sz w:val="28"/>
                <w:szCs w:val="28"/>
              </w:rPr>
              <w:t>пожароопасный пер</w:t>
            </w:r>
            <w:bookmarkStart w:id="0" w:name="_GoBack"/>
            <w:bookmarkEnd w:id="0"/>
            <w:r w:rsidR="00FA3B52" w:rsidRPr="009C2215">
              <w:rPr>
                <w:b/>
                <w:sz w:val="28"/>
                <w:szCs w:val="28"/>
              </w:rPr>
              <w:t>иод</w:t>
            </w:r>
            <w:r w:rsidR="0052100A" w:rsidRPr="009C2215">
              <w:rPr>
                <w:b/>
                <w:sz w:val="28"/>
                <w:szCs w:val="28"/>
              </w:rPr>
              <w:t xml:space="preserve"> 201</w:t>
            </w:r>
            <w:r w:rsidR="00FA3B52" w:rsidRPr="009C2215">
              <w:rPr>
                <w:b/>
                <w:sz w:val="28"/>
                <w:szCs w:val="28"/>
              </w:rPr>
              <w:t>7</w:t>
            </w:r>
            <w:r w:rsidR="0052100A" w:rsidRPr="009C2215">
              <w:rPr>
                <w:b/>
                <w:sz w:val="28"/>
                <w:szCs w:val="28"/>
              </w:rPr>
              <w:t xml:space="preserve"> года</w:t>
            </w:r>
          </w:p>
          <w:p w:rsidR="0052100A" w:rsidRPr="000A363D" w:rsidRDefault="0052100A" w:rsidP="0052100A">
            <w:pPr>
              <w:ind w:left="720"/>
              <w:jc w:val="center"/>
              <w:rPr>
                <w:b/>
                <w:sz w:val="28"/>
                <w:szCs w:val="28"/>
              </w:rPr>
            </w:pPr>
          </w:p>
          <w:p w:rsidR="0052100A" w:rsidRPr="000A363D" w:rsidRDefault="0052100A" w:rsidP="0052100A">
            <w:pPr>
              <w:ind w:left="709"/>
              <w:jc w:val="center"/>
              <w:rPr>
                <w:b/>
                <w:sz w:val="28"/>
                <w:szCs w:val="28"/>
              </w:rPr>
            </w:pPr>
          </w:p>
        </w:tc>
      </w:tr>
    </w:tbl>
    <w:p w:rsidR="0052100A" w:rsidRDefault="0052100A" w:rsidP="00B95099">
      <w:pPr>
        <w:pStyle w:val="1"/>
        <w:spacing w:before="0" w:after="0"/>
        <w:jc w:val="right"/>
        <w:rPr>
          <w:sz w:val="28"/>
          <w:szCs w:val="28"/>
        </w:rPr>
      </w:pPr>
    </w:p>
    <w:p w:rsidR="0052100A" w:rsidRDefault="0052100A" w:rsidP="0052100A">
      <w:r>
        <w:br w:type="page"/>
      </w:r>
    </w:p>
    <w:sdt>
      <w:sdtPr>
        <w:rPr>
          <w:rFonts w:ascii="Times New Roman" w:eastAsia="Times New Roman" w:hAnsi="Times New Roman" w:cs="Times New Roman"/>
          <w:b w:val="0"/>
          <w:bCs w:val="0"/>
          <w:color w:val="auto"/>
          <w:sz w:val="24"/>
          <w:szCs w:val="24"/>
          <w:lang w:eastAsia="ru-RU"/>
        </w:rPr>
        <w:id w:val="22904423"/>
        <w:docPartObj>
          <w:docPartGallery w:val="Table of Contents"/>
          <w:docPartUnique/>
        </w:docPartObj>
      </w:sdtPr>
      <w:sdtEndPr/>
      <w:sdtContent>
        <w:p w:rsidR="001A3D60" w:rsidRDefault="001A3D60">
          <w:pPr>
            <w:pStyle w:val="aff0"/>
          </w:pPr>
          <w:r>
            <w:t>Оглавление</w:t>
          </w:r>
        </w:p>
        <w:p w:rsidR="00A255E7" w:rsidRPr="002C2A8F" w:rsidRDefault="005E7C9C">
          <w:pPr>
            <w:pStyle w:val="1b"/>
            <w:tabs>
              <w:tab w:val="left" w:pos="440"/>
              <w:tab w:val="right" w:leader="dot" w:pos="10457"/>
            </w:tabs>
            <w:rPr>
              <w:rFonts w:eastAsiaTheme="minorEastAsia"/>
              <w:noProof/>
              <w:sz w:val="22"/>
              <w:szCs w:val="22"/>
            </w:rPr>
          </w:pPr>
          <w:r>
            <w:fldChar w:fldCharType="begin"/>
          </w:r>
          <w:r w:rsidR="001A3D60">
            <w:instrText xml:space="preserve"> TOC \o "1-3" \h \z \u </w:instrText>
          </w:r>
          <w:r>
            <w:fldChar w:fldCharType="separate"/>
          </w:r>
          <w:hyperlink w:anchor="_Toc476296010" w:history="1">
            <w:r w:rsidR="00A255E7" w:rsidRPr="002C2A8F">
              <w:rPr>
                <w:rStyle w:val="aff1"/>
                <w:noProof/>
              </w:rPr>
              <w:t>1.</w:t>
            </w:r>
            <w:r w:rsidR="00A255E7" w:rsidRPr="002C2A8F">
              <w:rPr>
                <w:rFonts w:eastAsiaTheme="minorEastAsia"/>
                <w:noProof/>
                <w:sz w:val="22"/>
                <w:szCs w:val="22"/>
              </w:rPr>
              <w:tab/>
            </w:r>
            <w:r w:rsidR="00A255E7" w:rsidRPr="002C2A8F">
              <w:rPr>
                <w:rStyle w:val="aff1"/>
                <w:noProof/>
              </w:rPr>
              <w:t>Прогноз пожароопасной обстановки на 2017 год</w:t>
            </w:r>
            <w:r w:rsidR="00A255E7" w:rsidRPr="002C2A8F">
              <w:rPr>
                <w:noProof/>
                <w:webHidden/>
              </w:rPr>
              <w:tab/>
            </w:r>
            <w:r w:rsidRPr="002C2A8F">
              <w:rPr>
                <w:noProof/>
                <w:webHidden/>
              </w:rPr>
              <w:fldChar w:fldCharType="begin"/>
            </w:r>
            <w:r w:rsidR="00A255E7" w:rsidRPr="002C2A8F">
              <w:rPr>
                <w:noProof/>
                <w:webHidden/>
              </w:rPr>
              <w:instrText xml:space="preserve"> PAGEREF _Toc476296010 \h </w:instrText>
            </w:r>
            <w:r w:rsidRPr="002C2A8F">
              <w:rPr>
                <w:noProof/>
                <w:webHidden/>
              </w:rPr>
            </w:r>
            <w:r w:rsidRPr="002C2A8F">
              <w:rPr>
                <w:noProof/>
                <w:webHidden/>
              </w:rPr>
              <w:fldChar w:fldCharType="separate"/>
            </w:r>
            <w:r w:rsidR="00A255E7" w:rsidRPr="002C2A8F">
              <w:rPr>
                <w:noProof/>
                <w:webHidden/>
              </w:rPr>
              <w:t>3</w:t>
            </w:r>
            <w:r w:rsidRPr="002C2A8F">
              <w:rPr>
                <w:noProof/>
                <w:webHidden/>
              </w:rPr>
              <w:fldChar w:fldCharType="end"/>
            </w:r>
          </w:hyperlink>
        </w:p>
        <w:p w:rsidR="00A255E7" w:rsidRPr="002C2A8F" w:rsidRDefault="00846925">
          <w:pPr>
            <w:pStyle w:val="25"/>
            <w:tabs>
              <w:tab w:val="left" w:pos="880"/>
              <w:tab w:val="right" w:leader="dot" w:pos="10457"/>
            </w:tabs>
            <w:rPr>
              <w:rFonts w:eastAsiaTheme="minorEastAsia"/>
              <w:noProof/>
              <w:sz w:val="22"/>
              <w:szCs w:val="22"/>
            </w:rPr>
          </w:pPr>
          <w:hyperlink w:anchor="_Toc476296011" w:history="1">
            <w:r w:rsidR="00A255E7" w:rsidRPr="002C2A8F">
              <w:rPr>
                <w:rStyle w:val="aff1"/>
                <w:noProof/>
                <w:kern w:val="32"/>
              </w:rPr>
              <w:t>1.1.</w:t>
            </w:r>
            <w:r w:rsidR="00A255E7" w:rsidRPr="002C2A8F">
              <w:rPr>
                <w:rFonts w:eastAsiaTheme="minorEastAsia"/>
                <w:noProof/>
                <w:sz w:val="22"/>
                <w:szCs w:val="22"/>
              </w:rPr>
              <w:tab/>
            </w:r>
            <w:r w:rsidR="00A255E7" w:rsidRPr="002C2A8F">
              <w:rPr>
                <w:rStyle w:val="aff1"/>
                <w:noProof/>
                <w:kern w:val="32"/>
              </w:rPr>
              <w:t>Физико-географические и климатические характеристики Удмуртской Республики</w:t>
            </w:r>
            <w:r w:rsidR="00A255E7" w:rsidRPr="002C2A8F">
              <w:rPr>
                <w:noProof/>
                <w:webHidden/>
              </w:rPr>
              <w:tab/>
            </w:r>
            <w:r w:rsidR="005E7C9C" w:rsidRPr="002C2A8F">
              <w:rPr>
                <w:noProof/>
                <w:webHidden/>
              </w:rPr>
              <w:fldChar w:fldCharType="begin"/>
            </w:r>
            <w:r w:rsidR="00A255E7" w:rsidRPr="002C2A8F">
              <w:rPr>
                <w:noProof/>
                <w:webHidden/>
              </w:rPr>
              <w:instrText xml:space="preserve"> PAGEREF _Toc476296011 \h </w:instrText>
            </w:r>
            <w:r w:rsidR="005E7C9C" w:rsidRPr="002C2A8F">
              <w:rPr>
                <w:noProof/>
                <w:webHidden/>
              </w:rPr>
            </w:r>
            <w:r w:rsidR="005E7C9C" w:rsidRPr="002C2A8F">
              <w:rPr>
                <w:noProof/>
                <w:webHidden/>
              </w:rPr>
              <w:fldChar w:fldCharType="separate"/>
            </w:r>
            <w:r w:rsidR="00A255E7" w:rsidRPr="002C2A8F">
              <w:rPr>
                <w:noProof/>
                <w:webHidden/>
              </w:rPr>
              <w:t>3</w:t>
            </w:r>
            <w:r w:rsidR="005E7C9C" w:rsidRPr="002C2A8F">
              <w:rPr>
                <w:noProof/>
                <w:webHidden/>
              </w:rPr>
              <w:fldChar w:fldCharType="end"/>
            </w:r>
          </w:hyperlink>
        </w:p>
        <w:p w:rsidR="00A255E7" w:rsidRPr="002C2A8F" w:rsidRDefault="00846925">
          <w:pPr>
            <w:pStyle w:val="25"/>
            <w:tabs>
              <w:tab w:val="left" w:pos="880"/>
              <w:tab w:val="right" w:leader="dot" w:pos="10457"/>
            </w:tabs>
            <w:rPr>
              <w:rFonts w:eastAsiaTheme="minorEastAsia"/>
              <w:noProof/>
              <w:sz w:val="22"/>
              <w:szCs w:val="22"/>
            </w:rPr>
          </w:pPr>
          <w:hyperlink w:anchor="_Toc476296012" w:history="1">
            <w:r w:rsidR="00A255E7" w:rsidRPr="002C2A8F">
              <w:rPr>
                <w:rStyle w:val="aff1"/>
                <w:noProof/>
                <w:kern w:val="32"/>
              </w:rPr>
              <w:t>1.2.</w:t>
            </w:r>
            <w:r w:rsidR="00A255E7" w:rsidRPr="002C2A8F">
              <w:rPr>
                <w:rFonts w:eastAsiaTheme="minorEastAsia"/>
                <w:noProof/>
                <w:sz w:val="22"/>
                <w:szCs w:val="22"/>
              </w:rPr>
              <w:tab/>
            </w:r>
            <w:r w:rsidR="00A255E7" w:rsidRPr="002C2A8F">
              <w:rPr>
                <w:rStyle w:val="aff1"/>
                <w:noProof/>
                <w:kern w:val="32"/>
              </w:rPr>
              <w:t>Сведения по составу земель лесного фонда</w:t>
            </w:r>
            <w:r w:rsidR="00A255E7" w:rsidRPr="002C2A8F">
              <w:rPr>
                <w:noProof/>
                <w:webHidden/>
              </w:rPr>
              <w:tab/>
            </w:r>
            <w:r w:rsidR="005E7C9C" w:rsidRPr="002C2A8F">
              <w:rPr>
                <w:noProof/>
                <w:webHidden/>
              </w:rPr>
              <w:fldChar w:fldCharType="begin"/>
            </w:r>
            <w:r w:rsidR="00A255E7" w:rsidRPr="002C2A8F">
              <w:rPr>
                <w:noProof/>
                <w:webHidden/>
              </w:rPr>
              <w:instrText xml:space="preserve"> PAGEREF _Toc476296012 \h </w:instrText>
            </w:r>
            <w:r w:rsidR="005E7C9C" w:rsidRPr="002C2A8F">
              <w:rPr>
                <w:noProof/>
                <w:webHidden/>
              </w:rPr>
            </w:r>
            <w:r w:rsidR="005E7C9C" w:rsidRPr="002C2A8F">
              <w:rPr>
                <w:noProof/>
                <w:webHidden/>
              </w:rPr>
              <w:fldChar w:fldCharType="separate"/>
            </w:r>
            <w:r w:rsidR="00A255E7" w:rsidRPr="002C2A8F">
              <w:rPr>
                <w:noProof/>
                <w:webHidden/>
              </w:rPr>
              <w:t>4</w:t>
            </w:r>
            <w:r w:rsidR="005E7C9C" w:rsidRPr="002C2A8F">
              <w:rPr>
                <w:noProof/>
                <w:webHidden/>
              </w:rPr>
              <w:fldChar w:fldCharType="end"/>
            </w:r>
          </w:hyperlink>
        </w:p>
        <w:p w:rsidR="00A255E7" w:rsidRPr="002C2A8F" w:rsidRDefault="00846925">
          <w:pPr>
            <w:pStyle w:val="25"/>
            <w:tabs>
              <w:tab w:val="left" w:pos="880"/>
              <w:tab w:val="right" w:leader="dot" w:pos="10457"/>
            </w:tabs>
            <w:rPr>
              <w:rFonts w:eastAsiaTheme="minorEastAsia"/>
              <w:noProof/>
              <w:sz w:val="22"/>
              <w:szCs w:val="22"/>
            </w:rPr>
          </w:pPr>
          <w:hyperlink w:anchor="_Toc476296013" w:history="1">
            <w:r w:rsidR="00A255E7" w:rsidRPr="002C2A8F">
              <w:rPr>
                <w:rStyle w:val="aff1"/>
                <w:noProof/>
                <w:spacing w:val="-2"/>
              </w:rPr>
              <w:t>1.3.</w:t>
            </w:r>
            <w:r w:rsidR="00A255E7" w:rsidRPr="002C2A8F">
              <w:rPr>
                <w:rFonts w:eastAsiaTheme="minorEastAsia"/>
                <w:noProof/>
                <w:sz w:val="22"/>
                <w:szCs w:val="22"/>
              </w:rPr>
              <w:tab/>
            </w:r>
            <w:r w:rsidR="00A255E7" w:rsidRPr="002C2A8F">
              <w:rPr>
                <w:rStyle w:val="aff1"/>
                <w:noProof/>
              </w:rPr>
              <w:t>Общая</w:t>
            </w:r>
            <w:r w:rsidR="00A255E7" w:rsidRPr="002C2A8F">
              <w:rPr>
                <w:rStyle w:val="aff1"/>
                <w:noProof/>
                <w:kern w:val="32"/>
              </w:rPr>
              <w:t xml:space="preserve"> характеристика</w:t>
            </w:r>
            <w:r w:rsidR="00A255E7" w:rsidRPr="002C2A8F">
              <w:rPr>
                <w:rStyle w:val="aff1"/>
                <w:noProof/>
              </w:rPr>
              <w:t xml:space="preserve"> торфяников </w:t>
            </w:r>
            <w:r w:rsidR="00A255E7" w:rsidRPr="002C2A8F">
              <w:rPr>
                <w:rStyle w:val="aff1"/>
                <w:noProof/>
                <w:spacing w:val="-2"/>
              </w:rPr>
              <w:t>на территории Удмуртской Республики</w:t>
            </w:r>
            <w:r w:rsidR="00A255E7" w:rsidRPr="002C2A8F">
              <w:rPr>
                <w:noProof/>
                <w:webHidden/>
              </w:rPr>
              <w:tab/>
            </w:r>
            <w:r w:rsidR="005E7C9C" w:rsidRPr="002C2A8F">
              <w:rPr>
                <w:noProof/>
                <w:webHidden/>
              </w:rPr>
              <w:fldChar w:fldCharType="begin"/>
            </w:r>
            <w:r w:rsidR="00A255E7" w:rsidRPr="002C2A8F">
              <w:rPr>
                <w:noProof/>
                <w:webHidden/>
              </w:rPr>
              <w:instrText xml:space="preserve"> PAGEREF _Toc476296013 \h </w:instrText>
            </w:r>
            <w:r w:rsidR="005E7C9C" w:rsidRPr="002C2A8F">
              <w:rPr>
                <w:noProof/>
                <w:webHidden/>
              </w:rPr>
            </w:r>
            <w:r w:rsidR="005E7C9C" w:rsidRPr="002C2A8F">
              <w:rPr>
                <w:noProof/>
                <w:webHidden/>
              </w:rPr>
              <w:fldChar w:fldCharType="separate"/>
            </w:r>
            <w:r w:rsidR="00A255E7" w:rsidRPr="002C2A8F">
              <w:rPr>
                <w:noProof/>
                <w:webHidden/>
              </w:rPr>
              <w:t>9</w:t>
            </w:r>
            <w:r w:rsidR="005E7C9C" w:rsidRPr="002C2A8F">
              <w:rPr>
                <w:noProof/>
                <w:webHidden/>
              </w:rPr>
              <w:fldChar w:fldCharType="end"/>
            </w:r>
          </w:hyperlink>
        </w:p>
        <w:p w:rsidR="00A255E7" w:rsidRPr="002C2A8F" w:rsidRDefault="00846925">
          <w:pPr>
            <w:pStyle w:val="25"/>
            <w:tabs>
              <w:tab w:val="left" w:pos="880"/>
              <w:tab w:val="right" w:leader="dot" w:pos="10457"/>
            </w:tabs>
            <w:rPr>
              <w:rFonts w:eastAsiaTheme="minorEastAsia"/>
              <w:noProof/>
              <w:sz w:val="22"/>
              <w:szCs w:val="22"/>
            </w:rPr>
          </w:pPr>
          <w:hyperlink w:anchor="_Toc476296014" w:history="1">
            <w:r w:rsidR="00A255E7" w:rsidRPr="002C2A8F">
              <w:rPr>
                <w:rStyle w:val="aff1"/>
                <w:noProof/>
                <w:snapToGrid w:val="0"/>
              </w:rPr>
              <w:t>1.4.</w:t>
            </w:r>
            <w:r w:rsidR="00A255E7" w:rsidRPr="002C2A8F">
              <w:rPr>
                <w:rFonts w:eastAsiaTheme="minorEastAsia"/>
                <w:noProof/>
                <w:sz w:val="22"/>
                <w:szCs w:val="22"/>
              </w:rPr>
              <w:tab/>
            </w:r>
            <w:r w:rsidR="00A255E7" w:rsidRPr="002C2A8F">
              <w:rPr>
                <w:rStyle w:val="aff1"/>
                <w:noProof/>
              </w:rPr>
              <w:t>Метеорологические условия пожароопасного сезона</w:t>
            </w:r>
            <w:r w:rsidR="00A255E7" w:rsidRPr="002C2A8F">
              <w:rPr>
                <w:noProof/>
                <w:webHidden/>
              </w:rPr>
              <w:tab/>
            </w:r>
            <w:r w:rsidR="005E7C9C" w:rsidRPr="002C2A8F">
              <w:rPr>
                <w:noProof/>
                <w:webHidden/>
              </w:rPr>
              <w:fldChar w:fldCharType="begin"/>
            </w:r>
            <w:r w:rsidR="00A255E7" w:rsidRPr="002C2A8F">
              <w:rPr>
                <w:noProof/>
                <w:webHidden/>
              </w:rPr>
              <w:instrText xml:space="preserve"> PAGEREF _Toc476296014 \h </w:instrText>
            </w:r>
            <w:r w:rsidR="005E7C9C" w:rsidRPr="002C2A8F">
              <w:rPr>
                <w:noProof/>
                <w:webHidden/>
              </w:rPr>
            </w:r>
            <w:r w:rsidR="005E7C9C" w:rsidRPr="002C2A8F">
              <w:rPr>
                <w:noProof/>
                <w:webHidden/>
              </w:rPr>
              <w:fldChar w:fldCharType="separate"/>
            </w:r>
            <w:r w:rsidR="00A255E7" w:rsidRPr="002C2A8F">
              <w:rPr>
                <w:noProof/>
                <w:webHidden/>
              </w:rPr>
              <w:t>12</w:t>
            </w:r>
            <w:r w:rsidR="005E7C9C" w:rsidRPr="002C2A8F">
              <w:rPr>
                <w:noProof/>
                <w:webHidden/>
              </w:rPr>
              <w:fldChar w:fldCharType="end"/>
            </w:r>
          </w:hyperlink>
        </w:p>
        <w:p w:rsidR="00A255E7" w:rsidRPr="002C2A8F" w:rsidRDefault="00846925">
          <w:pPr>
            <w:pStyle w:val="25"/>
            <w:tabs>
              <w:tab w:val="left" w:pos="880"/>
              <w:tab w:val="right" w:leader="dot" w:pos="10457"/>
            </w:tabs>
            <w:rPr>
              <w:rFonts w:eastAsiaTheme="minorEastAsia"/>
              <w:noProof/>
              <w:sz w:val="22"/>
              <w:szCs w:val="22"/>
            </w:rPr>
          </w:pPr>
          <w:hyperlink w:anchor="_Toc476296015" w:history="1">
            <w:r w:rsidR="00A255E7" w:rsidRPr="002C2A8F">
              <w:rPr>
                <w:rStyle w:val="aff1"/>
                <w:noProof/>
              </w:rPr>
              <w:t>1.5.</w:t>
            </w:r>
            <w:r w:rsidR="00A255E7" w:rsidRPr="002C2A8F">
              <w:rPr>
                <w:rFonts w:eastAsiaTheme="minorEastAsia"/>
                <w:noProof/>
                <w:sz w:val="22"/>
                <w:szCs w:val="22"/>
              </w:rPr>
              <w:tab/>
            </w:r>
            <w:r w:rsidR="00A255E7" w:rsidRPr="002C2A8F">
              <w:rPr>
                <w:rStyle w:val="aff1"/>
                <w:noProof/>
              </w:rPr>
              <w:t>Метеорологические показатели вегетационного периода 2017 года</w:t>
            </w:r>
            <w:r w:rsidR="00A255E7" w:rsidRPr="002C2A8F">
              <w:rPr>
                <w:noProof/>
                <w:webHidden/>
              </w:rPr>
              <w:tab/>
            </w:r>
            <w:r w:rsidR="005E7C9C" w:rsidRPr="002C2A8F">
              <w:rPr>
                <w:noProof/>
                <w:webHidden/>
              </w:rPr>
              <w:fldChar w:fldCharType="begin"/>
            </w:r>
            <w:r w:rsidR="00A255E7" w:rsidRPr="002C2A8F">
              <w:rPr>
                <w:noProof/>
                <w:webHidden/>
              </w:rPr>
              <w:instrText xml:space="preserve"> PAGEREF _Toc476296015 \h </w:instrText>
            </w:r>
            <w:r w:rsidR="005E7C9C" w:rsidRPr="002C2A8F">
              <w:rPr>
                <w:noProof/>
                <w:webHidden/>
              </w:rPr>
            </w:r>
            <w:r w:rsidR="005E7C9C" w:rsidRPr="002C2A8F">
              <w:rPr>
                <w:noProof/>
                <w:webHidden/>
              </w:rPr>
              <w:fldChar w:fldCharType="separate"/>
            </w:r>
            <w:r w:rsidR="00A255E7" w:rsidRPr="002C2A8F">
              <w:rPr>
                <w:noProof/>
                <w:webHidden/>
              </w:rPr>
              <w:t>14</w:t>
            </w:r>
            <w:r w:rsidR="005E7C9C" w:rsidRPr="002C2A8F">
              <w:rPr>
                <w:noProof/>
                <w:webHidden/>
              </w:rPr>
              <w:fldChar w:fldCharType="end"/>
            </w:r>
          </w:hyperlink>
        </w:p>
        <w:p w:rsidR="00A255E7" w:rsidRPr="002C2A8F" w:rsidRDefault="00846925">
          <w:pPr>
            <w:pStyle w:val="25"/>
            <w:tabs>
              <w:tab w:val="left" w:pos="880"/>
              <w:tab w:val="right" w:leader="dot" w:pos="10457"/>
            </w:tabs>
            <w:rPr>
              <w:rFonts w:eastAsiaTheme="minorEastAsia"/>
              <w:noProof/>
              <w:sz w:val="22"/>
              <w:szCs w:val="22"/>
            </w:rPr>
          </w:pPr>
          <w:hyperlink w:anchor="_Toc476296016" w:history="1">
            <w:r w:rsidR="00A255E7" w:rsidRPr="002C2A8F">
              <w:rPr>
                <w:rStyle w:val="aff1"/>
                <w:noProof/>
              </w:rPr>
              <w:t>1.6.</w:t>
            </w:r>
            <w:r w:rsidR="00A255E7" w:rsidRPr="002C2A8F">
              <w:rPr>
                <w:rFonts w:eastAsiaTheme="minorEastAsia"/>
                <w:noProof/>
                <w:sz w:val="22"/>
                <w:szCs w:val="22"/>
              </w:rPr>
              <w:tab/>
            </w:r>
            <w:r w:rsidR="00A255E7" w:rsidRPr="002C2A8F">
              <w:rPr>
                <w:rStyle w:val="aff1"/>
                <w:noProof/>
              </w:rPr>
              <w:t>Характеристика пожароопасного сезона</w:t>
            </w:r>
            <w:r w:rsidR="00A255E7" w:rsidRPr="002C2A8F">
              <w:rPr>
                <w:noProof/>
                <w:webHidden/>
              </w:rPr>
              <w:tab/>
            </w:r>
            <w:r w:rsidR="005E7C9C" w:rsidRPr="002C2A8F">
              <w:rPr>
                <w:noProof/>
                <w:webHidden/>
              </w:rPr>
              <w:fldChar w:fldCharType="begin"/>
            </w:r>
            <w:r w:rsidR="00A255E7" w:rsidRPr="002C2A8F">
              <w:rPr>
                <w:noProof/>
                <w:webHidden/>
              </w:rPr>
              <w:instrText xml:space="preserve"> PAGEREF _Toc476296016 \h </w:instrText>
            </w:r>
            <w:r w:rsidR="005E7C9C" w:rsidRPr="002C2A8F">
              <w:rPr>
                <w:noProof/>
                <w:webHidden/>
              </w:rPr>
            </w:r>
            <w:r w:rsidR="005E7C9C" w:rsidRPr="002C2A8F">
              <w:rPr>
                <w:noProof/>
                <w:webHidden/>
              </w:rPr>
              <w:fldChar w:fldCharType="separate"/>
            </w:r>
            <w:r w:rsidR="00A255E7" w:rsidRPr="002C2A8F">
              <w:rPr>
                <w:noProof/>
                <w:webHidden/>
              </w:rPr>
              <w:t>15</w:t>
            </w:r>
            <w:r w:rsidR="005E7C9C" w:rsidRPr="002C2A8F">
              <w:rPr>
                <w:noProof/>
                <w:webHidden/>
              </w:rPr>
              <w:fldChar w:fldCharType="end"/>
            </w:r>
          </w:hyperlink>
        </w:p>
        <w:p w:rsidR="00A255E7" w:rsidRPr="002C2A8F" w:rsidRDefault="00846925">
          <w:pPr>
            <w:pStyle w:val="25"/>
            <w:tabs>
              <w:tab w:val="left" w:pos="880"/>
              <w:tab w:val="right" w:leader="dot" w:pos="10457"/>
            </w:tabs>
            <w:rPr>
              <w:rFonts w:eastAsiaTheme="minorEastAsia"/>
              <w:noProof/>
              <w:sz w:val="22"/>
              <w:szCs w:val="22"/>
            </w:rPr>
          </w:pPr>
          <w:hyperlink w:anchor="_Toc476296017" w:history="1">
            <w:r w:rsidR="00A255E7" w:rsidRPr="002C2A8F">
              <w:rPr>
                <w:rStyle w:val="aff1"/>
                <w:noProof/>
              </w:rPr>
              <w:t>1.7.</w:t>
            </w:r>
            <w:r w:rsidR="00A255E7" w:rsidRPr="002C2A8F">
              <w:rPr>
                <w:rFonts w:eastAsiaTheme="minorEastAsia"/>
                <w:noProof/>
                <w:sz w:val="22"/>
                <w:szCs w:val="22"/>
              </w:rPr>
              <w:tab/>
            </w:r>
            <w:r w:rsidR="00A255E7" w:rsidRPr="002C2A8F">
              <w:rPr>
                <w:rStyle w:val="aff1"/>
                <w:noProof/>
              </w:rPr>
              <w:t>Прогноз параметров пожарной обстановки</w:t>
            </w:r>
            <w:r w:rsidR="00A255E7" w:rsidRPr="002C2A8F">
              <w:rPr>
                <w:noProof/>
                <w:webHidden/>
              </w:rPr>
              <w:tab/>
            </w:r>
            <w:r w:rsidR="005E7C9C" w:rsidRPr="002C2A8F">
              <w:rPr>
                <w:noProof/>
                <w:webHidden/>
              </w:rPr>
              <w:fldChar w:fldCharType="begin"/>
            </w:r>
            <w:r w:rsidR="00A255E7" w:rsidRPr="002C2A8F">
              <w:rPr>
                <w:noProof/>
                <w:webHidden/>
              </w:rPr>
              <w:instrText xml:space="preserve"> PAGEREF _Toc476296017 \h </w:instrText>
            </w:r>
            <w:r w:rsidR="005E7C9C" w:rsidRPr="002C2A8F">
              <w:rPr>
                <w:noProof/>
                <w:webHidden/>
              </w:rPr>
            </w:r>
            <w:r w:rsidR="005E7C9C" w:rsidRPr="002C2A8F">
              <w:rPr>
                <w:noProof/>
                <w:webHidden/>
              </w:rPr>
              <w:fldChar w:fldCharType="separate"/>
            </w:r>
            <w:r w:rsidR="00A255E7" w:rsidRPr="002C2A8F">
              <w:rPr>
                <w:noProof/>
                <w:webHidden/>
              </w:rPr>
              <w:t>16</w:t>
            </w:r>
            <w:r w:rsidR="005E7C9C" w:rsidRPr="002C2A8F">
              <w:rPr>
                <w:noProof/>
                <w:webHidden/>
              </w:rPr>
              <w:fldChar w:fldCharType="end"/>
            </w:r>
          </w:hyperlink>
        </w:p>
        <w:p w:rsidR="00A255E7" w:rsidRPr="002C2A8F" w:rsidRDefault="00846925">
          <w:pPr>
            <w:pStyle w:val="25"/>
            <w:tabs>
              <w:tab w:val="left" w:pos="880"/>
              <w:tab w:val="right" w:leader="dot" w:pos="10457"/>
            </w:tabs>
            <w:rPr>
              <w:rFonts w:eastAsiaTheme="minorEastAsia"/>
              <w:noProof/>
              <w:sz w:val="22"/>
              <w:szCs w:val="22"/>
            </w:rPr>
          </w:pPr>
          <w:hyperlink w:anchor="_Toc476296018" w:history="1">
            <w:r w:rsidR="00A255E7" w:rsidRPr="002C2A8F">
              <w:rPr>
                <w:rStyle w:val="aff1"/>
                <w:noProof/>
              </w:rPr>
              <w:t>1.8.</w:t>
            </w:r>
            <w:r w:rsidR="00A255E7" w:rsidRPr="002C2A8F">
              <w:rPr>
                <w:rFonts w:eastAsiaTheme="minorEastAsia"/>
                <w:noProof/>
                <w:sz w:val="22"/>
                <w:szCs w:val="22"/>
              </w:rPr>
              <w:tab/>
            </w:r>
            <w:r w:rsidR="00A255E7" w:rsidRPr="002C2A8F">
              <w:rPr>
                <w:rStyle w:val="aff1"/>
                <w:noProof/>
              </w:rPr>
              <w:t>Статистические данные по муниципальным образованиям и населенным пунктам Удмуртской Республики, попавшим в зону вероятного возникновения природных пожаров на территории Удмуртской Республики за последние 25 лет</w:t>
            </w:r>
            <w:r w:rsidR="00A255E7" w:rsidRPr="002C2A8F">
              <w:rPr>
                <w:noProof/>
                <w:webHidden/>
              </w:rPr>
              <w:tab/>
            </w:r>
            <w:r w:rsidR="005E7C9C" w:rsidRPr="002C2A8F">
              <w:rPr>
                <w:noProof/>
                <w:webHidden/>
              </w:rPr>
              <w:fldChar w:fldCharType="begin"/>
            </w:r>
            <w:r w:rsidR="00A255E7" w:rsidRPr="002C2A8F">
              <w:rPr>
                <w:noProof/>
                <w:webHidden/>
              </w:rPr>
              <w:instrText xml:space="preserve"> PAGEREF _Toc476296018 \h </w:instrText>
            </w:r>
            <w:r w:rsidR="005E7C9C" w:rsidRPr="002C2A8F">
              <w:rPr>
                <w:noProof/>
                <w:webHidden/>
              </w:rPr>
            </w:r>
            <w:r w:rsidR="005E7C9C" w:rsidRPr="002C2A8F">
              <w:rPr>
                <w:noProof/>
                <w:webHidden/>
              </w:rPr>
              <w:fldChar w:fldCharType="separate"/>
            </w:r>
            <w:r w:rsidR="00A255E7" w:rsidRPr="002C2A8F">
              <w:rPr>
                <w:noProof/>
                <w:webHidden/>
              </w:rPr>
              <w:t>22</w:t>
            </w:r>
            <w:r w:rsidR="005E7C9C" w:rsidRPr="002C2A8F">
              <w:rPr>
                <w:noProof/>
                <w:webHidden/>
              </w:rPr>
              <w:fldChar w:fldCharType="end"/>
            </w:r>
          </w:hyperlink>
        </w:p>
        <w:p w:rsidR="00A255E7" w:rsidRPr="002C2A8F" w:rsidRDefault="00846925">
          <w:pPr>
            <w:pStyle w:val="25"/>
            <w:tabs>
              <w:tab w:val="left" w:pos="880"/>
              <w:tab w:val="right" w:leader="dot" w:pos="10457"/>
            </w:tabs>
            <w:rPr>
              <w:rFonts w:eastAsiaTheme="minorEastAsia"/>
              <w:noProof/>
              <w:sz w:val="22"/>
              <w:szCs w:val="22"/>
            </w:rPr>
          </w:pPr>
          <w:hyperlink w:anchor="_Toc476296019" w:history="1">
            <w:r w:rsidR="00A255E7" w:rsidRPr="002C2A8F">
              <w:rPr>
                <w:rStyle w:val="aff1"/>
                <w:noProof/>
              </w:rPr>
              <w:t>1.9.</w:t>
            </w:r>
            <w:r w:rsidR="00A255E7" w:rsidRPr="002C2A8F">
              <w:rPr>
                <w:rFonts w:eastAsiaTheme="minorEastAsia"/>
                <w:noProof/>
                <w:sz w:val="22"/>
                <w:szCs w:val="22"/>
              </w:rPr>
              <w:tab/>
            </w:r>
            <w:r w:rsidR="00A255E7" w:rsidRPr="002C2A8F">
              <w:rPr>
                <w:rStyle w:val="aff1"/>
                <w:noProof/>
              </w:rPr>
              <w:t>Предполагаемые сроки прохождения пожароопасного периода</w:t>
            </w:r>
            <w:r w:rsidR="00A255E7" w:rsidRPr="002C2A8F">
              <w:rPr>
                <w:noProof/>
                <w:webHidden/>
              </w:rPr>
              <w:tab/>
            </w:r>
            <w:r w:rsidR="005E7C9C" w:rsidRPr="002C2A8F">
              <w:rPr>
                <w:noProof/>
                <w:webHidden/>
              </w:rPr>
              <w:fldChar w:fldCharType="begin"/>
            </w:r>
            <w:r w:rsidR="00A255E7" w:rsidRPr="002C2A8F">
              <w:rPr>
                <w:noProof/>
                <w:webHidden/>
              </w:rPr>
              <w:instrText xml:space="preserve"> PAGEREF _Toc476296019 \h </w:instrText>
            </w:r>
            <w:r w:rsidR="005E7C9C" w:rsidRPr="002C2A8F">
              <w:rPr>
                <w:noProof/>
                <w:webHidden/>
              </w:rPr>
            </w:r>
            <w:r w:rsidR="005E7C9C" w:rsidRPr="002C2A8F">
              <w:rPr>
                <w:noProof/>
                <w:webHidden/>
              </w:rPr>
              <w:fldChar w:fldCharType="separate"/>
            </w:r>
            <w:r w:rsidR="00A255E7" w:rsidRPr="002C2A8F">
              <w:rPr>
                <w:noProof/>
                <w:webHidden/>
              </w:rPr>
              <w:t>24</w:t>
            </w:r>
            <w:r w:rsidR="005E7C9C" w:rsidRPr="002C2A8F">
              <w:rPr>
                <w:noProof/>
                <w:webHidden/>
              </w:rPr>
              <w:fldChar w:fldCharType="end"/>
            </w:r>
          </w:hyperlink>
        </w:p>
        <w:p w:rsidR="00A255E7" w:rsidRPr="002C2A8F" w:rsidRDefault="00846925">
          <w:pPr>
            <w:pStyle w:val="25"/>
            <w:tabs>
              <w:tab w:val="left" w:pos="1100"/>
              <w:tab w:val="right" w:leader="dot" w:pos="10457"/>
            </w:tabs>
            <w:rPr>
              <w:rFonts w:eastAsiaTheme="minorEastAsia"/>
              <w:noProof/>
              <w:sz w:val="22"/>
              <w:szCs w:val="22"/>
            </w:rPr>
          </w:pPr>
          <w:hyperlink w:anchor="_Toc476296020" w:history="1">
            <w:r w:rsidR="00A255E7" w:rsidRPr="002C2A8F">
              <w:rPr>
                <w:rStyle w:val="aff1"/>
                <w:noProof/>
              </w:rPr>
              <w:t>1.10.</w:t>
            </w:r>
            <w:r w:rsidR="00A255E7" w:rsidRPr="002C2A8F">
              <w:rPr>
                <w:rFonts w:eastAsiaTheme="minorEastAsia"/>
                <w:noProof/>
                <w:sz w:val="22"/>
                <w:szCs w:val="22"/>
              </w:rPr>
              <w:tab/>
            </w:r>
            <w:r w:rsidR="00A255E7" w:rsidRPr="002C2A8F">
              <w:rPr>
                <w:rStyle w:val="aff1"/>
                <w:noProof/>
              </w:rPr>
              <w:t>Сроки прохождения пожароопасного периода на территории Удмуртской Республики</w:t>
            </w:r>
            <w:r w:rsidR="00A255E7" w:rsidRPr="002C2A8F">
              <w:rPr>
                <w:noProof/>
                <w:webHidden/>
              </w:rPr>
              <w:tab/>
            </w:r>
            <w:r w:rsidR="005E7C9C" w:rsidRPr="002C2A8F">
              <w:rPr>
                <w:noProof/>
                <w:webHidden/>
              </w:rPr>
              <w:fldChar w:fldCharType="begin"/>
            </w:r>
            <w:r w:rsidR="00A255E7" w:rsidRPr="002C2A8F">
              <w:rPr>
                <w:noProof/>
                <w:webHidden/>
              </w:rPr>
              <w:instrText xml:space="preserve"> PAGEREF _Toc476296020 \h </w:instrText>
            </w:r>
            <w:r w:rsidR="005E7C9C" w:rsidRPr="002C2A8F">
              <w:rPr>
                <w:noProof/>
                <w:webHidden/>
              </w:rPr>
            </w:r>
            <w:r w:rsidR="005E7C9C" w:rsidRPr="002C2A8F">
              <w:rPr>
                <w:noProof/>
                <w:webHidden/>
              </w:rPr>
              <w:fldChar w:fldCharType="separate"/>
            </w:r>
            <w:r w:rsidR="00A255E7" w:rsidRPr="002C2A8F">
              <w:rPr>
                <w:noProof/>
                <w:webHidden/>
              </w:rPr>
              <w:t>24</w:t>
            </w:r>
            <w:r w:rsidR="005E7C9C" w:rsidRPr="002C2A8F">
              <w:rPr>
                <w:noProof/>
                <w:webHidden/>
              </w:rPr>
              <w:fldChar w:fldCharType="end"/>
            </w:r>
          </w:hyperlink>
        </w:p>
        <w:p w:rsidR="00A255E7" w:rsidRPr="002C2A8F" w:rsidRDefault="00846925">
          <w:pPr>
            <w:pStyle w:val="25"/>
            <w:tabs>
              <w:tab w:val="left" w:pos="1100"/>
              <w:tab w:val="right" w:leader="dot" w:pos="10457"/>
            </w:tabs>
            <w:rPr>
              <w:rFonts w:eastAsiaTheme="minorEastAsia"/>
              <w:noProof/>
              <w:sz w:val="22"/>
              <w:szCs w:val="22"/>
            </w:rPr>
          </w:pPr>
          <w:hyperlink w:anchor="_Toc476296021" w:history="1">
            <w:r w:rsidR="00A255E7" w:rsidRPr="002C2A8F">
              <w:rPr>
                <w:rStyle w:val="aff1"/>
                <w:noProof/>
              </w:rPr>
              <w:t>1.11.</w:t>
            </w:r>
            <w:r w:rsidR="00A255E7" w:rsidRPr="002C2A8F">
              <w:rPr>
                <w:rFonts w:eastAsiaTheme="minorEastAsia"/>
                <w:noProof/>
                <w:sz w:val="22"/>
                <w:szCs w:val="22"/>
              </w:rPr>
              <w:tab/>
            </w:r>
            <w:r w:rsidR="00A255E7" w:rsidRPr="002C2A8F">
              <w:rPr>
                <w:rStyle w:val="aff1"/>
                <w:noProof/>
              </w:rPr>
              <w:t>Предполагаемые риски возникновения чрезвычайных ситуаций</w:t>
            </w:r>
            <w:r w:rsidR="00A255E7" w:rsidRPr="002C2A8F">
              <w:rPr>
                <w:noProof/>
                <w:webHidden/>
              </w:rPr>
              <w:tab/>
            </w:r>
            <w:r w:rsidR="005E7C9C" w:rsidRPr="002C2A8F">
              <w:rPr>
                <w:noProof/>
                <w:webHidden/>
              </w:rPr>
              <w:fldChar w:fldCharType="begin"/>
            </w:r>
            <w:r w:rsidR="00A255E7" w:rsidRPr="002C2A8F">
              <w:rPr>
                <w:noProof/>
                <w:webHidden/>
              </w:rPr>
              <w:instrText xml:space="preserve"> PAGEREF _Toc476296021 \h </w:instrText>
            </w:r>
            <w:r w:rsidR="005E7C9C" w:rsidRPr="002C2A8F">
              <w:rPr>
                <w:noProof/>
                <w:webHidden/>
              </w:rPr>
            </w:r>
            <w:r w:rsidR="005E7C9C" w:rsidRPr="002C2A8F">
              <w:rPr>
                <w:noProof/>
                <w:webHidden/>
              </w:rPr>
              <w:fldChar w:fldCharType="separate"/>
            </w:r>
            <w:r w:rsidR="00A255E7" w:rsidRPr="002C2A8F">
              <w:rPr>
                <w:noProof/>
                <w:webHidden/>
              </w:rPr>
              <w:t>26</w:t>
            </w:r>
            <w:r w:rsidR="005E7C9C" w:rsidRPr="002C2A8F">
              <w:rPr>
                <w:noProof/>
                <w:webHidden/>
              </w:rPr>
              <w:fldChar w:fldCharType="end"/>
            </w:r>
          </w:hyperlink>
        </w:p>
        <w:p w:rsidR="00A255E7" w:rsidRPr="002C2A8F" w:rsidRDefault="00846925">
          <w:pPr>
            <w:pStyle w:val="25"/>
            <w:tabs>
              <w:tab w:val="left" w:pos="1100"/>
              <w:tab w:val="right" w:leader="dot" w:pos="10457"/>
            </w:tabs>
            <w:rPr>
              <w:rFonts w:eastAsiaTheme="minorEastAsia"/>
              <w:noProof/>
              <w:sz w:val="22"/>
              <w:szCs w:val="22"/>
            </w:rPr>
          </w:pPr>
          <w:hyperlink w:anchor="_Toc476296022" w:history="1">
            <w:r w:rsidR="00A255E7" w:rsidRPr="002C2A8F">
              <w:rPr>
                <w:rStyle w:val="aff1"/>
                <w:noProof/>
              </w:rPr>
              <w:t>1.12.</w:t>
            </w:r>
            <w:r w:rsidR="00A255E7" w:rsidRPr="002C2A8F">
              <w:rPr>
                <w:rFonts w:eastAsiaTheme="minorEastAsia"/>
                <w:noProof/>
                <w:sz w:val="22"/>
                <w:szCs w:val="22"/>
              </w:rPr>
              <w:tab/>
            </w:r>
            <w:r w:rsidR="00A255E7" w:rsidRPr="002C2A8F">
              <w:rPr>
                <w:rStyle w:val="aff1"/>
                <w:noProof/>
              </w:rPr>
              <w:t>Риск возникновения ЧС на территории Удмуртской Республики</w:t>
            </w:r>
            <w:r w:rsidR="00A255E7" w:rsidRPr="002C2A8F">
              <w:rPr>
                <w:noProof/>
                <w:webHidden/>
              </w:rPr>
              <w:tab/>
            </w:r>
            <w:r w:rsidR="005E7C9C" w:rsidRPr="002C2A8F">
              <w:rPr>
                <w:noProof/>
                <w:webHidden/>
              </w:rPr>
              <w:fldChar w:fldCharType="begin"/>
            </w:r>
            <w:r w:rsidR="00A255E7" w:rsidRPr="002C2A8F">
              <w:rPr>
                <w:noProof/>
                <w:webHidden/>
              </w:rPr>
              <w:instrText xml:space="preserve"> PAGEREF _Toc476296022 \h </w:instrText>
            </w:r>
            <w:r w:rsidR="005E7C9C" w:rsidRPr="002C2A8F">
              <w:rPr>
                <w:noProof/>
                <w:webHidden/>
              </w:rPr>
            </w:r>
            <w:r w:rsidR="005E7C9C" w:rsidRPr="002C2A8F">
              <w:rPr>
                <w:noProof/>
                <w:webHidden/>
              </w:rPr>
              <w:fldChar w:fldCharType="separate"/>
            </w:r>
            <w:r w:rsidR="00A255E7" w:rsidRPr="002C2A8F">
              <w:rPr>
                <w:noProof/>
                <w:webHidden/>
              </w:rPr>
              <w:t>26</w:t>
            </w:r>
            <w:r w:rsidR="005E7C9C" w:rsidRPr="002C2A8F">
              <w:rPr>
                <w:noProof/>
                <w:webHidden/>
              </w:rPr>
              <w:fldChar w:fldCharType="end"/>
            </w:r>
          </w:hyperlink>
        </w:p>
        <w:p w:rsidR="00A255E7" w:rsidRPr="002C2A8F" w:rsidRDefault="00846925">
          <w:pPr>
            <w:pStyle w:val="25"/>
            <w:tabs>
              <w:tab w:val="left" w:pos="1100"/>
              <w:tab w:val="right" w:leader="dot" w:pos="10457"/>
            </w:tabs>
            <w:rPr>
              <w:rFonts w:eastAsiaTheme="minorEastAsia"/>
              <w:noProof/>
              <w:sz w:val="22"/>
              <w:szCs w:val="22"/>
            </w:rPr>
          </w:pPr>
          <w:hyperlink w:anchor="_Toc476296023" w:history="1">
            <w:r w:rsidR="00A255E7" w:rsidRPr="002C2A8F">
              <w:rPr>
                <w:rStyle w:val="aff1"/>
                <w:noProof/>
              </w:rPr>
              <w:t>1.13.</w:t>
            </w:r>
            <w:r w:rsidR="00A255E7" w:rsidRPr="002C2A8F">
              <w:rPr>
                <w:rFonts w:eastAsiaTheme="minorEastAsia"/>
                <w:noProof/>
                <w:sz w:val="22"/>
                <w:szCs w:val="22"/>
              </w:rPr>
              <w:tab/>
            </w:r>
            <w:r w:rsidR="00A255E7" w:rsidRPr="002C2A8F">
              <w:rPr>
                <w:rStyle w:val="aff1"/>
                <w:noProof/>
              </w:rPr>
              <w:t>Предполагаемые классы пожарной опасности</w:t>
            </w:r>
            <w:r w:rsidR="00A255E7" w:rsidRPr="002C2A8F">
              <w:rPr>
                <w:noProof/>
                <w:webHidden/>
              </w:rPr>
              <w:tab/>
            </w:r>
            <w:r w:rsidR="005E7C9C" w:rsidRPr="002C2A8F">
              <w:rPr>
                <w:noProof/>
                <w:webHidden/>
              </w:rPr>
              <w:fldChar w:fldCharType="begin"/>
            </w:r>
            <w:r w:rsidR="00A255E7" w:rsidRPr="002C2A8F">
              <w:rPr>
                <w:noProof/>
                <w:webHidden/>
              </w:rPr>
              <w:instrText xml:space="preserve"> PAGEREF _Toc476296023 \h </w:instrText>
            </w:r>
            <w:r w:rsidR="005E7C9C" w:rsidRPr="002C2A8F">
              <w:rPr>
                <w:noProof/>
                <w:webHidden/>
              </w:rPr>
            </w:r>
            <w:r w:rsidR="005E7C9C" w:rsidRPr="002C2A8F">
              <w:rPr>
                <w:noProof/>
                <w:webHidden/>
              </w:rPr>
              <w:fldChar w:fldCharType="separate"/>
            </w:r>
            <w:r w:rsidR="00A255E7" w:rsidRPr="002C2A8F">
              <w:rPr>
                <w:noProof/>
                <w:webHidden/>
              </w:rPr>
              <w:t>27</w:t>
            </w:r>
            <w:r w:rsidR="005E7C9C" w:rsidRPr="002C2A8F">
              <w:rPr>
                <w:noProof/>
                <w:webHidden/>
              </w:rPr>
              <w:fldChar w:fldCharType="end"/>
            </w:r>
          </w:hyperlink>
        </w:p>
        <w:p w:rsidR="00A255E7" w:rsidRPr="002C2A8F" w:rsidRDefault="00846925">
          <w:pPr>
            <w:pStyle w:val="25"/>
            <w:tabs>
              <w:tab w:val="left" w:pos="1100"/>
              <w:tab w:val="right" w:leader="dot" w:pos="10457"/>
            </w:tabs>
            <w:rPr>
              <w:rFonts w:eastAsiaTheme="minorEastAsia"/>
              <w:noProof/>
              <w:sz w:val="22"/>
              <w:szCs w:val="22"/>
            </w:rPr>
          </w:pPr>
          <w:hyperlink w:anchor="_Toc476296024" w:history="1">
            <w:r w:rsidR="00A255E7" w:rsidRPr="002C2A8F">
              <w:rPr>
                <w:rStyle w:val="aff1"/>
                <w:noProof/>
              </w:rPr>
              <w:t>1.14.</w:t>
            </w:r>
            <w:r w:rsidR="00A255E7" w:rsidRPr="002C2A8F">
              <w:rPr>
                <w:rFonts w:eastAsiaTheme="minorEastAsia"/>
                <w:noProof/>
                <w:sz w:val="22"/>
                <w:szCs w:val="22"/>
              </w:rPr>
              <w:tab/>
            </w:r>
            <w:r w:rsidR="00A255E7" w:rsidRPr="002C2A8F">
              <w:rPr>
                <w:rStyle w:val="aff1"/>
                <w:noProof/>
              </w:rPr>
              <w:t>Классы пожарной опасности</w:t>
            </w:r>
            <w:r w:rsidR="00A255E7" w:rsidRPr="002C2A8F">
              <w:rPr>
                <w:noProof/>
                <w:webHidden/>
              </w:rPr>
              <w:tab/>
            </w:r>
            <w:r w:rsidR="005E7C9C" w:rsidRPr="002C2A8F">
              <w:rPr>
                <w:noProof/>
                <w:webHidden/>
              </w:rPr>
              <w:fldChar w:fldCharType="begin"/>
            </w:r>
            <w:r w:rsidR="00A255E7" w:rsidRPr="002C2A8F">
              <w:rPr>
                <w:noProof/>
                <w:webHidden/>
              </w:rPr>
              <w:instrText xml:space="preserve"> PAGEREF _Toc476296024 \h </w:instrText>
            </w:r>
            <w:r w:rsidR="005E7C9C" w:rsidRPr="002C2A8F">
              <w:rPr>
                <w:noProof/>
                <w:webHidden/>
              </w:rPr>
            </w:r>
            <w:r w:rsidR="005E7C9C" w:rsidRPr="002C2A8F">
              <w:rPr>
                <w:noProof/>
                <w:webHidden/>
              </w:rPr>
              <w:fldChar w:fldCharType="separate"/>
            </w:r>
            <w:r w:rsidR="00A255E7" w:rsidRPr="002C2A8F">
              <w:rPr>
                <w:noProof/>
                <w:webHidden/>
              </w:rPr>
              <w:t>27</w:t>
            </w:r>
            <w:r w:rsidR="005E7C9C" w:rsidRPr="002C2A8F">
              <w:rPr>
                <w:noProof/>
                <w:webHidden/>
              </w:rPr>
              <w:fldChar w:fldCharType="end"/>
            </w:r>
          </w:hyperlink>
        </w:p>
        <w:p w:rsidR="00A255E7" w:rsidRPr="002C2A8F" w:rsidRDefault="00846925">
          <w:pPr>
            <w:pStyle w:val="25"/>
            <w:tabs>
              <w:tab w:val="left" w:pos="1100"/>
              <w:tab w:val="right" w:leader="dot" w:pos="10457"/>
            </w:tabs>
            <w:rPr>
              <w:rFonts w:eastAsiaTheme="minorEastAsia"/>
              <w:noProof/>
              <w:sz w:val="22"/>
              <w:szCs w:val="22"/>
            </w:rPr>
          </w:pPr>
          <w:hyperlink w:anchor="_Toc476296025" w:history="1">
            <w:r w:rsidR="00A255E7" w:rsidRPr="002C2A8F">
              <w:rPr>
                <w:rStyle w:val="aff1"/>
                <w:noProof/>
              </w:rPr>
              <w:t>1.15.</w:t>
            </w:r>
            <w:r w:rsidR="00A255E7" w:rsidRPr="002C2A8F">
              <w:rPr>
                <w:rFonts w:eastAsiaTheme="minorEastAsia"/>
                <w:noProof/>
                <w:sz w:val="22"/>
                <w:szCs w:val="22"/>
              </w:rPr>
              <w:tab/>
            </w:r>
            <w:r w:rsidR="00A255E7" w:rsidRPr="002C2A8F">
              <w:rPr>
                <w:rStyle w:val="aff1"/>
                <w:noProof/>
              </w:rPr>
              <w:t>Ранжирование территории Удмуртской Республики по среднемноголетнему показателю (по количеству очагов природных пожаров)</w:t>
            </w:r>
            <w:r w:rsidR="00A255E7" w:rsidRPr="002C2A8F">
              <w:rPr>
                <w:noProof/>
                <w:webHidden/>
              </w:rPr>
              <w:tab/>
            </w:r>
            <w:r w:rsidR="005E7C9C" w:rsidRPr="002C2A8F">
              <w:rPr>
                <w:noProof/>
                <w:webHidden/>
              </w:rPr>
              <w:fldChar w:fldCharType="begin"/>
            </w:r>
            <w:r w:rsidR="00A255E7" w:rsidRPr="002C2A8F">
              <w:rPr>
                <w:noProof/>
                <w:webHidden/>
              </w:rPr>
              <w:instrText xml:space="preserve"> PAGEREF _Toc476296025 \h </w:instrText>
            </w:r>
            <w:r w:rsidR="005E7C9C" w:rsidRPr="002C2A8F">
              <w:rPr>
                <w:noProof/>
                <w:webHidden/>
              </w:rPr>
            </w:r>
            <w:r w:rsidR="005E7C9C" w:rsidRPr="002C2A8F">
              <w:rPr>
                <w:noProof/>
                <w:webHidden/>
              </w:rPr>
              <w:fldChar w:fldCharType="separate"/>
            </w:r>
            <w:r w:rsidR="00A255E7" w:rsidRPr="002C2A8F">
              <w:rPr>
                <w:noProof/>
                <w:webHidden/>
              </w:rPr>
              <w:t>28</w:t>
            </w:r>
            <w:r w:rsidR="005E7C9C" w:rsidRPr="002C2A8F">
              <w:rPr>
                <w:noProof/>
                <w:webHidden/>
              </w:rPr>
              <w:fldChar w:fldCharType="end"/>
            </w:r>
          </w:hyperlink>
        </w:p>
        <w:p w:rsidR="00A255E7" w:rsidRPr="002C2A8F" w:rsidRDefault="00846925">
          <w:pPr>
            <w:pStyle w:val="25"/>
            <w:tabs>
              <w:tab w:val="left" w:pos="1100"/>
              <w:tab w:val="right" w:leader="dot" w:pos="10457"/>
            </w:tabs>
            <w:rPr>
              <w:rFonts w:eastAsiaTheme="minorEastAsia"/>
              <w:noProof/>
              <w:sz w:val="22"/>
              <w:szCs w:val="22"/>
            </w:rPr>
          </w:pPr>
          <w:hyperlink w:anchor="_Toc476296026" w:history="1">
            <w:r w:rsidR="00A255E7" w:rsidRPr="002C2A8F">
              <w:rPr>
                <w:rStyle w:val="aff1"/>
                <w:noProof/>
              </w:rPr>
              <w:t>1.16.</w:t>
            </w:r>
            <w:r w:rsidR="00A255E7" w:rsidRPr="002C2A8F">
              <w:rPr>
                <w:rFonts w:eastAsiaTheme="minorEastAsia"/>
                <w:noProof/>
                <w:sz w:val="22"/>
                <w:szCs w:val="22"/>
              </w:rPr>
              <w:tab/>
            </w:r>
            <w:r w:rsidR="00A255E7" w:rsidRPr="002C2A8F">
              <w:rPr>
                <w:rStyle w:val="aff1"/>
                <w:noProof/>
              </w:rPr>
              <w:t>Ранжирование территории Удмуртской Республики в 2016 году (по количеству очагов природных пожаров)</w:t>
            </w:r>
            <w:r w:rsidR="00A255E7" w:rsidRPr="002C2A8F">
              <w:rPr>
                <w:noProof/>
                <w:webHidden/>
              </w:rPr>
              <w:tab/>
            </w:r>
            <w:r w:rsidR="005E7C9C" w:rsidRPr="002C2A8F">
              <w:rPr>
                <w:noProof/>
                <w:webHidden/>
              </w:rPr>
              <w:fldChar w:fldCharType="begin"/>
            </w:r>
            <w:r w:rsidR="00A255E7" w:rsidRPr="002C2A8F">
              <w:rPr>
                <w:noProof/>
                <w:webHidden/>
              </w:rPr>
              <w:instrText xml:space="preserve"> PAGEREF _Toc476296026 \h </w:instrText>
            </w:r>
            <w:r w:rsidR="005E7C9C" w:rsidRPr="002C2A8F">
              <w:rPr>
                <w:noProof/>
                <w:webHidden/>
              </w:rPr>
            </w:r>
            <w:r w:rsidR="005E7C9C" w:rsidRPr="002C2A8F">
              <w:rPr>
                <w:noProof/>
                <w:webHidden/>
              </w:rPr>
              <w:fldChar w:fldCharType="separate"/>
            </w:r>
            <w:r w:rsidR="00A255E7" w:rsidRPr="002C2A8F">
              <w:rPr>
                <w:noProof/>
                <w:webHidden/>
              </w:rPr>
              <w:t>29</w:t>
            </w:r>
            <w:r w:rsidR="005E7C9C" w:rsidRPr="002C2A8F">
              <w:rPr>
                <w:noProof/>
                <w:webHidden/>
              </w:rPr>
              <w:fldChar w:fldCharType="end"/>
            </w:r>
          </w:hyperlink>
        </w:p>
        <w:p w:rsidR="00A255E7" w:rsidRPr="002C2A8F" w:rsidRDefault="00846925">
          <w:pPr>
            <w:pStyle w:val="25"/>
            <w:tabs>
              <w:tab w:val="left" w:pos="1100"/>
              <w:tab w:val="right" w:leader="dot" w:pos="10457"/>
            </w:tabs>
            <w:rPr>
              <w:rFonts w:eastAsiaTheme="minorEastAsia"/>
              <w:noProof/>
              <w:sz w:val="22"/>
              <w:szCs w:val="22"/>
            </w:rPr>
          </w:pPr>
          <w:hyperlink w:anchor="_Toc476296027" w:history="1">
            <w:r w:rsidR="00A255E7" w:rsidRPr="002C2A8F">
              <w:rPr>
                <w:rStyle w:val="aff1"/>
                <w:noProof/>
              </w:rPr>
              <w:t>1.17.</w:t>
            </w:r>
            <w:r w:rsidR="00A255E7" w:rsidRPr="002C2A8F">
              <w:rPr>
                <w:rFonts w:eastAsiaTheme="minorEastAsia"/>
                <w:noProof/>
                <w:sz w:val="22"/>
                <w:szCs w:val="22"/>
              </w:rPr>
              <w:tab/>
            </w:r>
            <w:r w:rsidR="00A255E7" w:rsidRPr="002C2A8F">
              <w:rPr>
                <w:rStyle w:val="aff1"/>
                <w:noProof/>
              </w:rPr>
              <w:t>Ранжирование территории Удмуртской Республики по среднемноголетнему показателю (по площади очагов природных пожаров)</w:t>
            </w:r>
            <w:r w:rsidR="00A255E7" w:rsidRPr="002C2A8F">
              <w:rPr>
                <w:noProof/>
                <w:webHidden/>
              </w:rPr>
              <w:tab/>
            </w:r>
            <w:r w:rsidR="005E7C9C" w:rsidRPr="002C2A8F">
              <w:rPr>
                <w:noProof/>
                <w:webHidden/>
              </w:rPr>
              <w:fldChar w:fldCharType="begin"/>
            </w:r>
            <w:r w:rsidR="00A255E7" w:rsidRPr="002C2A8F">
              <w:rPr>
                <w:noProof/>
                <w:webHidden/>
              </w:rPr>
              <w:instrText xml:space="preserve"> PAGEREF _Toc476296027 \h </w:instrText>
            </w:r>
            <w:r w:rsidR="005E7C9C" w:rsidRPr="002C2A8F">
              <w:rPr>
                <w:noProof/>
                <w:webHidden/>
              </w:rPr>
            </w:r>
            <w:r w:rsidR="005E7C9C" w:rsidRPr="002C2A8F">
              <w:rPr>
                <w:noProof/>
                <w:webHidden/>
              </w:rPr>
              <w:fldChar w:fldCharType="separate"/>
            </w:r>
            <w:r w:rsidR="00A255E7" w:rsidRPr="002C2A8F">
              <w:rPr>
                <w:noProof/>
                <w:webHidden/>
              </w:rPr>
              <w:t>30</w:t>
            </w:r>
            <w:r w:rsidR="005E7C9C" w:rsidRPr="002C2A8F">
              <w:rPr>
                <w:noProof/>
                <w:webHidden/>
              </w:rPr>
              <w:fldChar w:fldCharType="end"/>
            </w:r>
          </w:hyperlink>
        </w:p>
        <w:p w:rsidR="00A255E7" w:rsidRDefault="00846925">
          <w:pPr>
            <w:pStyle w:val="25"/>
            <w:tabs>
              <w:tab w:val="left" w:pos="1100"/>
              <w:tab w:val="right" w:leader="dot" w:pos="10457"/>
            </w:tabs>
            <w:rPr>
              <w:rFonts w:asciiTheme="minorHAnsi" w:eastAsiaTheme="minorEastAsia" w:hAnsiTheme="minorHAnsi" w:cstheme="minorBidi"/>
              <w:noProof/>
              <w:sz w:val="22"/>
              <w:szCs w:val="22"/>
            </w:rPr>
          </w:pPr>
          <w:hyperlink w:anchor="_Toc476296028" w:history="1">
            <w:r w:rsidR="00A255E7" w:rsidRPr="002C2A8F">
              <w:rPr>
                <w:rStyle w:val="aff1"/>
                <w:noProof/>
              </w:rPr>
              <w:t>1.18.</w:t>
            </w:r>
            <w:r w:rsidR="00A255E7" w:rsidRPr="002C2A8F">
              <w:rPr>
                <w:rFonts w:eastAsiaTheme="minorEastAsia"/>
                <w:noProof/>
                <w:sz w:val="22"/>
                <w:szCs w:val="22"/>
              </w:rPr>
              <w:tab/>
            </w:r>
            <w:r w:rsidR="00A255E7" w:rsidRPr="002C2A8F">
              <w:rPr>
                <w:rStyle w:val="aff1"/>
                <w:noProof/>
              </w:rPr>
              <w:t>Ранжирование территории Удмуртской Республики в 2016 году (по площади очагов природных пожаров)</w:t>
            </w:r>
            <w:r w:rsidR="00A255E7" w:rsidRPr="002C2A8F">
              <w:rPr>
                <w:noProof/>
                <w:webHidden/>
              </w:rPr>
              <w:tab/>
            </w:r>
            <w:r w:rsidR="005E7C9C" w:rsidRPr="002C2A8F">
              <w:rPr>
                <w:noProof/>
                <w:webHidden/>
              </w:rPr>
              <w:fldChar w:fldCharType="begin"/>
            </w:r>
            <w:r w:rsidR="00A255E7" w:rsidRPr="002C2A8F">
              <w:rPr>
                <w:noProof/>
                <w:webHidden/>
              </w:rPr>
              <w:instrText xml:space="preserve"> PAGEREF _Toc476296028 \h </w:instrText>
            </w:r>
            <w:r w:rsidR="005E7C9C" w:rsidRPr="002C2A8F">
              <w:rPr>
                <w:noProof/>
                <w:webHidden/>
              </w:rPr>
            </w:r>
            <w:r w:rsidR="005E7C9C" w:rsidRPr="002C2A8F">
              <w:rPr>
                <w:noProof/>
                <w:webHidden/>
              </w:rPr>
              <w:fldChar w:fldCharType="separate"/>
            </w:r>
            <w:r w:rsidR="00A255E7" w:rsidRPr="002C2A8F">
              <w:rPr>
                <w:noProof/>
                <w:webHidden/>
              </w:rPr>
              <w:t>31</w:t>
            </w:r>
            <w:r w:rsidR="005E7C9C" w:rsidRPr="002C2A8F">
              <w:rPr>
                <w:noProof/>
                <w:webHidden/>
              </w:rPr>
              <w:fldChar w:fldCharType="end"/>
            </w:r>
          </w:hyperlink>
        </w:p>
        <w:p w:rsidR="001A3D60" w:rsidRDefault="005E7C9C">
          <w:r>
            <w:fldChar w:fldCharType="end"/>
          </w:r>
        </w:p>
      </w:sdtContent>
    </w:sdt>
    <w:p w:rsidR="0052100A" w:rsidRPr="00A35A32" w:rsidRDefault="0052100A" w:rsidP="0052100A">
      <w:pPr>
        <w:pStyle w:val="af4"/>
        <w:numPr>
          <w:ilvl w:val="0"/>
          <w:numId w:val="11"/>
        </w:numPr>
        <w:spacing w:after="200"/>
      </w:pPr>
      <w:r>
        <w:br w:type="page"/>
      </w:r>
    </w:p>
    <w:p w:rsidR="001A3D60" w:rsidRPr="001A3D60" w:rsidRDefault="001A3D60" w:rsidP="00D842A0">
      <w:pPr>
        <w:pStyle w:val="1"/>
        <w:numPr>
          <w:ilvl w:val="0"/>
          <w:numId w:val="12"/>
        </w:numPr>
        <w:jc w:val="center"/>
        <w:rPr>
          <w:rFonts w:ascii="Times New Roman" w:hAnsi="Times New Roman"/>
          <w:sz w:val="28"/>
          <w:szCs w:val="28"/>
        </w:rPr>
      </w:pPr>
      <w:bookmarkStart w:id="1" w:name="_Toc476296010"/>
      <w:r w:rsidRPr="001A3D60">
        <w:rPr>
          <w:rFonts w:ascii="Times New Roman" w:hAnsi="Times New Roman"/>
          <w:sz w:val="28"/>
          <w:szCs w:val="28"/>
        </w:rPr>
        <w:lastRenderedPageBreak/>
        <w:t>Прогноз пожароопасной обстановки на 2017 год</w:t>
      </w:r>
      <w:bookmarkEnd w:id="1"/>
    </w:p>
    <w:p w:rsidR="00357117" w:rsidRPr="001A3D60" w:rsidRDefault="00357117" w:rsidP="00D842A0">
      <w:pPr>
        <w:pStyle w:val="2"/>
        <w:numPr>
          <w:ilvl w:val="1"/>
          <w:numId w:val="12"/>
        </w:numPr>
        <w:jc w:val="center"/>
        <w:rPr>
          <w:bCs w:val="0"/>
          <w:kern w:val="32"/>
          <w:sz w:val="28"/>
          <w:szCs w:val="28"/>
        </w:rPr>
      </w:pPr>
      <w:bookmarkStart w:id="2" w:name="_Toc476296011"/>
      <w:r w:rsidRPr="001A3D60">
        <w:rPr>
          <w:bCs w:val="0"/>
          <w:kern w:val="32"/>
          <w:sz w:val="28"/>
          <w:szCs w:val="28"/>
        </w:rPr>
        <w:t>Физико-географические и климатические характеристики Удмуртской Республики</w:t>
      </w:r>
      <w:bookmarkEnd w:id="2"/>
    </w:p>
    <w:p w:rsidR="00C84496" w:rsidRDefault="00C84496" w:rsidP="00C84496">
      <w:pPr>
        <w:autoSpaceDE w:val="0"/>
        <w:autoSpaceDN w:val="0"/>
        <w:adjustRightInd w:val="0"/>
        <w:ind w:firstLine="708"/>
        <w:jc w:val="both"/>
        <w:rPr>
          <w:sz w:val="28"/>
          <w:szCs w:val="28"/>
        </w:rPr>
      </w:pPr>
      <w:r w:rsidRPr="00400875">
        <w:rPr>
          <w:sz w:val="28"/>
          <w:szCs w:val="28"/>
        </w:rPr>
        <w:t xml:space="preserve">Удмуртская Республика расположена на материке Евразия, в восточной части Европы, к западу от Уральского горного массива, между параллелями 56°00' и 58°30' северной широты, меридианами 51°15' и 54°30' восточной долготы, в восточной части Восточно - Европейской равнины, в бассейнах рек Камы и Вятки. Площадь территории составляет 42,06 тыс. км2. - </w:t>
      </w:r>
      <w:r w:rsidRPr="00400875">
        <w:rPr>
          <w:bCs/>
          <w:sz w:val="28"/>
          <w:szCs w:val="28"/>
        </w:rPr>
        <w:t>0,25%</w:t>
      </w:r>
      <w:r w:rsidRPr="00400875">
        <w:rPr>
          <w:sz w:val="28"/>
          <w:szCs w:val="28"/>
        </w:rPr>
        <w:t xml:space="preserve"> территории России. Здесь проживает около </w:t>
      </w:r>
      <w:r w:rsidRPr="00400875">
        <w:rPr>
          <w:bCs/>
          <w:sz w:val="28"/>
          <w:szCs w:val="28"/>
        </w:rPr>
        <w:t>1 млн. 517 тыс. человек</w:t>
      </w:r>
      <w:r w:rsidRPr="00400875">
        <w:rPr>
          <w:sz w:val="28"/>
          <w:szCs w:val="28"/>
        </w:rPr>
        <w:t xml:space="preserve"> – </w:t>
      </w:r>
      <w:r w:rsidRPr="00400875">
        <w:rPr>
          <w:bCs/>
          <w:sz w:val="28"/>
          <w:szCs w:val="28"/>
        </w:rPr>
        <w:t>1,1%</w:t>
      </w:r>
      <w:r w:rsidRPr="00400875">
        <w:rPr>
          <w:sz w:val="28"/>
          <w:szCs w:val="28"/>
        </w:rPr>
        <w:t xml:space="preserve"> от общего числа граждан страны. Плотность населения составляет </w:t>
      </w:r>
      <w:r w:rsidRPr="00400875">
        <w:rPr>
          <w:bCs/>
          <w:sz w:val="28"/>
          <w:szCs w:val="28"/>
        </w:rPr>
        <w:t>38,6 человек на кв.км</w:t>
      </w:r>
      <w:r w:rsidRPr="00400875">
        <w:rPr>
          <w:sz w:val="28"/>
          <w:szCs w:val="28"/>
        </w:rPr>
        <w:t>.</w:t>
      </w:r>
    </w:p>
    <w:p w:rsidR="00FC095D" w:rsidRDefault="00082597" w:rsidP="00082597">
      <w:pPr>
        <w:autoSpaceDE w:val="0"/>
        <w:autoSpaceDN w:val="0"/>
        <w:adjustRightInd w:val="0"/>
        <w:ind w:firstLine="708"/>
        <w:jc w:val="both"/>
        <w:rPr>
          <w:sz w:val="28"/>
          <w:szCs w:val="28"/>
        </w:rPr>
      </w:pPr>
      <w:r w:rsidRPr="00400875">
        <w:rPr>
          <w:sz w:val="28"/>
          <w:szCs w:val="28"/>
        </w:rPr>
        <w:t>Республика находится к северу от экватора, в средних широтах северного полушария, в умеренном поясе солнечной освещенности и умеренном тепловом поясе. Удмуртия занимает территорию к востоку от нулевого меридиана, в третьей часовой зоне Российской Федерации (МСК+1).</w:t>
      </w:r>
      <w:r w:rsidR="00357117" w:rsidRPr="00FC095D">
        <w:rPr>
          <w:sz w:val="28"/>
          <w:szCs w:val="28"/>
        </w:rPr>
        <w:t xml:space="preserve">Она расположена в западной части Среднего Урала, между реками Кама и Вятка. Расстояние между столицей Удмуртской Республики городом Ижевском и столицей Российской Федерации городом Москвой - 1129 км, Санкт-Петербургом - 1904 км, Екатеринбургом - 800 км, Казанью - 395 км. </w:t>
      </w:r>
      <w:proofErr w:type="gramStart"/>
      <w:r w:rsidR="00357117" w:rsidRPr="00FC095D">
        <w:rPr>
          <w:sz w:val="28"/>
          <w:szCs w:val="28"/>
        </w:rPr>
        <w:t>Удмуртская Республика на западе и севере граничит с Кировской областью, на востоке - с Пермской, на юге - с Башкортостаном и Татарстаном.</w:t>
      </w:r>
      <w:proofErr w:type="gramEnd"/>
      <w:r w:rsidR="00354DA2">
        <w:rPr>
          <w:sz w:val="28"/>
          <w:szCs w:val="28"/>
        </w:rPr>
        <w:t xml:space="preserve"> </w:t>
      </w:r>
      <w:proofErr w:type="gramStart"/>
      <w:r w:rsidR="00FC095D" w:rsidRPr="00FC095D">
        <w:rPr>
          <w:sz w:val="28"/>
          <w:szCs w:val="28"/>
        </w:rPr>
        <w:t xml:space="preserve">Удмуртия находится на востоке Русской равнины, в европейском </w:t>
      </w:r>
      <w:proofErr w:type="spellStart"/>
      <w:r w:rsidR="00FC095D" w:rsidRPr="00FC095D">
        <w:rPr>
          <w:sz w:val="28"/>
          <w:szCs w:val="28"/>
        </w:rPr>
        <w:t>Приуралье</w:t>
      </w:r>
      <w:proofErr w:type="spellEnd"/>
      <w:r w:rsidR="00FC095D" w:rsidRPr="00FC095D">
        <w:rPr>
          <w:sz w:val="28"/>
          <w:szCs w:val="28"/>
        </w:rPr>
        <w:t>, в междуречье Камы и ее правого притока Вятки.</w:t>
      </w:r>
      <w:proofErr w:type="gramEnd"/>
      <w:r w:rsidR="00FC095D" w:rsidRPr="00FC095D">
        <w:rPr>
          <w:sz w:val="28"/>
          <w:szCs w:val="28"/>
        </w:rPr>
        <w:t xml:space="preserve"> Положение республики в средних северных широтах и отсутствие поблизости морей и океанов обуславливают умеренно континентальный климат с холодной снежной зимой и теплым летом. Самый холодный месяц - январь; среднемесячная температура воздуха минус 9,9 градусов по Цельсию. Самый теплый - июль; средняя температура месяца 20,9 градусов выше нуля. </w:t>
      </w:r>
    </w:p>
    <w:p w:rsidR="00082597" w:rsidRPr="00400875" w:rsidRDefault="00082597" w:rsidP="00082597">
      <w:pPr>
        <w:autoSpaceDE w:val="0"/>
        <w:autoSpaceDN w:val="0"/>
        <w:adjustRightInd w:val="0"/>
        <w:ind w:firstLine="709"/>
        <w:jc w:val="both"/>
        <w:rPr>
          <w:sz w:val="28"/>
          <w:szCs w:val="28"/>
        </w:rPr>
      </w:pPr>
      <w:r w:rsidRPr="00400875">
        <w:rPr>
          <w:sz w:val="28"/>
          <w:szCs w:val="28"/>
        </w:rPr>
        <w:t>Для Удмуртии характерна четко выраженная сезонная зональность климата (4 времени года), который характеризуется как умерен</w:t>
      </w:r>
      <w:r>
        <w:rPr>
          <w:sz w:val="28"/>
          <w:szCs w:val="28"/>
        </w:rPr>
        <w:t>но-континентальный</w:t>
      </w:r>
      <w:r w:rsidR="00354DA2">
        <w:rPr>
          <w:sz w:val="28"/>
          <w:szCs w:val="28"/>
        </w:rPr>
        <w:t xml:space="preserve"> </w:t>
      </w:r>
      <w:r w:rsidRPr="00400875">
        <w:rPr>
          <w:sz w:val="28"/>
          <w:szCs w:val="28"/>
        </w:rPr>
        <w:t xml:space="preserve">с продолжительной, холодной зимой, сопровождающейся обильными осадками, теплым летом и двумя переходными сезонами: весной и осенью. </w:t>
      </w:r>
    </w:p>
    <w:p w:rsidR="00FC095D" w:rsidRPr="00FC095D" w:rsidRDefault="00FC095D" w:rsidP="00354DA2">
      <w:pPr>
        <w:pStyle w:val="afd"/>
        <w:spacing w:before="0" w:beforeAutospacing="0" w:after="0" w:afterAutospacing="0"/>
        <w:ind w:firstLine="709"/>
        <w:jc w:val="both"/>
        <w:rPr>
          <w:sz w:val="28"/>
          <w:szCs w:val="28"/>
        </w:rPr>
      </w:pPr>
      <w:r w:rsidRPr="00FC095D">
        <w:rPr>
          <w:sz w:val="28"/>
          <w:szCs w:val="28"/>
        </w:rPr>
        <w:t>Основными природными ресурсами являются лес и нефть. На территории республики открыто 114 месторождений нефти. Из общего объема добытой нефти 96% реализуется за пределами республики. Годовая добыча нефти колеблется на уровне 7-8 млн. тонн.</w:t>
      </w:r>
    </w:p>
    <w:p w:rsidR="00FC095D" w:rsidRDefault="00FC095D" w:rsidP="00354DA2">
      <w:pPr>
        <w:pStyle w:val="afd"/>
        <w:spacing w:before="0" w:beforeAutospacing="0" w:after="0" w:afterAutospacing="0"/>
        <w:ind w:firstLine="709"/>
        <w:jc w:val="both"/>
        <w:rPr>
          <w:sz w:val="28"/>
          <w:szCs w:val="28"/>
        </w:rPr>
      </w:pPr>
      <w:r w:rsidRPr="00FC095D">
        <w:rPr>
          <w:sz w:val="28"/>
          <w:szCs w:val="28"/>
        </w:rPr>
        <w:t xml:space="preserve">46% территории Удмуртии покрыто лесами, половина из которых являются хвойными. Расчетная лесосека по главному пользованию составляет более 2,3 млн. м3. Республика также располагает запасами торфа и </w:t>
      </w:r>
      <w:proofErr w:type="spellStart"/>
      <w:r w:rsidRPr="00FC095D">
        <w:rPr>
          <w:sz w:val="28"/>
          <w:szCs w:val="28"/>
        </w:rPr>
        <w:t>азотнометановыми</w:t>
      </w:r>
      <w:proofErr w:type="spellEnd"/>
      <w:r w:rsidRPr="00FC095D">
        <w:rPr>
          <w:sz w:val="28"/>
          <w:szCs w:val="28"/>
        </w:rPr>
        <w:t xml:space="preserve"> месторождениями, стройматериалами (кварцевые пески, глины, известняки), богата минеральными источниками и лечебными грязями.</w:t>
      </w:r>
    </w:p>
    <w:p w:rsidR="00D04B27" w:rsidRDefault="00C84496" w:rsidP="001A3D60">
      <w:pPr>
        <w:tabs>
          <w:tab w:val="left" w:pos="21121"/>
        </w:tabs>
        <w:ind w:firstLine="720"/>
        <w:jc w:val="both"/>
        <w:rPr>
          <w:sz w:val="28"/>
          <w:szCs w:val="28"/>
        </w:rPr>
      </w:pPr>
      <w:r w:rsidRPr="00400875">
        <w:rPr>
          <w:sz w:val="28"/>
          <w:szCs w:val="28"/>
        </w:rPr>
        <w:t xml:space="preserve">В состав Республики входят: </w:t>
      </w:r>
      <w:r w:rsidRPr="00400875">
        <w:rPr>
          <w:bCs/>
          <w:sz w:val="28"/>
          <w:szCs w:val="28"/>
        </w:rPr>
        <w:t>25</w:t>
      </w:r>
      <w:r w:rsidRPr="00400875">
        <w:rPr>
          <w:sz w:val="28"/>
          <w:szCs w:val="28"/>
        </w:rPr>
        <w:t xml:space="preserve"> административных районов (</w:t>
      </w:r>
      <w:proofErr w:type="spellStart"/>
      <w:r w:rsidRPr="00400875">
        <w:rPr>
          <w:sz w:val="28"/>
          <w:szCs w:val="28"/>
        </w:rPr>
        <w:t>Алнашский</w:t>
      </w:r>
      <w:proofErr w:type="spellEnd"/>
      <w:r w:rsidRPr="00400875">
        <w:rPr>
          <w:sz w:val="28"/>
          <w:szCs w:val="28"/>
        </w:rPr>
        <w:t xml:space="preserve"> район, </w:t>
      </w:r>
      <w:proofErr w:type="spellStart"/>
      <w:r w:rsidRPr="00400875">
        <w:rPr>
          <w:sz w:val="28"/>
          <w:szCs w:val="28"/>
        </w:rPr>
        <w:t>Балезинский</w:t>
      </w:r>
      <w:proofErr w:type="spellEnd"/>
      <w:r w:rsidRPr="00400875">
        <w:rPr>
          <w:sz w:val="28"/>
          <w:szCs w:val="28"/>
        </w:rPr>
        <w:t xml:space="preserve"> район, </w:t>
      </w:r>
      <w:proofErr w:type="spellStart"/>
      <w:r w:rsidRPr="00400875">
        <w:rPr>
          <w:sz w:val="28"/>
          <w:szCs w:val="28"/>
        </w:rPr>
        <w:t>Вавожский</w:t>
      </w:r>
      <w:proofErr w:type="spellEnd"/>
      <w:r w:rsidRPr="00400875">
        <w:rPr>
          <w:sz w:val="28"/>
          <w:szCs w:val="28"/>
        </w:rPr>
        <w:t xml:space="preserve"> район, </w:t>
      </w:r>
      <w:proofErr w:type="spellStart"/>
      <w:r w:rsidRPr="00400875">
        <w:rPr>
          <w:sz w:val="28"/>
          <w:szCs w:val="28"/>
        </w:rPr>
        <w:t>Воткинский</w:t>
      </w:r>
      <w:proofErr w:type="spellEnd"/>
      <w:r w:rsidRPr="00400875">
        <w:rPr>
          <w:sz w:val="28"/>
          <w:szCs w:val="28"/>
        </w:rPr>
        <w:t xml:space="preserve"> район, </w:t>
      </w:r>
      <w:proofErr w:type="spellStart"/>
      <w:r w:rsidRPr="00400875">
        <w:rPr>
          <w:sz w:val="28"/>
          <w:szCs w:val="28"/>
        </w:rPr>
        <w:t>Глазовский</w:t>
      </w:r>
      <w:proofErr w:type="spellEnd"/>
      <w:r w:rsidRPr="00400875">
        <w:rPr>
          <w:sz w:val="28"/>
          <w:szCs w:val="28"/>
        </w:rPr>
        <w:t xml:space="preserve"> район, </w:t>
      </w:r>
      <w:proofErr w:type="spellStart"/>
      <w:r w:rsidRPr="00400875">
        <w:rPr>
          <w:sz w:val="28"/>
          <w:szCs w:val="28"/>
        </w:rPr>
        <w:t>Граховский</w:t>
      </w:r>
      <w:proofErr w:type="spellEnd"/>
      <w:r w:rsidRPr="00400875">
        <w:rPr>
          <w:sz w:val="28"/>
          <w:szCs w:val="28"/>
        </w:rPr>
        <w:t xml:space="preserve"> район, </w:t>
      </w:r>
      <w:proofErr w:type="spellStart"/>
      <w:r w:rsidRPr="00400875">
        <w:rPr>
          <w:sz w:val="28"/>
          <w:szCs w:val="28"/>
        </w:rPr>
        <w:t>Дебёсский</w:t>
      </w:r>
      <w:proofErr w:type="spellEnd"/>
      <w:r w:rsidRPr="00400875">
        <w:rPr>
          <w:sz w:val="28"/>
          <w:szCs w:val="28"/>
        </w:rPr>
        <w:t xml:space="preserve"> район, Завьяловский район, </w:t>
      </w:r>
      <w:proofErr w:type="spellStart"/>
      <w:r w:rsidRPr="00400875">
        <w:rPr>
          <w:sz w:val="28"/>
          <w:szCs w:val="28"/>
        </w:rPr>
        <w:t>Игринский</w:t>
      </w:r>
      <w:proofErr w:type="spellEnd"/>
      <w:r w:rsidRPr="00400875">
        <w:rPr>
          <w:sz w:val="28"/>
          <w:szCs w:val="28"/>
        </w:rPr>
        <w:t xml:space="preserve"> район, </w:t>
      </w:r>
      <w:proofErr w:type="spellStart"/>
      <w:r w:rsidRPr="00400875">
        <w:rPr>
          <w:sz w:val="28"/>
          <w:szCs w:val="28"/>
        </w:rPr>
        <w:t>Камбарский</w:t>
      </w:r>
      <w:proofErr w:type="spellEnd"/>
      <w:r w:rsidRPr="00400875">
        <w:rPr>
          <w:sz w:val="28"/>
          <w:szCs w:val="28"/>
        </w:rPr>
        <w:t xml:space="preserve"> район, Каракулинский район, </w:t>
      </w:r>
      <w:proofErr w:type="spellStart"/>
      <w:r w:rsidRPr="00400875">
        <w:rPr>
          <w:sz w:val="28"/>
          <w:szCs w:val="28"/>
        </w:rPr>
        <w:t>Кезский</w:t>
      </w:r>
      <w:proofErr w:type="spellEnd"/>
      <w:r w:rsidRPr="00400875">
        <w:rPr>
          <w:sz w:val="28"/>
          <w:szCs w:val="28"/>
        </w:rPr>
        <w:t xml:space="preserve"> район, </w:t>
      </w:r>
      <w:proofErr w:type="spellStart"/>
      <w:r w:rsidRPr="00400875">
        <w:rPr>
          <w:sz w:val="28"/>
          <w:szCs w:val="28"/>
        </w:rPr>
        <w:t>Кизнерский</w:t>
      </w:r>
      <w:proofErr w:type="spellEnd"/>
      <w:r w:rsidRPr="00400875">
        <w:rPr>
          <w:sz w:val="28"/>
          <w:szCs w:val="28"/>
        </w:rPr>
        <w:t xml:space="preserve"> район, </w:t>
      </w:r>
      <w:proofErr w:type="spellStart"/>
      <w:r w:rsidRPr="00400875">
        <w:rPr>
          <w:sz w:val="28"/>
          <w:szCs w:val="28"/>
        </w:rPr>
        <w:t>Киясовский</w:t>
      </w:r>
      <w:proofErr w:type="spellEnd"/>
      <w:r w:rsidRPr="00400875">
        <w:rPr>
          <w:sz w:val="28"/>
          <w:szCs w:val="28"/>
        </w:rPr>
        <w:t xml:space="preserve"> район, Красногорский район, </w:t>
      </w:r>
      <w:proofErr w:type="spellStart"/>
      <w:r w:rsidRPr="00400875">
        <w:rPr>
          <w:sz w:val="28"/>
          <w:szCs w:val="28"/>
        </w:rPr>
        <w:t>Малопургинский</w:t>
      </w:r>
      <w:proofErr w:type="spellEnd"/>
      <w:r w:rsidRPr="00400875">
        <w:rPr>
          <w:sz w:val="28"/>
          <w:szCs w:val="28"/>
        </w:rPr>
        <w:t xml:space="preserve"> район, </w:t>
      </w:r>
      <w:proofErr w:type="spellStart"/>
      <w:r w:rsidRPr="00400875">
        <w:rPr>
          <w:sz w:val="28"/>
          <w:szCs w:val="28"/>
        </w:rPr>
        <w:t>Можгинский</w:t>
      </w:r>
      <w:proofErr w:type="spellEnd"/>
      <w:r w:rsidRPr="00400875">
        <w:rPr>
          <w:sz w:val="28"/>
          <w:szCs w:val="28"/>
        </w:rPr>
        <w:t xml:space="preserve"> район, </w:t>
      </w:r>
      <w:proofErr w:type="spellStart"/>
      <w:r w:rsidRPr="00400875">
        <w:rPr>
          <w:sz w:val="28"/>
          <w:szCs w:val="28"/>
        </w:rPr>
        <w:t>Сарапульский</w:t>
      </w:r>
      <w:proofErr w:type="spellEnd"/>
      <w:r w:rsidRPr="00400875">
        <w:rPr>
          <w:sz w:val="28"/>
          <w:szCs w:val="28"/>
        </w:rPr>
        <w:t xml:space="preserve"> район, </w:t>
      </w:r>
      <w:proofErr w:type="spellStart"/>
      <w:r w:rsidRPr="00400875">
        <w:rPr>
          <w:sz w:val="28"/>
          <w:szCs w:val="28"/>
        </w:rPr>
        <w:t>Селтинский</w:t>
      </w:r>
      <w:proofErr w:type="spellEnd"/>
      <w:r w:rsidRPr="00400875">
        <w:rPr>
          <w:sz w:val="28"/>
          <w:szCs w:val="28"/>
        </w:rPr>
        <w:t xml:space="preserve"> район, </w:t>
      </w:r>
      <w:proofErr w:type="spellStart"/>
      <w:r w:rsidRPr="00400875">
        <w:rPr>
          <w:sz w:val="28"/>
          <w:szCs w:val="28"/>
        </w:rPr>
        <w:t>Сюмсинский</w:t>
      </w:r>
      <w:proofErr w:type="spellEnd"/>
      <w:r w:rsidRPr="00400875">
        <w:rPr>
          <w:sz w:val="28"/>
          <w:szCs w:val="28"/>
        </w:rPr>
        <w:t xml:space="preserve"> район, </w:t>
      </w:r>
      <w:proofErr w:type="spellStart"/>
      <w:r w:rsidRPr="00400875">
        <w:rPr>
          <w:sz w:val="28"/>
          <w:szCs w:val="28"/>
        </w:rPr>
        <w:t>Увинский</w:t>
      </w:r>
      <w:proofErr w:type="spellEnd"/>
      <w:r w:rsidRPr="00400875">
        <w:rPr>
          <w:sz w:val="28"/>
          <w:szCs w:val="28"/>
        </w:rPr>
        <w:t xml:space="preserve"> район, </w:t>
      </w:r>
      <w:proofErr w:type="spellStart"/>
      <w:r w:rsidRPr="00400875">
        <w:rPr>
          <w:sz w:val="28"/>
          <w:szCs w:val="28"/>
        </w:rPr>
        <w:lastRenderedPageBreak/>
        <w:t>Шарканский</w:t>
      </w:r>
      <w:proofErr w:type="spellEnd"/>
      <w:r w:rsidRPr="00400875">
        <w:rPr>
          <w:sz w:val="28"/>
          <w:szCs w:val="28"/>
        </w:rPr>
        <w:t xml:space="preserve"> район, </w:t>
      </w:r>
      <w:proofErr w:type="spellStart"/>
      <w:r w:rsidRPr="00400875">
        <w:rPr>
          <w:sz w:val="28"/>
          <w:szCs w:val="28"/>
        </w:rPr>
        <w:t>Юкаменский</w:t>
      </w:r>
      <w:proofErr w:type="spellEnd"/>
      <w:r w:rsidRPr="00400875">
        <w:rPr>
          <w:sz w:val="28"/>
          <w:szCs w:val="28"/>
        </w:rPr>
        <w:t xml:space="preserve"> район, Якшур - Бодьинский район, </w:t>
      </w:r>
      <w:proofErr w:type="spellStart"/>
      <w:r w:rsidRPr="00400875">
        <w:rPr>
          <w:sz w:val="28"/>
          <w:szCs w:val="28"/>
        </w:rPr>
        <w:t>Ярский</w:t>
      </w:r>
      <w:proofErr w:type="spellEnd"/>
      <w:r w:rsidRPr="00400875">
        <w:rPr>
          <w:sz w:val="28"/>
          <w:szCs w:val="28"/>
        </w:rPr>
        <w:t xml:space="preserve"> район); 5 городов (г.Ижевск, г.Воткинск, г.Глазов, г.Можга, г.Сарапул)</w:t>
      </w:r>
      <w:r w:rsidR="00082597">
        <w:rPr>
          <w:sz w:val="28"/>
          <w:szCs w:val="28"/>
        </w:rPr>
        <w:t>.</w:t>
      </w:r>
    </w:p>
    <w:p w:rsidR="00FC095D" w:rsidRPr="001A3D60" w:rsidRDefault="00FC095D" w:rsidP="00D842A0">
      <w:pPr>
        <w:pStyle w:val="2"/>
        <w:numPr>
          <w:ilvl w:val="1"/>
          <w:numId w:val="12"/>
        </w:numPr>
        <w:jc w:val="center"/>
        <w:rPr>
          <w:bCs w:val="0"/>
          <w:kern w:val="32"/>
          <w:sz w:val="28"/>
          <w:szCs w:val="28"/>
        </w:rPr>
      </w:pPr>
      <w:bookmarkStart w:id="3" w:name="_Toc476296012"/>
      <w:r w:rsidRPr="001A3D60">
        <w:rPr>
          <w:bCs w:val="0"/>
          <w:kern w:val="32"/>
          <w:sz w:val="28"/>
          <w:szCs w:val="28"/>
        </w:rPr>
        <w:t>Сведения по составу земель лесного фонда</w:t>
      </w:r>
      <w:bookmarkEnd w:id="3"/>
    </w:p>
    <w:p w:rsidR="00E6483D" w:rsidRDefault="00E6483D" w:rsidP="001A3D60">
      <w:pPr>
        <w:tabs>
          <w:tab w:val="left" w:pos="1134"/>
        </w:tabs>
        <w:ind w:firstLine="720"/>
        <w:jc w:val="both"/>
        <w:rPr>
          <w:sz w:val="28"/>
          <w:szCs w:val="28"/>
        </w:rPr>
      </w:pPr>
      <w:r w:rsidRPr="00A308A3">
        <w:rPr>
          <w:sz w:val="28"/>
          <w:szCs w:val="28"/>
        </w:rPr>
        <w:t xml:space="preserve">Общая площадь лесов на территории Удмуртской Республики (далее – УР) на </w:t>
      </w:r>
      <w:r>
        <w:rPr>
          <w:sz w:val="28"/>
          <w:szCs w:val="28"/>
        </w:rPr>
        <w:t>0</w:t>
      </w:r>
      <w:r w:rsidRPr="00A308A3">
        <w:rPr>
          <w:sz w:val="28"/>
          <w:szCs w:val="28"/>
        </w:rPr>
        <w:t>1 января 201</w:t>
      </w:r>
      <w:r>
        <w:rPr>
          <w:sz w:val="28"/>
          <w:szCs w:val="28"/>
        </w:rPr>
        <w:t>7</w:t>
      </w:r>
      <w:r w:rsidRPr="00A308A3">
        <w:rPr>
          <w:sz w:val="28"/>
          <w:szCs w:val="28"/>
        </w:rPr>
        <w:t xml:space="preserve"> года </w:t>
      </w:r>
      <w:r w:rsidRPr="002234C5">
        <w:rPr>
          <w:sz w:val="28"/>
          <w:szCs w:val="28"/>
        </w:rPr>
        <w:t xml:space="preserve">составляет </w:t>
      </w:r>
      <w:r w:rsidRPr="002234C5">
        <w:rPr>
          <w:bCs/>
          <w:color w:val="000000"/>
          <w:sz w:val="28"/>
          <w:szCs w:val="28"/>
        </w:rPr>
        <w:t>2065,0</w:t>
      </w:r>
      <w:r w:rsidRPr="007E16EB">
        <w:rPr>
          <w:sz w:val="28"/>
          <w:szCs w:val="28"/>
        </w:rPr>
        <w:t>тыс</w:t>
      </w:r>
      <w:r w:rsidRPr="00A308A3">
        <w:rPr>
          <w:sz w:val="28"/>
          <w:szCs w:val="28"/>
        </w:rPr>
        <w:t xml:space="preserve">. га, в том числе леса на землях лесного фонда, находящиеся в ведении Министерства лесного хозяйства УР, – </w:t>
      </w:r>
      <w:r w:rsidRPr="00F24BF0">
        <w:rPr>
          <w:bCs/>
          <w:color w:val="000000"/>
          <w:sz w:val="28"/>
          <w:szCs w:val="28"/>
        </w:rPr>
        <w:t xml:space="preserve">2029,593 </w:t>
      </w:r>
      <w:r w:rsidRPr="00F24BF0">
        <w:rPr>
          <w:sz w:val="28"/>
          <w:szCs w:val="28"/>
        </w:rPr>
        <w:t>тыс. га (98,29 % всех лесов). Общая площадь лесов на землях иных категорий – 3</w:t>
      </w:r>
      <w:r>
        <w:rPr>
          <w:sz w:val="28"/>
          <w:szCs w:val="28"/>
        </w:rPr>
        <w:t>5</w:t>
      </w:r>
      <w:r w:rsidRPr="00F24BF0">
        <w:rPr>
          <w:sz w:val="28"/>
          <w:szCs w:val="28"/>
        </w:rPr>
        <w:t>,</w:t>
      </w:r>
      <w:r>
        <w:rPr>
          <w:sz w:val="28"/>
          <w:szCs w:val="28"/>
        </w:rPr>
        <w:t>3 тыс. га.</w:t>
      </w:r>
    </w:p>
    <w:p w:rsidR="00FC095D" w:rsidRPr="00A308A3" w:rsidRDefault="00FC095D" w:rsidP="001A3D60">
      <w:pPr>
        <w:tabs>
          <w:tab w:val="left" w:pos="1134"/>
        </w:tabs>
        <w:ind w:firstLine="720"/>
        <w:jc w:val="both"/>
        <w:rPr>
          <w:sz w:val="28"/>
          <w:szCs w:val="28"/>
        </w:rPr>
      </w:pPr>
      <w:r w:rsidRPr="00A308A3">
        <w:rPr>
          <w:sz w:val="28"/>
          <w:szCs w:val="28"/>
        </w:rPr>
        <w:t>Городские леса располагаются на землях населенных пунктов городов Ижевска (7,9 тыс. га), Воткинска (0,8 тыс. га), Можги (0,3 тыс. га) и переданы соответствующим администрациям муниципальным образований с правом осуществления мероприятий по охране (в том числе тушение лесных пожаров), защите и воспроизводству лесов.</w:t>
      </w:r>
    </w:p>
    <w:p w:rsidR="00FC095D" w:rsidRPr="00A308A3" w:rsidRDefault="00FC095D" w:rsidP="001A3D60">
      <w:pPr>
        <w:ind w:firstLine="709"/>
        <w:jc w:val="both"/>
        <w:rPr>
          <w:bCs/>
          <w:iCs/>
          <w:sz w:val="28"/>
          <w:szCs w:val="28"/>
        </w:rPr>
      </w:pPr>
      <w:r w:rsidRPr="00A308A3">
        <w:rPr>
          <w:sz w:val="28"/>
          <w:szCs w:val="28"/>
        </w:rPr>
        <w:t xml:space="preserve">Лесные земли составляют 97 % общей площади земель лесного фонда. </w:t>
      </w:r>
      <w:r w:rsidRPr="00A308A3">
        <w:rPr>
          <w:bCs/>
          <w:iCs/>
          <w:sz w:val="28"/>
          <w:szCs w:val="28"/>
        </w:rPr>
        <w:t xml:space="preserve">В соответствии с приказом Федерального агентства лесного хозяйства от 17.10.2008 г. № 315 «Об определении количества лесничеств на территории Удмуртской Республики и установлении их границ» и приказом Министерства лесного хозяйства УР (далее – </w:t>
      </w:r>
      <w:proofErr w:type="spellStart"/>
      <w:r w:rsidRPr="00A308A3">
        <w:rPr>
          <w:bCs/>
          <w:iCs/>
          <w:sz w:val="28"/>
          <w:szCs w:val="28"/>
        </w:rPr>
        <w:t>Минлесхоз</w:t>
      </w:r>
      <w:proofErr w:type="spellEnd"/>
      <w:r w:rsidRPr="00A308A3">
        <w:rPr>
          <w:bCs/>
          <w:iCs/>
          <w:sz w:val="28"/>
          <w:szCs w:val="28"/>
        </w:rPr>
        <w:t xml:space="preserve"> УР) от 22.10.2007 г. № 260 «О формировании территориальных единиц управления – лесничеств», земли лесного фонда разделены на 25 лесничеств и 61 участковое лесничество.</w:t>
      </w:r>
    </w:p>
    <w:p w:rsidR="00FC095D" w:rsidRPr="00A308A3" w:rsidRDefault="00FC095D" w:rsidP="001A3D60">
      <w:pPr>
        <w:tabs>
          <w:tab w:val="left" w:pos="3623"/>
          <w:tab w:val="left" w:pos="3763"/>
        </w:tabs>
        <w:ind w:firstLine="709"/>
        <w:jc w:val="both"/>
        <w:rPr>
          <w:sz w:val="28"/>
          <w:szCs w:val="28"/>
        </w:rPr>
      </w:pPr>
      <w:r w:rsidRPr="00A308A3">
        <w:rPr>
          <w:sz w:val="28"/>
          <w:szCs w:val="28"/>
        </w:rPr>
        <w:t>На территории национального парка «</w:t>
      </w:r>
      <w:proofErr w:type="spellStart"/>
      <w:r w:rsidRPr="00A308A3">
        <w:rPr>
          <w:sz w:val="28"/>
          <w:szCs w:val="28"/>
        </w:rPr>
        <w:t>Нечкинский</w:t>
      </w:r>
      <w:proofErr w:type="spellEnd"/>
      <w:r w:rsidRPr="00A308A3">
        <w:rPr>
          <w:sz w:val="28"/>
          <w:szCs w:val="28"/>
        </w:rPr>
        <w:t>» приказом Рослесхоза от 29.02.2008 г. № 59 «Об определении количества лесничеств на территориях государственных природных заповедников и национальных парков и установлении их границ» создано одно лесничество «Национальный парк «</w:t>
      </w:r>
      <w:proofErr w:type="spellStart"/>
      <w:r w:rsidRPr="00A308A3">
        <w:rPr>
          <w:sz w:val="28"/>
          <w:szCs w:val="28"/>
        </w:rPr>
        <w:t>Нечкинский</w:t>
      </w:r>
      <w:proofErr w:type="spellEnd"/>
      <w:r w:rsidRPr="00A308A3">
        <w:rPr>
          <w:sz w:val="28"/>
          <w:szCs w:val="28"/>
        </w:rPr>
        <w:t xml:space="preserve">» и два участковых лесничества – </w:t>
      </w:r>
      <w:proofErr w:type="spellStart"/>
      <w:r w:rsidRPr="00A308A3">
        <w:rPr>
          <w:sz w:val="28"/>
          <w:szCs w:val="28"/>
        </w:rPr>
        <w:t>Костоватовское</w:t>
      </w:r>
      <w:proofErr w:type="spellEnd"/>
      <w:r w:rsidRPr="00A308A3">
        <w:rPr>
          <w:sz w:val="28"/>
          <w:szCs w:val="28"/>
        </w:rPr>
        <w:t xml:space="preserve"> и </w:t>
      </w:r>
      <w:proofErr w:type="spellStart"/>
      <w:r w:rsidRPr="00A308A3">
        <w:rPr>
          <w:sz w:val="28"/>
          <w:szCs w:val="28"/>
        </w:rPr>
        <w:t>Нечкинское</w:t>
      </w:r>
      <w:proofErr w:type="spellEnd"/>
      <w:r w:rsidRPr="00A308A3">
        <w:rPr>
          <w:sz w:val="28"/>
          <w:szCs w:val="28"/>
        </w:rPr>
        <w:t>.</w:t>
      </w:r>
    </w:p>
    <w:p w:rsidR="00FC095D" w:rsidRPr="00A308A3" w:rsidRDefault="00FC095D" w:rsidP="001A3D60">
      <w:pPr>
        <w:ind w:firstLine="709"/>
        <w:jc w:val="both"/>
        <w:rPr>
          <w:sz w:val="28"/>
          <w:szCs w:val="28"/>
        </w:rPr>
      </w:pPr>
      <w:r w:rsidRPr="00A308A3">
        <w:rPr>
          <w:sz w:val="28"/>
          <w:szCs w:val="28"/>
        </w:rPr>
        <w:t xml:space="preserve">Территориальной единицей управления лесов, расположенных на землях </w:t>
      </w:r>
      <w:r w:rsidRPr="00A308A3">
        <w:rPr>
          <w:rFonts w:cs="Tahoma"/>
          <w:sz w:val="28"/>
          <w:szCs w:val="28"/>
        </w:rPr>
        <w:t>обороны и безопасности,</w:t>
      </w:r>
      <w:r w:rsidRPr="00A308A3">
        <w:rPr>
          <w:sz w:val="28"/>
          <w:szCs w:val="28"/>
        </w:rPr>
        <w:t xml:space="preserve"> является Пермское лесничество Министерства обороны Российской Федерации - филиал федерального государственного казенного учреждения «Территориальное управление лесного хозяйства» Министерства обороны Российской Федерации (далее – Пермское лесничество МО РФ)</w:t>
      </w:r>
    </w:p>
    <w:p w:rsidR="00FC095D" w:rsidRPr="00A308A3" w:rsidRDefault="00FC095D" w:rsidP="001A3D60">
      <w:pPr>
        <w:tabs>
          <w:tab w:val="left" w:pos="3623"/>
          <w:tab w:val="left" w:pos="3763"/>
        </w:tabs>
        <w:ind w:firstLine="709"/>
        <w:jc w:val="both"/>
        <w:rPr>
          <w:sz w:val="28"/>
          <w:szCs w:val="28"/>
        </w:rPr>
      </w:pPr>
      <w:r w:rsidRPr="00A308A3">
        <w:rPr>
          <w:sz w:val="28"/>
          <w:szCs w:val="28"/>
        </w:rPr>
        <w:t xml:space="preserve">Территориальной единицей управления городских лесов, расположенных на землях населенного пункта город Ижевск, является Ижевское лесничество муниципального образования «Город Ижевск». </w:t>
      </w:r>
    </w:p>
    <w:p w:rsidR="00FC095D" w:rsidRPr="00A308A3" w:rsidRDefault="00FC095D" w:rsidP="001A3D60">
      <w:pPr>
        <w:tabs>
          <w:tab w:val="left" w:pos="3623"/>
          <w:tab w:val="left" w:pos="3763"/>
        </w:tabs>
        <w:ind w:firstLine="709"/>
        <w:jc w:val="both"/>
        <w:rPr>
          <w:sz w:val="28"/>
          <w:szCs w:val="28"/>
        </w:rPr>
      </w:pPr>
      <w:r w:rsidRPr="00A308A3">
        <w:rPr>
          <w:sz w:val="28"/>
          <w:szCs w:val="28"/>
        </w:rPr>
        <w:t xml:space="preserve">В других лесах на территории УР (на землях населенных пунктов г. Воткинска, г. Можги) управление соответствующими лесами не организовано, лесничества или иные уполномоченные органы не созданы. </w:t>
      </w:r>
    </w:p>
    <w:p w:rsidR="00FC095D" w:rsidRPr="00A308A3" w:rsidRDefault="00FC095D" w:rsidP="001A3D60">
      <w:pPr>
        <w:ind w:firstLine="734"/>
        <w:jc w:val="both"/>
        <w:rPr>
          <w:sz w:val="28"/>
          <w:szCs w:val="28"/>
        </w:rPr>
      </w:pPr>
      <w:r w:rsidRPr="00A308A3">
        <w:rPr>
          <w:sz w:val="28"/>
          <w:szCs w:val="28"/>
        </w:rPr>
        <w:t xml:space="preserve">На всей покрытой лесом площади на долю хвойных насаждений приходится 58,0 %, на долю </w:t>
      </w:r>
      <w:proofErr w:type="spellStart"/>
      <w:r w:rsidRPr="00A308A3">
        <w:rPr>
          <w:sz w:val="28"/>
          <w:szCs w:val="28"/>
        </w:rPr>
        <w:t>мягколиственных</w:t>
      </w:r>
      <w:proofErr w:type="spellEnd"/>
      <w:r w:rsidRPr="00A308A3">
        <w:rPr>
          <w:sz w:val="28"/>
          <w:szCs w:val="28"/>
        </w:rPr>
        <w:t xml:space="preserve"> – 41,8 %, твердолиственные породы (дуб высокоствольный, дуб низкоствольный, вяз, клен) занимают 0,2 % покрытой лесом площади УР.</w:t>
      </w:r>
    </w:p>
    <w:p w:rsidR="00FC095D" w:rsidRPr="00A308A3" w:rsidRDefault="00FC095D" w:rsidP="001A3D60">
      <w:pPr>
        <w:ind w:firstLine="734"/>
        <w:jc w:val="both"/>
        <w:rPr>
          <w:sz w:val="28"/>
          <w:szCs w:val="28"/>
        </w:rPr>
      </w:pPr>
      <w:r w:rsidRPr="00A308A3">
        <w:rPr>
          <w:sz w:val="28"/>
          <w:szCs w:val="28"/>
        </w:rPr>
        <w:t>Сосновые древостои занимают второе место по площади (17%) среди хвойных пород.</w:t>
      </w:r>
    </w:p>
    <w:p w:rsidR="00FC095D" w:rsidRPr="00A308A3" w:rsidRDefault="00FC095D" w:rsidP="001A3D60">
      <w:pPr>
        <w:ind w:firstLine="734"/>
        <w:jc w:val="both"/>
        <w:rPr>
          <w:sz w:val="28"/>
          <w:szCs w:val="28"/>
        </w:rPr>
      </w:pPr>
      <w:r w:rsidRPr="00A308A3">
        <w:rPr>
          <w:sz w:val="28"/>
          <w:szCs w:val="28"/>
        </w:rPr>
        <w:t>Насаждения пихты, лиственницы и кедра занимают 0,9 % покрытой лесом  площади УР.</w:t>
      </w:r>
    </w:p>
    <w:p w:rsidR="00FC095D" w:rsidRPr="00A308A3" w:rsidRDefault="004A593F" w:rsidP="001A3D60">
      <w:pPr>
        <w:ind w:firstLine="708"/>
        <w:jc w:val="both"/>
        <w:rPr>
          <w:sz w:val="28"/>
          <w:szCs w:val="28"/>
        </w:rPr>
      </w:pPr>
      <w:r>
        <w:rPr>
          <w:sz w:val="28"/>
          <w:szCs w:val="28"/>
        </w:rPr>
        <w:lastRenderedPageBreak/>
        <w:t xml:space="preserve">На долю насаждений с </w:t>
      </w:r>
      <w:r w:rsidR="00354DA2">
        <w:rPr>
          <w:sz w:val="28"/>
          <w:szCs w:val="28"/>
        </w:rPr>
        <w:t>преоб</w:t>
      </w:r>
      <w:r w:rsidR="00354DA2" w:rsidRPr="00A308A3">
        <w:rPr>
          <w:sz w:val="28"/>
          <w:szCs w:val="28"/>
        </w:rPr>
        <w:t>ладанием</w:t>
      </w:r>
      <w:r w:rsidR="00FC095D" w:rsidRPr="00A308A3">
        <w:rPr>
          <w:sz w:val="28"/>
          <w:szCs w:val="28"/>
        </w:rPr>
        <w:t xml:space="preserve"> березы приходится 31 % лесопокрытой площади УР. Осиновые насаждения  занимают 5 % покрытой лесом площади УР. Древостои липы мелколистной распространены на всей территории республики, но при продвижении на север она редеет и произрастает преимущественно в подлеске. Липовые насаждения занимают 4 % покрытой лесом площади УР.</w:t>
      </w:r>
    </w:p>
    <w:p w:rsidR="00FC095D" w:rsidRPr="00A308A3" w:rsidRDefault="00FC095D" w:rsidP="001A3D60">
      <w:pPr>
        <w:ind w:firstLine="734"/>
        <w:jc w:val="both"/>
        <w:rPr>
          <w:sz w:val="28"/>
          <w:szCs w:val="28"/>
        </w:rPr>
      </w:pPr>
      <w:r w:rsidRPr="00A308A3">
        <w:rPr>
          <w:sz w:val="28"/>
          <w:szCs w:val="28"/>
        </w:rPr>
        <w:t xml:space="preserve">Из других </w:t>
      </w:r>
      <w:proofErr w:type="spellStart"/>
      <w:r w:rsidRPr="00A308A3">
        <w:rPr>
          <w:sz w:val="28"/>
          <w:szCs w:val="28"/>
        </w:rPr>
        <w:t>мягколиственных</w:t>
      </w:r>
      <w:proofErr w:type="spellEnd"/>
      <w:r w:rsidRPr="00A308A3">
        <w:rPr>
          <w:sz w:val="28"/>
          <w:szCs w:val="28"/>
        </w:rPr>
        <w:t xml:space="preserve"> пород в лесах республики распространены ольха серая, ольха черная, тополь, ивы. В совокупности эти породы занимают 1,6 % лесопокрытой площади УР.</w:t>
      </w:r>
    </w:p>
    <w:p w:rsidR="00FC095D" w:rsidRPr="00A308A3" w:rsidRDefault="00FC095D" w:rsidP="001A3D60">
      <w:pPr>
        <w:ind w:firstLine="734"/>
        <w:jc w:val="both"/>
        <w:rPr>
          <w:sz w:val="28"/>
          <w:szCs w:val="28"/>
        </w:rPr>
      </w:pPr>
      <w:r w:rsidRPr="00A308A3">
        <w:rPr>
          <w:sz w:val="28"/>
          <w:szCs w:val="28"/>
        </w:rPr>
        <w:t xml:space="preserve">Возрастная структура лесов характеризуется следующими показателями: на долю молодняков приходится 31,8 %, средневозрастных древостоев – 38,1 %, приспевающих – 15,8 %, спелых и перестойных – 14,3 % лесопокрытой площади УР. Основные лесообразующие породы имеют следующий средний возраст: ель - 48 лет, сосна - 44 года, береза - 42 года, осина - 39 лет, липа - 47 лет. </w:t>
      </w:r>
    </w:p>
    <w:p w:rsidR="005B7663" w:rsidRDefault="00FC095D" w:rsidP="001A3D60">
      <w:pPr>
        <w:spacing w:after="240"/>
        <w:ind w:firstLine="720"/>
        <w:jc w:val="both"/>
        <w:rPr>
          <w:sz w:val="28"/>
          <w:szCs w:val="28"/>
        </w:rPr>
      </w:pPr>
      <w:r w:rsidRPr="00A308A3">
        <w:rPr>
          <w:sz w:val="28"/>
          <w:szCs w:val="28"/>
        </w:rPr>
        <w:t>По площади  на долю сосны приходится 16 %, ели - 40%, березы - 32%, осины - 5%, липы - 4%, остальные породы - 3% .</w:t>
      </w:r>
    </w:p>
    <w:p w:rsidR="005B7663" w:rsidRPr="00A308A3" w:rsidRDefault="005B7663" w:rsidP="001A3D60">
      <w:pPr>
        <w:spacing w:after="200" w:line="276" w:lineRule="auto"/>
        <w:rPr>
          <w:sz w:val="28"/>
          <w:szCs w:val="28"/>
        </w:rPr>
      </w:pPr>
      <w:r>
        <w:rPr>
          <w:sz w:val="28"/>
          <w:szCs w:val="28"/>
        </w:rPr>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40"/>
        <w:gridCol w:w="5293"/>
        <w:gridCol w:w="2571"/>
        <w:gridCol w:w="2279"/>
      </w:tblGrid>
      <w:tr w:rsidR="00E6483D" w:rsidRPr="005B7663" w:rsidTr="005B7663">
        <w:trPr>
          <w:trHeight w:val="1235"/>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DDDDDD"/>
            <w:vAlign w:val="center"/>
          </w:tcPr>
          <w:p w:rsidR="00E6483D" w:rsidRPr="001A3D60" w:rsidRDefault="00E6483D" w:rsidP="001A3D60">
            <w:pPr>
              <w:jc w:val="center"/>
              <w:rPr>
                <w:b/>
                <w:sz w:val="32"/>
                <w:szCs w:val="32"/>
              </w:rPr>
            </w:pPr>
            <w:r w:rsidRPr="001A3D60">
              <w:rPr>
                <w:b/>
                <w:sz w:val="32"/>
                <w:szCs w:val="32"/>
              </w:rPr>
              <w:lastRenderedPageBreak/>
              <w:t>Состав</w:t>
            </w:r>
          </w:p>
          <w:p w:rsidR="00E6483D" w:rsidRPr="005B7663" w:rsidRDefault="00E6483D" w:rsidP="001A3D60">
            <w:pPr>
              <w:jc w:val="center"/>
            </w:pPr>
            <w:r w:rsidRPr="001A3D60">
              <w:rPr>
                <w:b/>
                <w:sz w:val="32"/>
                <w:szCs w:val="32"/>
              </w:rPr>
              <w:t>Земель лесного фонда на территории Удмуртской Республики</w:t>
            </w:r>
          </w:p>
        </w:tc>
      </w:tr>
      <w:tr w:rsidR="00E6483D" w:rsidRPr="005B7663" w:rsidTr="005B7663">
        <w:tc>
          <w:tcPr>
            <w:tcW w:w="1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483D" w:rsidRPr="005B7663" w:rsidRDefault="00E6483D" w:rsidP="001A3D60">
            <w:pPr>
              <w:jc w:val="center"/>
            </w:pPr>
            <w:r w:rsidRPr="005B7663">
              <w:t>№ п/п</w:t>
            </w:r>
          </w:p>
        </w:tc>
        <w:tc>
          <w:tcPr>
            <w:tcW w:w="24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483D" w:rsidRPr="005B7663" w:rsidRDefault="00E6483D" w:rsidP="001A3D60">
            <w:pPr>
              <w:jc w:val="center"/>
            </w:pPr>
            <w:r w:rsidRPr="005B7663">
              <w:t>Наименование земель лесного фонда</w:t>
            </w:r>
          </w:p>
        </w:tc>
        <w:tc>
          <w:tcPr>
            <w:tcW w:w="12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483D" w:rsidRPr="005B7663" w:rsidRDefault="00E6483D" w:rsidP="001A3D60">
            <w:pPr>
              <w:jc w:val="center"/>
            </w:pPr>
            <w:r w:rsidRPr="005B7663">
              <w:t>Площадь земель (тыс. га)</w:t>
            </w:r>
          </w:p>
        </w:tc>
        <w:tc>
          <w:tcPr>
            <w:tcW w:w="10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E6483D" w:rsidRPr="005B7663" w:rsidRDefault="00E6483D" w:rsidP="001A3D60">
            <w:pPr>
              <w:jc w:val="center"/>
            </w:pPr>
            <w:r w:rsidRPr="005B7663">
              <w:t>% от общего состава земель</w:t>
            </w:r>
          </w:p>
        </w:tc>
      </w:tr>
      <w:tr w:rsidR="00E6483D" w:rsidRPr="005B7663" w:rsidTr="005B7663">
        <w:tc>
          <w:tcPr>
            <w:tcW w:w="5000" w:type="pct"/>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E6483D" w:rsidRPr="005B7663" w:rsidRDefault="00E6483D" w:rsidP="001A3D60">
            <w:pPr>
              <w:jc w:val="center"/>
              <w:rPr>
                <w:b/>
              </w:rPr>
            </w:pPr>
            <w:r w:rsidRPr="005B7663">
              <w:rPr>
                <w:b/>
              </w:rPr>
              <w:t xml:space="preserve">1. </w:t>
            </w:r>
            <w:proofErr w:type="spellStart"/>
            <w:r w:rsidRPr="005B7663">
              <w:rPr>
                <w:b/>
              </w:rPr>
              <w:t>Алнашский</w:t>
            </w:r>
            <w:proofErr w:type="spellEnd"/>
            <w:r w:rsidRPr="005B7663">
              <w:rPr>
                <w:b/>
              </w:rPr>
              <w:t xml:space="preserve"> район</w:t>
            </w:r>
          </w:p>
        </w:tc>
      </w:tr>
      <w:tr w:rsidR="00E6483D" w:rsidRPr="005B7663" w:rsidTr="005B7663">
        <w:tc>
          <w:tcPr>
            <w:tcW w:w="18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6483D" w:rsidRPr="005B7663" w:rsidRDefault="00E6483D" w:rsidP="001A3D60">
            <w:pPr>
              <w:jc w:val="center"/>
            </w:pPr>
            <w:r w:rsidRPr="005B7663">
              <w:t>1</w:t>
            </w:r>
          </w:p>
        </w:tc>
        <w:tc>
          <w:tcPr>
            <w:tcW w:w="249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6483D" w:rsidRPr="005B7663" w:rsidRDefault="00E6483D" w:rsidP="001A3D60">
            <w:r w:rsidRPr="005B7663">
              <w:t>Лесные земли (всего)</w:t>
            </w:r>
          </w:p>
        </w:tc>
        <w:tc>
          <w:tcPr>
            <w:tcW w:w="1225" w:type="pct"/>
            <w:tcBorders>
              <w:top w:val="single" w:sz="4" w:space="0" w:color="000000"/>
              <w:left w:val="single" w:sz="4" w:space="0" w:color="000000"/>
              <w:bottom w:val="single" w:sz="4" w:space="0" w:color="000000"/>
              <w:right w:val="single" w:sz="4" w:space="0" w:color="000000"/>
            </w:tcBorders>
            <w:shd w:val="clear" w:color="auto" w:fill="FFFFFF"/>
            <w:vAlign w:val="bottom"/>
          </w:tcPr>
          <w:p w:rsidR="00E6483D" w:rsidRPr="005B7663" w:rsidRDefault="00E6483D" w:rsidP="001A3D60">
            <w:pPr>
              <w:jc w:val="center"/>
              <w:rPr>
                <w:color w:val="000000"/>
              </w:rPr>
            </w:pPr>
            <w:r w:rsidRPr="005B7663">
              <w:rPr>
                <w:color w:val="000000"/>
              </w:rPr>
              <w:t>16,42</w:t>
            </w:r>
          </w:p>
        </w:tc>
        <w:tc>
          <w:tcPr>
            <w:tcW w:w="1088" w:type="pct"/>
            <w:tcBorders>
              <w:top w:val="single" w:sz="4" w:space="0" w:color="000000"/>
              <w:left w:val="single" w:sz="4" w:space="0" w:color="000000"/>
              <w:bottom w:val="single" w:sz="4" w:space="0" w:color="000000"/>
              <w:right w:val="single" w:sz="4" w:space="0" w:color="000000"/>
            </w:tcBorders>
            <w:shd w:val="clear" w:color="auto" w:fill="FFFFFF"/>
          </w:tcPr>
          <w:p w:rsidR="00E6483D" w:rsidRPr="005B7663" w:rsidRDefault="00E6483D" w:rsidP="001A3D60">
            <w:pPr>
              <w:jc w:val="center"/>
              <w:rPr>
                <w:color w:val="000000"/>
              </w:rPr>
            </w:pPr>
            <w:r w:rsidRPr="005B7663">
              <w:rPr>
                <w:color w:val="000000"/>
              </w:rPr>
              <w:t>98</w:t>
            </w:r>
          </w:p>
        </w:tc>
      </w:tr>
      <w:tr w:rsidR="00E6483D" w:rsidRPr="005B7663" w:rsidTr="005B7663">
        <w:tc>
          <w:tcPr>
            <w:tcW w:w="18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6483D" w:rsidRPr="005B7663" w:rsidRDefault="00E6483D" w:rsidP="001A3D60">
            <w:pPr>
              <w:jc w:val="center"/>
            </w:pPr>
            <w:r w:rsidRPr="005B7663">
              <w:t>1.1</w:t>
            </w:r>
          </w:p>
        </w:tc>
        <w:tc>
          <w:tcPr>
            <w:tcW w:w="249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6483D" w:rsidRPr="005B7663" w:rsidRDefault="00E6483D" w:rsidP="001A3D60">
            <w:r w:rsidRPr="005B7663">
              <w:t>Леса первой группы (защитные леса)</w:t>
            </w:r>
          </w:p>
        </w:tc>
        <w:tc>
          <w:tcPr>
            <w:tcW w:w="1225" w:type="pct"/>
            <w:tcBorders>
              <w:top w:val="single" w:sz="4" w:space="0" w:color="000000"/>
              <w:left w:val="single" w:sz="4" w:space="0" w:color="000000"/>
              <w:bottom w:val="single" w:sz="4" w:space="0" w:color="000000"/>
              <w:right w:val="single" w:sz="4" w:space="0" w:color="000000"/>
            </w:tcBorders>
            <w:shd w:val="clear" w:color="auto" w:fill="FFFFFF"/>
            <w:vAlign w:val="bottom"/>
          </w:tcPr>
          <w:p w:rsidR="00E6483D" w:rsidRPr="005B7663" w:rsidRDefault="00E6483D" w:rsidP="001A3D60">
            <w:pPr>
              <w:jc w:val="center"/>
              <w:rPr>
                <w:color w:val="000000"/>
              </w:rPr>
            </w:pPr>
            <w:r w:rsidRPr="005B7663">
              <w:rPr>
                <w:color w:val="000000"/>
              </w:rPr>
              <w:t>1,75</w:t>
            </w:r>
          </w:p>
        </w:tc>
        <w:tc>
          <w:tcPr>
            <w:tcW w:w="1088" w:type="pct"/>
            <w:tcBorders>
              <w:top w:val="single" w:sz="4" w:space="0" w:color="000000"/>
              <w:left w:val="single" w:sz="4" w:space="0" w:color="000000"/>
              <w:bottom w:val="single" w:sz="4" w:space="0" w:color="000000"/>
              <w:right w:val="single" w:sz="4" w:space="0" w:color="000000"/>
            </w:tcBorders>
            <w:shd w:val="clear" w:color="auto" w:fill="FFFFFF"/>
          </w:tcPr>
          <w:p w:rsidR="00E6483D" w:rsidRPr="005B7663" w:rsidRDefault="00E6483D" w:rsidP="001A3D60">
            <w:pPr>
              <w:jc w:val="center"/>
              <w:rPr>
                <w:color w:val="000000"/>
              </w:rPr>
            </w:pPr>
            <w:r w:rsidRPr="005B7663">
              <w:rPr>
                <w:color w:val="000000"/>
              </w:rPr>
              <w:t>10</w:t>
            </w:r>
          </w:p>
        </w:tc>
      </w:tr>
      <w:tr w:rsidR="00E6483D" w:rsidRPr="005B7663" w:rsidTr="005B7663">
        <w:tc>
          <w:tcPr>
            <w:tcW w:w="18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6483D" w:rsidRPr="005B7663" w:rsidRDefault="00E6483D" w:rsidP="001A3D60">
            <w:pPr>
              <w:jc w:val="center"/>
            </w:pPr>
            <w:r w:rsidRPr="005B7663">
              <w:t>1.2</w:t>
            </w:r>
          </w:p>
        </w:tc>
        <w:tc>
          <w:tcPr>
            <w:tcW w:w="249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6483D" w:rsidRPr="005B7663" w:rsidRDefault="00E6483D" w:rsidP="001A3D60">
            <w:r w:rsidRPr="005B7663">
              <w:t>Леса второй группы (защитные леса)</w:t>
            </w:r>
          </w:p>
        </w:tc>
        <w:tc>
          <w:tcPr>
            <w:tcW w:w="1225" w:type="pct"/>
            <w:tcBorders>
              <w:top w:val="single" w:sz="4" w:space="0" w:color="000000"/>
              <w:left w:val="single" w:sz="4" w:space="0" w:color="000000"/>
              <w:bottom w:val="single" w:sz="4" w:space="0" w:color="000000"/>
              <w:right w:val="single" w:sz="4" w:space="0" w:color="000000"/>
            </w:tcBorders>
            <w:shd w:val="clear" w:color="auto" w:fill="FFFFFF"/>
            <w:vAlign w:val="bottom"/>
          </w:tcPr>
          <w:p w:rsidR="00E6483D" w:rsidRPr="005B7663" w:rsidRDefault="00E6483D" w:rsidP="001A3D60">
            <w:pPr>
              <w:jc w:val="center"/>
              <w:rPr>
                <w:color w:val="000000"/>
              </w:rPr>
            </w:pPr>
            <w:r w:rsidRPr="005B7663">
              <w:rPr>
                <w:color w:val="000000"/>
              </w:rPr>
              <w:t>14,67</w:t>
            </w:r>
          </w:p>
        </w:tc>
        <w:tc>
          <w:tcPr>
            <w:tcW w:w="1088" w:type="pct"/>
            <w:tcBorders>
              <w:top w:val="single" w:sz="4" w:space="0" w:color="000000"/>
              <w:left w:val="single" w:sz="4" w:space="0" w:color="000000"/>
              <w:bottom w:val="single" w:sz="4" w:space="0" w:color="000000"/>
              <w:right w:val="single" w:sz="4" w:space="0" w:color="000000"/>
            </w:tcBorders>
            <w:shd w:val="clear" w:color="auto" w:fill="FFFFFF"/>
          </w:tcPr>
          <w:p w:rsidR="00E6483D" w:rsidRPr="005B7663" w:rsidRDefault="00E6483D" w:rsidP="001A3D60">
            <w:pPr>
              <w:jc w:val="center"/>
              <w:rPr>
                <w:color w:val="000000"/>
              </w:rPr>
            </w:pPr>
            <w:r w:rsidRPr="005B7663">
              <w:rPr>
                <w:color w:val="000000"/>
              </w:rPr>
              <w:t>88</w:t>
            </w:r>
          </w:p>
        </w:tc>
      </w:tr>
      <w:tr w:rsidR="00E6483D" w:rsidRPr="005B7663" w:rsidTr="005B7663">
        <w:tc>
          <w:tcPr>
            <w:tcW w:w="18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6483D" w:rsidRPr="005B7663" w:rsidRDefault="00E6483D" w:rsidP="001A3D60">
            <w:pPr>
              <w:jc w:val="center"/>
            </w:pPr>
            <w:r w:rsidRPr="005B7663">
              <w:t>1.3</w:t>
            </w:r>
          </w:p>
        </w:tc>
        <w:tc>
          <w:tcPr>
            <w:tcW w:w="249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6483D" w:rsidRPr="005B7663" w:rsidRDefault="00E6483D" w:rsidP="001A3D60">
            <w:r w:rsidRPr="005B7663">
              <w:t>Леса третьей группы (резервные леса)</w:t>
            </w:r>
          </w:p>
        </w:tc>
        <w:tc>
          <w:tcPr>
            <w:tcW w:w="1225" w:type="pct"/>
            <w:tcBorders>
              <w:top w:val="single" w:sz="4" w:space="0" w:color="000000"/>
              <w:left w:val="single" w:sz="4" w:space="0" w:color="000000"/>
              <w:bottom w:val="single" w:sz="4" w:space="0" w:color="000000"/>
              <w:right w:val="single" w:sz="4" w:space="0" w:color="000000"/>
            </w:tcBorders>
            <w:shd w:val="clear" w:color="auto" w:fill="FFFFFF"/>
            <w:vAlign w:val="bottom"/>
          </w:tcPr>
          <w:p w:rsidR="00E6483D" w:rsidRPr="005B7663" w:rsidRDefault="00E6483D" w:rsidP="001A3D60">
            <w:pPr>
              <w:jc w:val="center"/>
              <w:rPr>
                <w:color w:val="000000"/>
              </w:rPr>
            </w:pPr>
            <w:r w:rsidRPr="005B7663">
              <w:rPr>
                <w:color w:val="000000"/>
              </w:rPr>
              <w:t>0,00</w:t>
            </w:r>
          </w:p>
        </w:tc>
        <w:tc>
          <w:tcPr>
            <w:tcW w:w="1088" w:type="pct"/>
            <w:tcBorders>
              <w:top w:val="single" w:sz="4" w:space="0" w:color="000000"/>
              <w:left w:val="single" w:sz="4" w:space="0" w:color="000000"/>
              <w:bottom w:val="single" w:sz="4" w:space="0" w:color="000000"/>
              <w:right w:val="single" w:sz="4" w:space="0" w:color="000000"/>
            </w:tcBorders>
            <w:shd w:val="clear" w:color="auto" w:fill="FFFFFF"/>
          </w:tcPr>
          <w:p w:rsidR="00E6483D" w:rsidRPr="005B7663" w:rsidRDefault="00E6483D" w:rsidP="001A3D60">
            <w:pPr>
              <w:jc w:val="center"/>
              <w:rPr>
                <w:color w:val="000000"/>
              </w:rPr>
            </w:pPr>
            <w:r w:rsidRPr="005B7663">
              <w:rPr>
                <w:color w:val="000000"/>
              </w:rPr>
              <w:t>0</w:t>
            </w:r>
          </w:p>
        </w:tc>
      </w:tr>
      <w:tr w:rsidR="00E6483D" w:rsidRPr="005B7663" w:rsidTr="005B7663">
        <w:tc>
          <w:tcPr>
            <w:tcW w:w="18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6483D" w:rsidRPr="005B7663" w:rsidRDefault="00E6483D" w:rsidP="001A3D60">
            <w:pPr>
              <w:jc w:val="center"/>
            </w:pPr>
            <w:r w:rsidRPr="005B7663">
              <w:t>2</w:t>
            </w:r>
          </w:p>
        </w:tc>
        <w:tc>
          <w:tcPr>
            <w:tcW w:w="249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6483D" w:rsidRPr="005B7663" w:rsidRDefault="00E6483D" w:rsidP="001A3D60">
            <w:r w:rsidRPr="005B7663">
              <w:t>Нелесные земли (всего)</w:t>
            </w:r>
          </w:p>
        </w:tc>
        <w:tc>
          <w:tcPr>
            <w:tcW w:w="1225" w:type="pct"/>
            <w:tcBorders>
              <w:top w:val="single" w:sz="4" w:space="0" w:color="000000"/>
              <w:left w:val="single" w:sz="4" w:space="0" w:color="000000"/>
              <w:bottom w:val="single" w:sz="4" w:space="0" w:color="000000"/>
              <w:right w:val="single" w:sz="4" w:space="0" w:color="000000"/>
            </w:tcBorders>
            <w:shd w:val="clear" w:color="auto" w:fill="FFFFFF"/>
            <w:vAlign w:val="bottom"/>
          </w:tcPr>
          <w:p w:rsidR="00E6483D" w:rsidRPr="005B7663" w:rsidRDefault="00E6483D" w:rsidP="001A3D60">
            <w:pPr>
              <w:jc w:val="center"/>
              <w:rPr>
                <w:color w:val="000000"/>
              </w:rPr>
            </w:pPr>
            <w:r w:rsidRPr="005B7663">
              <w:rPr>
                <w:color w:val="000000"/>
              </w:rPr>
              <w:t>0,27</w:t>
            </w:r>
          </w:p>
        </w:tc>
        <w:tc>
          <w:tcPr>
            <w:tcW w:w="1088" w:type="pct"/>
            <w:tcBorders>
              <w:top w:val="single" w:sz="4" w:space="0" w:color="000000"/>
              <w:left w:val="single" w:sz="4" w:space="0" w:color="000000"/>
              <w:bottom w:val="single" w:sz="4" w:space="0" w:color="000000"/>
              <w:right w:val="single" w:sz="4" w:space="0" w:color="000000"/>
            </w:tcBorders>
            <w:shd w:val="clear" w:color="auto" w:fill="FFFFFF"/>
          </w:tcPr>
          <w:p w:rsidR="00E6483D" w:rsidRPr="005B7663" w:rsidRDefault="00E6483D" w:rsidP="001A3D60">
            <w:pPr>
              <w:jc w:val="center"/>
              <w:rPr>
                <w:color w:val="000000"/>
              </w:rPr>
            </w:pPr>
            <w:r w:rsidRPr="005B7663">
              <w:rPr>
                <w:color w:val="000000"/>
              </w:rPr>
              <w:t>2</w:t>
            </w:r>
          </w:p>
        </w:tc>
      </w:tr>
      <w:tr w:rsidR="00E6483D" w:rsidRPr="005B7663" w:rsidTr="005B7663">
        <w:tc>
          <w:tcPr>
            <w:tcW w:w="5000" w:type="pct"/>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E6483D" w:rsidRPr="005B7663" w:rsidRDefault="00E6483D" w:rsidP="001A3D60">
            <w:pPr>
              <w:jc w:val="center"/>
              <w:rPr>
                <w:b/>
              </w:rPr>
            </w:pPr>
            <w:r w:rsidRPr="005B7663">
              <w:rPr>
                <w:b/>
              </w:rPr>
              <w:t>2.Балезинский район</w:t>
            </w:r>
          </w:p>
        </w:tc>
      </w:tr>
      <w:tr w:rsidR="00E6483D" w:rsidRPr="005B7663" w:rsidTr="005B7663">
        <w:tc>
          <w:tcPr>
            <w:tcW w:w="18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6483D" w:rsidRPr="005B7663" w:rsidRDefault="00E6483D" w:rsidP="001A3D60">
            <w:pPr>
              <w:jc w:val="center"/>
            </w:pPr>
            <w:r w:rsidRPr="005B7663">
              <w:t>1</w:t>
            </w:r>
          </w:p>
        </w:tc>
        <w:tc>
          <w:tcPr>
            <w:tcW w:w="249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6483D" w:rsidRPr="005B7663" w:rsidRDefault="00E6483D" w:rsidP="001A3D60">
            <w:r w:rsidRPr="005B7663">
              <w:t>Лесные земли (всего)</w:t>
            </w:r>
          </w:p>
        </w:tc>
        <w:tc>
          <w:tcPr>
            <w:tcW w:w="1225" w:type="pct"/>
            <w:tcBorders>
              <w:top w:val="single" w:sz="4" w:space="0" w:color="000000"/>
              <w:left w:val="single" w:sz="4" w:space="0" w:color="000000"/>
              <w:bottom w:val="single" w:sz="4" w:space="0" w:color="000000"/>
              <w:right w:val="single" w:sz="4" w:space="0" w:color="000000"/>
            </w:tcBorders>
            <w:shd w:val="clear" w:color="auto" w:fill="FFFFFF"/>
            <w:vAlign w:val="bottom"/>
          </w:tcPr>
          <w:p w:rsidR="00E6483D" w:rsidRPr="005B7663" w:rsidRDefault="00E6483D" w:rsidP="001A3D60">
            <w:pPr>
              <w:jc w:val="center"/>
              <w:rPr>
                <w:color w:val="000000"/>
              </w:rPr>
            </w:pPr>
            <w:r w:rsidRPr="005B7663">
              <w:rPr>
                <w:color w:val="000000"/>
              </w:rPr>
              <w:t>138,62</w:t>
            </w:r>
          </w:p>
        </w:tc>
        <w:tc>
          <w:tcPr>
            <w:tcW w:w="1088" w:type="pct"/>
            <w:tcBorders>
              <w:top w:val="single" w:sz="4" w:space="0" w:color="000000"/>
              <w:left w:val="single" w:sz="4" w:space="0" w:color="000000"/>
              <w:bottom w:val="single" w:sz="4" w:space="0" w:color="000000"/>
              <w:right w:val="single" w:sz="4" w:space="0" w:color="000000"/>
            </w:tcBorders>
            <w:shd w:val="clear" w:color="auto" w:fill="FFFFFF"/>
          </w:tcPr>
          <w:p w:rsidR="00E6483D" w:rsidRPr="005B7663" w:rsidRDefault="00E6483D" w:rsidP="001A3D60">
            <w:pPr>
              <w:jc w:val="center"/>
              <w:rPr>
                <w:color w:val="000000"/>
              </w:rPr>
            </w:pPr>
            <w:r w:rsidRPr="005B7663">
              <w:rPr>
                <w:color w:val="000000"/>
              </w:rPr>
              <w:t>98</w:t>
            </w:r>
          </w:p>
        </w:tc>
      </w:tr>
      <w:tr w:rsidR="00E6483D" w:rsidRPr="005B7663" w:rsidTr="005B7663">
        <w:tc>
          <w:tcPr>
            <w:tcW w:w="18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6483D" w:rsidRPr="005B7663" w:rsidRDefault="00E6483D" w:rsidP="001A3D60">
            <w:pPr>
              <w:jc w:val="center"/>
            </w:pPr>
            <w:r w:rsidRPr="005B7663">
              <w:t>1.1</w:t>
            </w:r>
          </w:p>
        </w:tc>
        <w:tc>
          <w:tcPr>
            <w:tcW w:w="249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6483D" w:rsidRPr="005B7663" w:rsidRDefault="00E6483D" w:rsidP="001A3D60">
            <w:r w:rsidRPr="005B7663">
              <w:t>Леса первой группы (защитные леса)</w:t>
            </w:r>
          </w:p>
        </w:tc>
        <w:tc>
          <w:tcPr>
            <w:tcW w:w="1225" w:type="pct"/>
            <w:tcBorders>
              <w:top w:val="single" w:sz="4" w:space="0" w:color="000000"/>
              <w:left w:val="single" w:sz="4" w:space="0" w:color="000000"/>
              <w:bottom w:val="single" w:sz="4" w:space="0" w:color="000000"/>
              <w:right w:val="single" w:sz="4" w:space="0" w:color="000000"/>
            </w:tcBorders>
            <w:shd w:val="clear" w:color="auto" w:fill="FFFFFF"/>
            <w:vAlign w:val="bottom"/>
          </w:tcPr>
          <w:p w:rsidR="00E6483D" w:rsidRPr="005B7663" w:rsidRDefault="00E6483D" w:rsidP="001A3D60">
            <w:pPr>
              <w:jc w:val="center"/>
              <w:rPr>
                <w:color w:val="000000"/>
              </w:rPr>
            </w:pPr>
            <w:r w:rsidRPr="005B7663">
              <w:rPr>
                <w:color w:val="000000"/>
              </w:rPr>
              <w:t>32,96</w:t>
            </w:r>
          </w:p>
        </w:tc>
        <w:tc>
          <w:tcPr>
            <w:tcW w:w="1088" w:type="pct"/>
            <w:tcBorders>
              <w:top w:val="single" w:sz="4" w:space="0" w:color="000000"/>
              <w:left w:val="single" w:sz="4" w:space="0" w:color="000000"/>
              <w:bottom w:val="single" w:sz="4" w:space="0" w:color="000000"/>
              <w:right w:val="single" w:sz="4" w:space="0" w:color="000000"/>
            </w:tcBorders>
            <w:shd w:val="clear" w:color="auto" w:fill="FFFFFF"/>
          </w:tcPr>
          <w:p w:rsidR="00E6483D" w:rsidRPr="005B7663" w:rsidRDefault="00E6483D" w:rsidP="001A3D60">
            <w:pPr>
              <w:jc w:val="center"/>
              <w:rPr>
                <w:color w:val="000000"/>
              </w:rPr>
            </w:pPr>
            <w:r w:rsidRPr="005B7663">
              <w:rPr>
                <w:color w:val="000000"/>
              </w:rPr>
              <w:t>23</w:t>
            </w:r>
          </w:p>
        </w:tc>
      </w:tr>
      <w:tr w:rsidR="00E6483D" w:rsidRPr="005B7663" w:rsidTr="005B7663">
        <w:tc>
          <w:tcPr>
            <w:tcW w:w="18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6483D" w:rsidRPr="005B7663" w:rsidRDefault="00E6483D" w:rsidP="001A3D60">
            <w:pPr>
              <w:jc w:val="center"/>
            </w:pPr>
            <w:r w:rsidRPr="005B7663">
              <w:t>1.2</w:t>
            </w:r>
          </w:p>
        </w:tc>
        <w:tc>
          <w:tcPr>
            <w:tcW w:w="249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6483D" w:rsidRPr="005B7663" w:rsidRDefault="00E6483D" w:rsidP="001A3D60">
            <w:r w:rsidRPr="005B7663">
              <w:t>Леса второй группы (защитные леса)</w:t>
            </w:r>
          </w:p>
        </w:tc>
        <w:tc>
          <w:tcPr>
            <w:tcW w:w="1225" w:type="pct"/>
            <w:tcBorders>
              <w:top w:val="single" w:sz="4" w:space="0" w:color="000000"/>
              <w:left w:val="single" w:sz="4" w:space="0" w:color="000000"/>
              <w:bottom w:val="single" w:sz="4" w:space="0" w:color="000000"/>
              <w:right w:val="single" w:sz="4" w:space="0" w:color="000000"/>
            </w:tcBorders>
            <w:shd w:val="clear" w:color="auto" w:fill="FFFFFF"/>
            <w:vAlign w:val="bottom"/>
          </w:tcPr>
          <w:p w:rsidR="00E6483D" w:rsidRPr="005B7663" w:rsidRDefault="00E6483D" w:rsidP="001A3D60">
            <w:pPr>
              <w:jc w:val="center"/>
              <w:rPr>
                <w:color w:val="000000"/>
              </w:rPr>
            </w:pPr>
            <w:r w:rsidRPr="005B7663">
              <w:rPr>
                <w:color w:val="000000"/>
              </w:rPr>
              <w:t>105,66</w:t>
            </w:r>
          </w:p>
        </w:tc>
        <w:tc>
          <w:tcPr>
            <w:tcW w:w="1088" w:type="pct"/>
            <w:tcBorders>
              <w:top w:val="single" w:sz="4" w:space="0" w:color="000000"/>
              <w:left w:val="single" w:sz="4" w:space="0" w:color="000000"/>
              <w:bottom w:val="single" w:sz="4" w:space="0" w:color="000000"/>
              <w:right w:val="single" w:sz="4" w:space="0" w:color="000000"/>
            </w:tcBorders>
            <w:shd w:val="clear" w:color="auto" w:fill="FFFFFF"/>
          </w:tcPr>
          <w:p w:rsidR="00E6483D" w:rsidRPr="005B7663" w:rsidRDefault="00E6483D" w:rsidP="001A3D60">
            <w:pPr>
              <w:jc w:val="center"/>
              <w:rPr>
                <w:color w:val="000000"/>
              </w:rPr>
            </w:pPr>
            <w:r w:rsidRPr="005B7663">
              <w:rPr>
                <w:color w:val="000000"/>
              </w:rPr>
              <w:t>75</w:t>
            </w:r>
          </w:p>
        </w:tc>
      </w:tr>
      <w:tr w:rsidR="00E6483D" w:rsidRPr="005B7663" w:rsidTr="005B7663">
        <w:tc>
          <w:tcPr>
            <w:tcW w:w="18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6483D" w:rsidRPr="005B7663" w:rsidRDefault="00E6483D" w:rsidP="001A3D60">
            <w:pPr>
              <w:jc w:val="center"/>
            </w:pPr>
            <w:r w:rsidRPr="005B7663">
              <w:t>1.3</w:t>
            </w:r>
          </w:p>
        </w:tc>
        <w:tc>
          <w:tcPr>
            <w:tcW w:w="249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6483D" w:rsidRPr="005B7663" w:rsidRDefault="00E6483D" w:rsidP="001A3D60">
            <w:r w:rsidRPr="005B7663">
              <w:t>Леса третьей группы (резервные леса)</w:t>
            </w:r>
          </w:p>
        </w:tc>
        <w:tc>
          <w:tcPr>
            <w:tcW w:w="1225" w:type="pct"/>
            <w:tcBorders>
              <w:top w:val="single" w:sz="4" w:space="0" w:color="000000"/>
              <w:left w:val="single" w:sz="4" w:space="0" w:color="000000"/>
              <w:bottom w:val="single" w:sz="4" w:space="0" w:color="000000"/>
              <w:right w:val="single" w:sz="4" w:space="0" w:color="000000"/>
            </w:tcBorders>
            <w:shd w:val="clear" w:color="auto" w:fill="FFFFFF"/>
            <w:vAlign w:val="bottom"/>
          </w:tcPr>
          <w:p w:rsidR="00E6483D" w:rsidRPr="005B7663" w:rsidRDefault="00E6483D" w:rsidP="001A3D60">
            <w:pPr>
              <w:jc w:val="center"/>
              <w:rPr>
                <w:color w:val="000000"/>
              </w:rPr>
            </w:pPr>
            <w:r w:rsidRPr="005B7663">
              <w:rPr>
                <w:color w:val="000000"/>
              </w:rPr>
              <w:t>0,00</w:t>
            </w:r>
          </w:p>
        </w:tc>
        <w:tc>
          <w:tcPr>
            <w:tcW w:w="1088" w:type="pct"/>
            <w:tcBorders>
              <w:top w:val="single" w:sz="4" w:space="0" w:color="000000"/>
              <w:left w:val="single" w:sz="4" w:space="0" w:color="000000"/>
              <w:bottom w:val="single" w:sz="4" w:space="0" w:color="000000"/>
              <w:right w:val="single" w:sz="4" w:space="0" w:color="000000"/>
            </w:tcBorders>
            <w:shd w:val="clear" w:color="auto" w:fill="FFFFFF"/>
          </w:tcPr>
          <w:p w:rsidR="00E6483D" w:rsidRPr="005B7663" w:rsidRDefault="00E6483D" w:rsidP="001A3D60">
            <w:pPr>
              <w:jc w:val="center"/>
              <w:rPr>
                <w:color w:val="000000"/>
              </w:rPr>
            </w:pPr>
            <w:r w:rsidRPr="005B7663">
              <w:rPr>
                <w:color w:val="000000"/>
              </w:rPr>
              <w:t>0</w:t>
            </w:r>
          </w:p>
        </w:tc>
      </w:tr>
      <w:tr w:rsidR="00E6483D" w:rsidRPr="005B7663" w:rsidTr="005B7663">
        <w:tc>
          <w:tcPr>
            <w:tcW w:w="18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6483D" w:rsidRPr="005B7663" w:rsidRDefault="00E6483D" w:rsidP="001A3D60">
            <w:pPr>
              <w:jc w:val="center"/>
            </w:pPr>
            <w:r w:rsidRPr="005B7663">
              <w:t>2</w:t>
            </w:r>
          </w:p>
        </w:tc>
        <w:tc>
          <w:tcPr>
            <w:tcW w:w="249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6483D" w:rsidRPr="005B7663" w:rsidRDefault="00E6483D" w:rsidP="001A3D60">
            <w:r w:rsidRPr="005B7663">
              <w:t>Нелесные земли (всего)</w:t>
            </w:r>
          </w:p>
        </w:tc>
        <w:tc>
          <w:tcPr>
            <w:tcW w:w="1225" w:type="pct"/>
            <w:tcBorders>
              <w:top w:val="single" w:sz="4" w:space="0" w:color="000000"/>
              <w:left w:val="single" w:sz="4" w:space="0" w:color="000000"/>
              <w:bottom w:val="single" w:sz="4" w:space="0" w:color="000000"/>
              <w:right w:val="single" w:sz="4" w:space="0" w:color="000000"/>
            </w:tcBorders>
            <w:shd w:val="clear" w:color="auto" w:fill="FFFFFF"/>
            <w:vAlign w:val="bottom"/>
          </w:tcPr>
          <w:p w:rsidR="00E6483D" w:rsidRPr="005B7663" w:rsidRDefault="00E6483D" w:rsidP="001A3D60">
            <w:pPr>
              <w:jc w:val="center"/>
              <w:rPr>
                <w:color w:val="000000"/>
              </w:rPr>
            </w:pPr>
            <w:r w:rsidRPr="005B7663">
              <w:rPr>
                <w:color w:val="000000"/>
              </w:rPr>
              <w:t>2,56</w:t>
            </w:r>
          </w:p>
        </w:tc>
        <w:tc>
          <w:tcPr>
            <w:tcW w:w="1088" w:type="pct"/>
            <w:tcBorders>
              <w:top w:val="single" w:sz="4" w:space="0" w:color="000000"/>
              <w:left w:val="single" w:sz="4" w:space="0" w:color="000000"/>
              <w:bottom w:val="single" w:sz="4" w:space="0" w:color="000000"/>
              <w:right w:val="single" w:sz="4" w:space="0" w:color="000000"/>
            </w:tcBorders>
            <w:shd w:val="clear" w:color="auto" w:fill="FFFFFF"/>
          </w:tcPr>
          <w:p w:rsidR="00E6483D" w:rsidRPr="005B7663" w:rsidRDefault="00E6483D" w:rsidP="001A3D60">
            <w:pPr>
              <w:jc w:val="center"/>
              <w:rPr>
                <w:color w:val="000000"/>
              </w:rPr>
            </w:pPr>
            <w:r w:rsidRPr="005B7663">
              <w:rPr>
                <w:color w:val="000000"/>
              </w:rPr>
              <w:t>2</w:t>
            </w:r>
          </w:p>
        </w:tc>
      </w:tr>
      <w:tr w:rsidR="00E6483D" w:rsidRPr="005B7663" w:rsidTr="005B7663">
        <w:tc>
          <w:tcPr>
            <w:tcW w:w="5000" w:type="pct"/>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E6483D" w:rsidRPr="005B7663" w:rsidRDefault="00E6483D" w:rsidP="001A3D60">
            <w:pPr>
              <w:jc w:val="center"/>
              <w:rPr>
                <w:b/>
              </w:rPr>
            </w:pPr>
            <w:r w:rsidRPr="005B7663">
              <w:rPr>
                <w:b/>
              </w:rPr>
              <w:t>3.Вавожский район</w:t>
            </w:r>
          </w:p>
        </w:tc>
      </w:tr>
      <w:tr w:rsidR="00E6483D" w:rsidRPr="005B7663" w:rsidTr="005B7663">
        <w:tc>
          <w:tcPr>
            <w:tcW w:w="18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6483D" w:rsidRPr="005B7663" w:rsidRDefault="00E6483D" w:rsidP="001A3D60">
            <w:pPr>
              <w:jc w:val="center"/>
            </w:pPr>
            <w:r w:rsidRPr="005B7663">
              <w:t>1</w:t>
            </w:r>
          </w:p>
        </w:tc>
        <w:tc>
          <w:tcPr>
            <w:tcW w:w="249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6483D" w:rsidRPr="005B7663" w:rsidRDefault="00E6483D" w:rsidP="001A3D60">
            <w:r w:rsidRPr="005B7663">
              <w:t>Лесные земли (всего)</w:t>
            </w:r>
          </w:p>
        </w:tc>
        <w:tc>
          <w:tcPr>
            <w:tcW w:w="1225" w:type="pct"/>
            <w:tcBorders>
              <w:top w:val="single" w:sz="4" w:space="0" w:color="000000"/>
              <w:left w:val="single" w:sz="4" w:space="0" w:color="000000"/>
              <w:bottom w:val="single" w:sz="4" w:space="0" w:color="000000"/>
              <w:right w:val="single" w:sz="4" w:space="0" w:color="000000"/>
            </w:tcBorders>
            <w:shd w:val="clear" w:color="auto" w:fill="FFFFFF"/>
            <w:vAlign w:val="bottom"/>
          </w:tcPr>
          <w:p w:rsidR="00E6483D" w:rsidRPr="005B7663" w:rsidRDefault="00E6483D" w:rsidP="001A3D60">
            <w:pPr>
              <w:jc w:val="center"/>
              <w:rPr>
                <w:color w:val="000000"/>
              </w:rPr>
            </w:pPr>
            <w:r w:rsidRPr="005B7663">
              <w:rPr>
                <w:color w:val="000000"/>
              </w:rPr>
              <w:t>90,50</w:t>
            </w:r>
          </w:p>
        </w:tc>
        <w:tc>
          <w:tcPr>
            <w:tcW w:w="1088" w:type="pct"/>
            <w:tcBorders>
              <w:top w:val="single" w:sz="4" w:space="0" w:color="000000"/>
              <w:left w:val="single" w:sz="4" w:space="0" w:color="000000"/>
              <w:bottom w:val="single" w:sz="4" w:space="0" w:color="000000"/>
              <w:right w:val="single" w:sz="4" w:space="0" w:color="000000"/>
            </w:tcBorders>
            <w:shd w:val="clear" w:color="auto" w:fill="FFFFFF"/>
          </w:tcPr>
          <w:p w:rsidR="00E6483D" w:rsidRPr="005B7663" w:rsidRDefault="00E6483D" w:rsidP="001A3D60">
            <w:pPr>
              <w:jc w:val="center"/>
              <w:rPr>
                <w:color w:val="000000"/>
              </w:rPr>
            </w:pPr>
            <w:r w:rsidRPr="005B7663">
              <w:rPr>
                <w:color w:val="000000"/>
              </w:rPr>
              <w:t>98</w:t>
            </w:r>
          </w:p>
        </w:tc>
      </w:tr>
      <w:tr w:rsidR="00E6483D" w:rsidRPr="005B7663" w:rsidTr="005B7663">
        <w:tc>
          <w:tcPr>
            <w:tcW w:w="18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6483D" w:rsidRPr="005B7663" w:rsidRDefault="00E6483D" w:rsidP="001A3D60">
            <w:pPr>
              <w:jc w:val="center"/>
            </w:pPr>
            <w:r w:rsidRPr="005B7663">
              <w:t>1.1</w:t>
            </w:r>
          </w:p>
        </w:tc>
        <w:tc>
          <w:tcPr>
            <w:tcW w:w="249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6483D" w:rsidRPr="005B7663" w:rsidRDefault="00E6483D" w:rsidP="001A3D60">
            <w:r w:rsidRPr="005B7663">
              <w:t>Леса первой группы (защитные леса)</w:t>
            </w:r>
          </w:p>
        </w:tc>
        <w:tc>
          <w:tcPr>
            <w:tcW w:w="1225" w:type="pct"/>
            <w:tcBorders>
              <w:top w:val="single" w:sz="4" w:space="0" w:color="000000"/>
              <w:left w:val="single" w:sz="4" w:space="0" w:color="000000"/>
              <w:bottom w:val="single" w:sz="4" w:space="0" w:color="000000"/>
              <w:right w:val="single" w:sz="4" w:space="0" w:color="000000"/>
            </w:tcBorders>
            <w:shd w:val="clear" w:color="auto" w:fill="FFFFFF"/>
            <w:vAlign w:val="bottom"/>
          </w:tcPr>
          <w:p w:rsidR="00E6483D" w:rsidRPr="005B7663" w:rsidRDefault="00E6483D" w:rsidP="001A3D60">
            <w:pPr>
              <w:jc w:val="center"/>
              <w:rPr>
                <w:color w:val="000000"/>
              </w:rPr>
            </w:pPr>
            <w:r w:rsidRPr="005B7663">
              <w:rPr>
                <w:color w:val="000000"/>
              </w:rPr>
              <w:t>13,26</w:t>
            </w:r>
          </w:p>
        </w:tc>
        <w:tc>
          <w:tcPr>
            <w:tcW w:w="1088" w:type="pct"/>
            <w:tcBorders>
              <w:top w:val="single" w:sz="4" w:space="0" w:color="000000"/>
              <w:left w:val="single" w:sz="4" w:space="0" w:color="000000"/>
              <w:bottom w:val="single" w:sz="4" w:space="0" w:color="000000"/>
              <w:right w:val="single" w:sz="4" w:space="0" w:color="000000"/>
            </w:tcBorders>
            <w:shd w:val="clear" w:color="auto" w:fill="FFFFFF"/>
          </w:tcPr>
          <w:p w:rsidR="00E6483D" w:rsidRPr="005B7663" w:rsidRDefault="00E6483D" w:rsidP="001A3D60">
            <w:pPr>
              <w:jc w:val="center"/>
              <w:rPr>
                <w:color w:val="000000"/>
              </w:rPr>
            </w:pPr>
            <w:r w:rsidRPr="005B7663">
              <w:rPr>
                <w:color w:val="000000"/>
              </w:rPr>
              <w:t>14</w:t>
            </w:r>
          </w:p>
        </w:tc>
      </w:tr>
      <w:tr w:rsidR="00E6483D" w:rsidRPr="005B7663" w:rsidTr="005B7663">
        <w:tc>
          <w:tcPr>
            <w:tcW w:w="18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6483D" w:rsidRPr="005B7663" w:rsidRDefault="00E6483D" w:rsidP="001A3D60">
            <w:pPr>
              <w:jc w:val="center"/>
            </w:pPr>
            <w:r w:rsidRPr="005B7663">
              <w:t>1.2</w:t>
            </w:r>
          </w:p>
        </w:tc>
        <w:tc>
          <w:tcPr>
            <w:tcW w:w="249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6483D" w:rsidRPr="005B7663" w:rsidRDefault="00E6483D" w:rsidP="001A3D60">
            <w:r w:rsidRPr="005B7663">
              <w:t>Леса второй группы (защитные леса)</w:t>
            </w:r>
          </w:p>
        </w:tc>
        <w:tc>
          <w:tcPr>
            <w:tcW w:w="1225" w:type="pct"/>
            <w:tcBorders>
              <w:top w:val="single" w:sz="4" w:space="0" w:color="000000"/>
              <w:left w:val="single" w:sz="4" w:space="0" w:color="000000"/>
              <w:bottom w:val="single" w:sz="4" w:space="0" w:color="000000"/>
              <w:right w:val="single" w:sz="4" w:space="0" w:color="000000"/>
            </w:tcBorders>
            <w:shd w:val="clear" w:color="auto" w:fill="FFFFFF"/>
            <w:vAlign w:val="bottom"/>
          </w:tcPr>
          <w:p w:rsidR="00E6483D" w:rsidRPr="005B7663" w:rsidRDefault="00E6483D" w:rsidP="001A3D60">
            <w:pPr>
              <w:jc w:val="center"/>
              <w:rPr>
                <w:color w:val="000000"/>
              </w:rPr>
            </w:pPr>
            <w:r w:rsidRPr="005B7663">
              <w:rPr>
                <w:color w:val="000000"/>
              </w:rPr>
              <w:t>77,25</w:t>
            </w:r>
          </w:p>
        </w:tc>
        <w:tc>
          <w:tcPr>
            <w:tcW w:w="1088" w:type="pct"/>
            <w:tcBorders>
              <w:top w:val="single" w:sz="4" w:space="0" w:color="000000"/>
              <w:left w:val="single" w:sz="4" w:space="0" w:color="000000"/>
              <w:bottom w:val="single" w:sz="4" w:space="0" w:color="000000"/>
              <w:right w:val="single" w:sz="4" w:space="0" w:color="000000"/>
            </w:tcBorders>
            <w:shd w:val="clear" w:color="auto" w:fill="FFFFFF"/>
          </w:tcPr>
          <w:p w:rsidR="00E6483D" w:rsidRPr="005B7663" w:rsidRDefault="00E6483D" w:rsidP="001A3D60">
            <w:pPr>
              <w:jc w:val="center"/>
              <w:rPr>
                <w:color w:val="000000"/>
              </w:rPr>
            </w:pPr>
            <w:r w:rsidRPr="005B7663">
              <w:rPr>
                <w:color w:val="000000"/>
              </w:rPr>
              <w:t>83</w:t>
            </w:r>
          </w:p>
        </w:tc>
      </w:tr>
      <w:tr w:rsidR="00E6483D" w:rsidRPr="005B7663" w:rsidTr="005B7663">
        <w:tc>
          <w:tcPr>
            <w:tcW w:w="18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6483D" w:rsidRPr="005B7663" w:rsidRDefault="00E6483D" w:rsidP="001A3D60">
            <w:pPr>
              <w:jc w:val="center"/>
            </w:pPr>
            <w:r w:rsidRPr="005B7663">
              <w:t>1.3</w:t>
            </w:r>
          </w:p>
        </w:tc>
        <w:tc>
          <w:tcPr>
            <w:tcW w:w="249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6483D" w:rsidRPr="005B7663" w:rsidRDefault="00E6483D" w:rsidP="001A3D60">
            <w:r w:rsidRPr="005B7663">
              <w:t>Леса третьей группы (резервные леса)</w:t>
            </w:r>
          </w:p>
        </w:tc>
        <w:tc>
          <w:tcPr>
            <w:tcW w:w="1225" w:type="pct"/>
            <w:tcBorders>
              <w:top w:val="single" w:sz="4" w:space="0" w:color="000000"/>
              <w:left w:val="single" w:sz="4" w:space="0" w:color="000000"/>
              <w:bottom w:val="single" w:sz="4" w:space="0" w:color="000000"/>
              <w:right w:val="single" w:sz="4" w:space="0" w:color="000000"/>
            </w:tcBorders>
            <w:shd w:val="clear" w:color="auto" w:fill="FFFFFF"/>
            <w:vAlign w:val="bottom"/>
          </w:tcPr>
          <w:p w:rsidR="00E6483D" w:rsidRPr="005B7663" w:rsidRDefault="00E6483D" w:rsidP="001A3D60">
            <w:pPr>
              <w:jc w:val="center"/>
              <w:rPr>
                <w:color w:val="000000"/>
              </w:rPr>
            </w:pPr>
            <w:r w:rsidRPr="005B7663">
              <w:rPr>
                <w:color w:val="000000"/>
              </w:rPr>
              <w:t>0,00</w:t>
            </w:r>
          </w:p>
        </w:tc>
        <w:tc>
          <w:tcPr>
            <w:tcW w:w="1088" w:type="pct"/>
            <w:tcBorders>
              <w:top w:val="single" w:sz="4" w:space="0" w:color="000000"/>
              <w:left w:val="single" w:sz="4" w:space="0" w:color="000000"/>
              <w:bottom w:val="single" w:sz="4" w:space="0" w:color="000000"/>
              <w:right w:val="single" w:sz="4" w:space="0" w:color="000000"/>
            </w:tcBorders>
            <w:shd w:val="clear" w:color="auto" w:fill="FFFFFF"/>
          </w:tcPr>
          <w:p w:rsidR="00E6483D" w:rsidRPr="005B7663" w:rsidRDefault="00E6483D" w:rsidP="001A3D60">
            <w:pPr>
              <w:jc w:val="center"/>
              <w:rPr>
                <w:color w:val="000000"/>
              </w:rPr>
            </w:pPr>
            <w:r w:rsidRPr="005B7663">
              <w:rPr>
                <w:color w:val="000000"/>
              </w:rPr>
              <w:t>0</w:t>
            </w:r>
          </w:p>
        </w:tc>
      </w:tr>
      <w:tr w:rsidR="00E6483D" w:rsidRPr="005B7663" w:rsidTr="005B7663">
        <w:tc>
          <w:tcPr>
            <w:tcW w:w="18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6483D" w:rsidRPr="005B7663" w:rsidRDefault="00E6483D" w:rsidP="001A3D60">
            <w:pPr>
              <w:jc w:val="center"/>
            </w:pPr>
            <w:r w:rsidRPr="005B7663">
              <w:t>2</w:t>
            </w:r>
          </w:p>
        </w:tc>
        <w:tc>
          <w:tcPr>
            <w:tcW w:w="249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6483D" w:rsidRPr="005B7663" w:rsidRDefault="00E6483D" w:rsidP="001A3D60">
            <w:r w:rsidRPr="005B7663">
              <w:t>Нелесные земли (всего)</w:t>
            </w:r>
          </w:p>
        </w:tc>
        <w:tc>
          <w:tcPr>
            <w:tcW w:w="1225" w:type="pct"/>
            <w:tcBorders>
              <w:top w:val="single" w:sz="4" w:space="0" w:color="000000"/>
              <w:left w:val="single" w:sz="4" w:space="0" w:color="000000"/>
              <w:bottom w:val="single" w:sz="4" w:space="0" w:color="000000"/>
              <w:right w:val="single" w:sz="4" w:space="0" w:color="000000"/>
            </w:tcBorders>
            <w:shd w:val="clear" w:color="auto" w:fill="FFFFFF"/>
            <w:vAlign w:val="bottom"/>
          </w:tcPr>
          <w:p w:rsidR="00E6483D" w:rsidRPr="005B7663" w:rsidRDefault="00E6483D" w:rsidP="001A3D60">
            <w:pPr>
              <w:jc w:val="center"/>
              <w:rPr>
                <w:color w:val="000000"/>
              </w:rPr>
            </w:pPr>
            <w:r w:rsidRPr="005B7663">
              <w:rPr>
                <w:color w:val="000000"/>
              </w:rPr>
              <w:t>2,32</w:t>
            </w:r>
          </w:p>
        </w:tc>
        <w:tc>
          <w:tcPr>
            <w:tcW w:w="1088" w:type="pct"/>
            <w:tcBorders>
              <w:top w:val="single" w:sz="4" w:space="0" w:color="000000"/>
              <w:left w:val="single" w:sz="4" w:space="0" w:color="000000"/>
              <w:bottom w:val="single" w:sz="4" w:space="0" w:color="000000"/>
              <w:right w:val="single" w:sz="4" w:space="0" w:color="000000"/>
            </w:tcBorders>
            <w:shd w:val="clear" w:color="auto" w:fill="FFFFFF"/>
          </w:tcPr>
          <w:p w:rsidR="00E6483D" w:rsidRPr="005B7663" w:rsidRDefault="00E6483D" w:rsidP="001A3D60">
            <w:pPr>
              <w:jc w:val="center"/>
              <w:rPr>
                <w:color w:val="000000"/>
              </w:rPr>
            </w:pPr>
            <w:r w:rsidRPr="005B7663">
              <w:rPr>
                <w:color w:val="000000"/>
              </w:rPr>
              <w:t>2</w:t>
            </w:r>
          </w:p>
        </w:tc>
      </w:tr>
      <w:tr w:rsidR="00E6483D" w:rsidRPr="005B7663" w:rsidTr="005B7663">
        <w:tc>
          <w:tcPr>
            <w:tcW w:w="5000" w:type="pct"/>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E6483D" w:rsidRPr="005B7663" w:rsidRDefault="00E6483D" w:rsidP="001A3D60">
            <w:pPr>
              <w:jc w:val="center"/>
              <w:rPr>
                <w:b/>
              </w:rPr>
            </w:pPr>
            <w:r w:rsidRPr="005B7663">
              <w:rPr>
                <w:b/>
              </w:rPr>
              <w:t>4.Воткинский район</w:t>
            </w:r>
          </w:p>
        </w:tc>
      </w:tr>
      <w:tr w:rsidR="00E6483D" w:rsidRPr="005B7663" w:rsidTr="005B7663">
        <w:tc>
          <w:tcPr>
            <w:tcW w:w="18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6483D" w:rsidRPr="005B7663" w:rsidRDefault="00E6483D" w:rsidP="001A3D60">
            <w:pPr>
              <w:jc w:val="center"/>
            </w:pPr>
            <w:r w:rsidRPr="005B7663">
              <w:t>1</w:t>
            </w:r>
          </w:p>
        </w:tc>
        <w:tc>
          <w:tcPr>
            <w:tcW w:w="249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6483D" w:rsidRPr="005B7663" w:rsidRDefault="00E6483D" w:rsidP="001A3D60">
            <w:r w:rsidRPr="005B7663">
              <w:t>Лесные земли (всего)</w:t>
            </w:r>
          </w:p>
        </w:tc>
        <w:tc>
          <w:tcPr>
            <w:tcW w:w="1225" w:type="pct"/>
            <w:tcBorders>
              <w:top w:val="single" w:sz="4" w:space="0" w:color="000000"/>
              <w:left w:val="single" w:sz="4" w:space="0" w:color="000000"/>
              <w:bottom w:val="single" w:sz="4" w:space="0" w:color="000000"/>
              <w:right w:val="single" w:sz="4" w:space="0" w:color="000000"/>
            </w:tcBorders>
            <w:shd w:val="clear" w:color="auto" w:fill="FFFFFF"/>
            <w:vAlign w:val="bottom"/>
          </w:tcPr>
          <w:p w:rsidR="00E6483D" w:rsidRPr="005B7663" w:rsidRDefault="00E6483D" w:rsidP="001A3D60">
            <w:pPr>
              <w:jc w:val="center"/>
              <w:rPr>
                <w:color w:val="000000"/>
              </w:rPr>
            </w:pPr>
            <w:r w:rsidRPr="005B7663">
              <w:rPr>
                <w:color w:val="000000"/>
              </w:rPr>
              <w:t>66,46</w:t>
            </w:r>
          </w:p>
        </w:tc>
        <w:tc>
          <w:tcPr>
            <w:tcW w:w="1088" w:type="pct"/>
            <w:tcBorders>
              <w:top w:val="single" w:sz="4" w:space="0" w:color="000000"/>
              <w:left w:val="single" w:sz="4" w:space="0" w:color="000000"/>
              <w:bottom w:val="single" w:sz="4" w:space="0" w:color="000000"/>
              <w:right w:val="single" w:sz="4" w:space="0" w:color="000000"/>
            </w:tcBorders>
            <w:shd w:val="clear" w:color="auto" w:fill="FFFFFF"/>
          </w:tcPr>
          <w:p w:rsidR="00E6483D" w:rsidRPr="005B7663" w:rsidRDefault="00E6483D" w:rsidP="001A3D60">
            <w:pPr>
              <w:jc w:val="center"/>
              <w:rPr>
                <w:color w:val="000000"/>
              </w:rPr>
            </w:pPr>
            <w:r w:rsidRPr="005B7663">
              <w:rPr>
                <w:color w:val="000000"/>
              </w:rPr>
              <w:t>97</w:t>
            </w:r>
          </w:p>
        </w:tc>
      </w:tr>
      <w:tr w:rsidR="00E6483D" w:rsidRPr="005B7663" w:rsidTr="005B7663">
        <w:tc>
          <w:tcPr>
            <w:tcW w:w="18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6483D" w:rsidRPr="005B7663" w:rsidRDefault="00E6483D" w:rsidP="001A3D60">
            <w:pPr>
              <w:jc w:val="center"/>
            </w:pPr>
            <w:r w:rsidRPr="005B7663">
              <w:t>1.1</w:t>
            </w:r>
          </w:p>
        </w:tc>
        <w:tc>
          <w:tcPr>
            <w:tcW w:w="249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6483D" w:rsidRPr="005B7663" w:rsidRDefault="00E6483D" w:rsidP="001A3D60">
            <w:r w:rsidRPr="005B7663">
              <w:t>Леса первой группы (защитные леса)</w:t>
            </w:r>
          </w:p>
        </w:tc>
        <w:tc>
          <w:tcPr>
            <w:tcW w:w="1225" w:type="pct"/>
            <w:tcBorders>
              <w:top w:val="single" w:sz="4" w:space="0" w:color="000000"/>
              <w:left w:val="single" w:sz="4" w:space="0" w:color="000000"/>
              <w:bottom w:val="single" w:sz="4" w:space="0" w:color="000000"/>
              <w:right w:val="single" w:sz="4" w:space="0" w:color="000000"/>
            </w:tcBorders>
            <w:shd w:val="clear" w:color="auto" w:fill="FFFFFF"/>
            <w:vAlign w:val="bottom"/>
          </w:tcPr>
          <w:p w:rsidR="00E6483D" w:rsidRPr="005B7663" w:rsidRDefault="00E6483D" w:rsidP="001A3D60">
            <w:pPr>
              <w:jc w:val="center"/>
              <w:rPr>
                <w:color w:val="000000"/>
              </w:rPr>
            </w:pPr>
            <w:r w:rsidRPr="005B7663">
              <w:rPr>
                <w:color w:val="000000"/>
              </w:rPr>
              <w:t>27,98</w:t>
            </w:r>
          </w:p>
        </w:tc>
        <w:tc>
          <w:tcPr>
            <w:tcW w:w="1088" w:type="pct"/>
            <w:tcBorders>
              <w:top w:val="single" w:sz="4" w:space="0" w:color="000000"/>
              <w:left w:val="single" w:sz="4" w:space="0" w:color="000000"/>
              <w:bottom w:val="single" w:sz="4" w:space="0" w:color="000000"/>
              <w:right w:val="single" w:sz="4" w:space="0" w:color="000000"/>
            </w:tcBorders>
            <w:shd w:val="clear" w:color="auto" w:fill="FFFFFF"/>
          </w:tcPr>
          <w:p w:rsidR="00E6483D" w:rsidRPr="005B7663" w:rsidRDefault="00E6483D" w:rsidP="001A3D60">
            <w:pPr>
              <w:jc w:val="center"/>
              <w:rPr>
                <w:color w:val="000000"/>
              </w:rPr>
            </w:pPr>
            <w:r w:rsidRPr="005B7663">
              <w:rPr>
                <w:color w:val="000000"/>
              </w:rPr>
              <w:t>41</w:t>
            </w:r>
          </w:p>
        </w:tc>
      </w:tr>
      <w:tr w:rsidR="00E6483D" w:rsidRPr="005B7663" w:rsidTr="005B7663">
        <w:tc>
          <w:tcPr>
            <w:tcW w:w="18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6483D" w:rsidRPr="005B7663" w:rsidRDefault="00E6483D" w:rsidP="001A3D60">
            <w:pPr>
              <w:jc w:val="center"/>
            </w:pPr>
            <w:r w:rsidRPr="005B7663">
              <w:t>1.2</w:t>
            </w:r>
          </w:p>
        </w:tc>
        <w:tc>
          <w:tcPr>
            <w:tcW w:w="249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6483D" w:rsidRPr="005B7663" w:rsidRDefault="00E6483D" w:rsidP="001A3D60">
            <w:r w:rsidRPr="005B7663">
              <w:t>Леса второй группы (защитные леса)</w:t>
            </w:r>
          </w:p>
        </w:tc>
        <w:tc>
          <w:tcPr>
            <w:tcW w:w="1225" w:type="pct"/>
            <w:tcBorders>
              <w:top w:val="single" w:sz="4" w:space="0" w:color="000000"/>
              <w:left w:val="single" w:sz="4" w:space="0" w:color="000000"/>
              <w:bottom w:val="single" w:sz="4" w:space="0" w:color="000000"/>
              <w:right w:val="single" w:sz="4" w:space="0" w:color="000000"/>
            </w:tcBorders>
            <w:shd w:val="clear" w:color="auto" w:fill="FFFFFF"/>
            <w:vAlign w:val="bottom"/>
          </w:tcPr>
          <w:p w:rsidR="00E6483D" w:rsidRPr="005B7663" w:rsidRDefault="00E6483D" w:rsidP="001A3D60">
            <w:pPr>
              <w:jc w:val="center"/>
              <w:rPr>
                <w:color w:val="000000"/>
              </w:rPr>
            </w:pPr>
            <w:r w:rsidRPr="005B7663">
              <w:rPr>
                <w:color w:val="000000"/>
              </w:rPr>
              <w:t>38,48</w:t>
            </w:r>
          </w:p>
        </w:tc>
        <w:tc>
          <w:tcPr>
            <w:tcW w:w="1088" w:type="pct"/>
            <w:tcBorders>
              <w:top w:val="single" w:sz="4" w:space="0" w:color="000000"/>
              <w:left w:val="single" w:sz="4" w:space="0" w:color="000000"/>
              <w:bottom w:val="single" w:sz="4" w:space="0" w:color="000000"/>
              <w:right w:val="single" w:sz="4" w:space="0" w:color="000000"/>
            </w:tcBorders>
            <w:shd w:val="clear" w:color="auto" w:fill="FFFFFF"/>
          </w:tcPr>
          <w:p w:rsidR="00E6483D" w:rsidRPr="005B7663" w:rsidRDefault="00E6483D" w:rsidP="001A3D60">
            <w:pPr>
              <w:jc w:val="center"/>
              <w:rPr>
                <w:color w:val="000000"/>
              </w:rPr>
            </w:pPr>
            <w:r w:rsidRPr="005B7663">
              <w:rPr>
                <w:color w:val="000000"/>
              </w:rPr>
              <w:t>56</w:t>
            </w:r>
          </w:p>
        </w:tc>
      </w:tr>
      <w:tr w:rsidR="00E6483D" w:rsidRPr="005B7663" w:rsidTr="005B7663">
        <w:tc>
          <w:tcPr>
            <w:tcW w:w="18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6483D" w:rsidRPr="005B7663" w:rsidRDefault="00E6483D" w:rsidP="001A3D60">
            <w:pPr>
              <w:jc w:val="center"/>
            </w:pPr>
            <w:r w:rsidRPr="005B7663">
              <w:t>1.3</w:t>
            </w:r>
          </w:p>
        </w:tc>
        <w:tc>
          <w:tcPr>
            <w:tcW w:w="249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6483D" w:rsidRPr="005B7663" w:rsidRDefault="00E6483D" w:rsidP="001A3D60">
            <w:r w:rsidRPr="005B7663">
              <w:t>Леса третьей группы (резервные леса)</w:t>
            </w:r>
          </w:p>
        </w:tc>
        <w:tc>
          <w:tcPr>
            <w:tcW w:w="1225" w:type="pct"/>
            <w:tcBorders>
              <w:top w:val="single" w:sz="4" w:space="0" w:color="000000"/>
              <w:left w:val="single" w:sz="4" w:space="0" w:color="000000"/>
              <w:bottom w:val="single" w:sz="4" w:space="0" w:color="000000"/>
              <w:right w:val="single" w:sz="4" w:space="0" w:color="000000"/>
            </w:tcBorders>
            <w:shd w:val="clear" w:color="auto" w:fill="FFFFFF"/>
            <w:vAlign w:val="bottom"/>
          </w:tcPr>
          <w:p w:rsidR="00E6483D" w:rsidRPr="005B7663" w:rsidRDefault="00E6483D" w:rsidP="001A3D60">
            <w:pPr>
              <w:jc w:val="center"/>
              <w:rPr>
                <w:color w:val="000000"/>
              </w:rPr>
            </w:pPr>
            <w:r w:rsidRPr="005B7663">
              <w:rPr>
                <w:color w:val="000000"/>
              </w:rPr>
              <w:t>0,00</w:t>
            </w:r>
          </w:p>
        </w:tc>
        <w:tc>
          <w:tcPr>
            <w:tcW w:w="1088" w:type="pct"/>
            <w:tcBorders>
              <w:top w:val="single" w:sz="4" w:space="0" w:color="000000"/>
              <w:left w:val="single" w:sz="4" w:space="0" w:color="000000"/>
              <w:bottom w:val="single" w:sz="4" w:space="0" w:color="000000"/>
              <w:right w:val="single" w:sz="4" w:space="0" w:color="000000"/>
            </w:tcBorders>
            <w:shd w:val="clear" w:color="auto" w:fill="FFFFFF"/>
          </w:tcPr>
          <w:p w:rsidR="00E6483D" w:rsidRPr="005B7663" w:rsidRDefault="00E6483D" w:rsidP="001A3D60">
            <w:pPr>
              <w:jc w:val="center"/>
              <w:rPr>
                <w:color w:val="000000"/>
              </w:rPr>
            </w:pPr>
            <w:r w:rsidRPr="005B7663">
              <w:rPr>
                <w:color w:val="000000"/>
              </w:rPr>
              <w:t>0</w:t>
            </w:r>
          </w:p>
        </w:tc>
      </w:tr>
      <w:tr w:rsidR="00E6483D" w:rsidRPr="005B7663" w:rsidTr="005B7663">
        <w:tc>
          <w:tcPr>
            <w:tcW w:w="18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6483D" w:rsidRPr="005B7663" w:rsidRDefault="00E6483D" w:rsidP="001A3D60">
            <w:pPr>
              <w:jc w:val="center"/>
            </w:pPr>
            <w:r w:rsidRPr="005B7663">
              <w:t>2</w:t>
            </w:r>
          </w:p>
        </w:tc>
        <w:tc>
          <w:tcPr>
            <w:tcW w:w="249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6483D" w:rsidRPr="005B7663" w:rsidRDefault="00E6483D" w:rsidP="001A3D60">
            <w:r w:rsidRPr="005B7663">
              <w:t>Нелесные земли (всего)</w:t>
            </w:r>
          </w:p>
        </w:tc>
        <w:tc>
          <w:tcPr>
            <w:tcW w:w="1225" w:type="pct"/>
            <w:tcBorders>
              <w:top w:val="single" w:sz="4" w:space="0" w:color="000000"/>
              <w:left w:val="single" w:sz="4" w:space="0" w:color="000000"/>
              <w:bottom w:val="single" w:sz="4" w:space="0" w:color="000000"/>
              <w:right w:val="single" w:sz="4" w:space="0" w:color="000000"/>
            </w:tcBorders>
            <w:shd w:val="clear" w:color="auto" w:fill="FFFFFF"/>
            <w:vAlign w:val="bottom"/>
          </w:tcPr>
          <w:p w:rsidR="00E6483D" w:rsidRPr="005B7663" w:rsidRDefault="00E6483D" w:rsidP="001A3D60">
            <w:pPr>
              <w:jc w:val="center"/>
              <w:rPr>
                <w:color w:val="000000"/>
              </w:rPr>
            </w:pPr>
            <w:r w:rsidRPr="005B7663">
              <w:rPr>
                <w:color w:val="000000"/>
              </w:rPr>
              <w:t>2,37</w:t>
            </w:r>
          </w:p>
        </w:tc>
        <w:tc>
          <w:tcPr>
            <w:tcW w:w="1088" w:type="pct"/>
            <w:tcBorders>
              <w:top w:val="single" w:sz="4" w:space="0" w:color="000000"/>
              <w:left w:val="single" w:sz="4" w:space="0" w:color="000000"/>
              <w:bottom w:val="single" w:sz="4" w:space="0" w:color="000000"/>
              <w:right w:val="single" w:sz="4" w:space="0" w:color="000000"/>
            </w:tcBorders>
            <w:shd w:val="clear" w:color="auto" w:fill="FFFFFF"/>
          </w:tcPr>
          <w:p w:rsidR="00E6483D" w:rsidRPr="005B7663" w:rsidRDefault="00E6483D" w:rsidP="001A3D60">
            <w:pPr>
              <w:jc w:val="center"/>
              <w:rPr>
                <w:color w:val="000000"/>
              </w:rPr>
            </w:pPr>
            <w:r w:rsidRPr="005B7663">
              <w:rPr>
                <w:color w:val="000000"/>
              </w:rPr>
              <w:t>3</w:t>
            </w:r>
          </w:p>
        </w:tc>
      </w:tr>
      <w:tr w:rsidR="00E6483D" w:rsidRPr="005B7663" w:rsidTr="005B7663">
        <w:tc>
          <w:tcPr>
            <w:tcW w:w="5000" w:type="pct"/>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E6483D" w:rsidRPr="005B7663" w:rsidRDefault="00E6483D" w:rsidP="001A3D60">
            <w:pPr>
              <w:jc w:val="center"/>
              <w:rPr>
                <w:b/>
              </w:rPr>
            </w:pPr>
            <w:r w:rsidRPr="005B7663">
              <w:rPr>
                <w:b/>
              </w:rPr>
              <w:t>5.Глазовский район</w:t>
            </w:r>
          </w:p>
        </w:tc>
      </w:tr>
      <w:tr w:rsidR="00E6483D" w:rsidRPr="005B7663" w:rsidTr="005B7663">
        <w:tc>
          <w:tcPr>
            <w:tcW w:w="18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6483D" w:rsidRPr="005B7663" w:rsidRDefault="00E6483D" w:rsidP="001A3D60">
            <w:pPr>
              <w:jc w:val="center"/>
            </w:pPr>
            <w:r w:rsidRPr="005B7663">
              <w:t>1</w:t>
            </w:r>
          </w:p>
        </w:tc>
        <w:tc>
          <w:tcPr>
            <w:tcW w:w="249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6483D" w:rsidRPr="005B7663" w:rsidRDefault="00E6483D" w:rsidP="001A3D60">
            <w:r w:rsidRPr="005B7663">
              <w:t>Лесные земли (всего)</w:t>
            </w:r>
          </w:p>
        </w:tc>
        <w:tc>
          <w:tcPr>
            <w:tcW w:w="1225" w:type="pct"/>
            <w:tcBorders>
              <w:top w:val="single" w:sz="4" w:space="0" w:color="000000"/>
              <w:left w:val="single" w:sz="4" w:space="0" w:color="000000"/>
              <w:bottom w:val="single" w:sz="4" w:space="0" w:color="000000"/>
              <w:right w:val="single" w:sz="4" w:space="0" w:color="000000"/>
            </w:tcBorders>
            <w:shd w:val="clear" w:color="auto" w:fill="FFFFFF"/>
            <w:vAlign w:val="bottom"/>
          </w:tcPr>
          <w:p w:rsidR="00E6483D" w:rsidRPr="005B7663" w:rsidRDefault="00E6483D" w:rsidP="001A3D60">
            <w:pPr>
              <w:jc w:val="center"/>
              <w:rPr>
                <w:color w:val="000000"/>
              </w:rPr>
            </w:pPr>
            <w:r w:rsidRPr="005B7663">
              <w:rPr>
                <w:color w:val="000000"/>
              </w:rPr>
              <w:t>95,34</w:t>
            </w:r>
          </w:p>
        </w:tc>
        <w:tc>
          <w:tcPr>
            <w:tcW w:w="1088" w:type="pct"/>
            <w:tcBorders>
              <w:top w:val="single" w:sz="4" w:space="0" w:color="000000"/>
              <w:left w:val="single" w:sz="4" w:space="0" w:color="000000"/>
              <w:bottom w:val="single" w:sz="4" w:space="0" w:color="000000"/>
              <w:right w:val="single" w:sz="4" w:space="0" w:color="000000"/>
            </w:tcBorders>
            <w:shd w:val="clear" w:color="auto" w:fill="FFFFFF"/>
          </w:tcPr>
          <w:p w:rsidR="00E6483D" w:rsidRPr="005B7663" w:rsidRDefault="00E6483D" w:rsidP="001A3D60">
            <w:pPr>
              <w:jc w:val="center"/>
              <w:rPr>
                <w:color w:val="000000"/>
              </w:rPr>
            </w:pPr>
            <w:r w:rsidRPr="005B7663">
              <w:rPr>
                <w:color w:val="000000"/>
              </w:rPr>
              <w:t>98</w:t>
            </w:r>
          </w:p>
        </w:tc>
      </w:tr>
      <w:tr w:rsidR="00E6483D" w:rsidRPr="005B7663" w:rsidTr="005B7663">
        <w:tc>
          <w:tcPr>
            <w:tcW w:w="18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6483D" w:rsidRPr="005B7663" w:rsidRDefault="00E6483D" w:rsidP="001A3D60">
            <w:pPr>
              <w:jc w:val="center"/>
            </w:pPr>
            <w:r w:rsidRPr="005B7663">
              <w:t>1.1</w:t>
            </w:r>
          </w:p>
        </w:tc>
        <w:tc>
          <w:tcPr>
            <w:tcW w:w="249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6483D" w:rsidRPr="005B7663" w:rsidRDefault="00E6483D" w:rsidP="001A3D60">
            <w:r w:rsidRPr="005B7663">
              <w:t>Леса первой группы (защитные леса)</w:t>
            </w:r>
          </w:p>
        </w:tc>
        <w:tc>
          <w:tcPr>
            <w:tcW w:w="1225" w:type="pct"/>
            <w:tcBorders>
              <w:top w:val="single" w:sz="4" w:space="0" w:color="000000"/>
              <w:left w:val="single" w:sz="4" w:space="0" w:color="000000"/>
              <w:bottom w:val="single" w:sz="4" w:space="0" w:color="000000"/>
              <w:right w:val="single" w:sz="4" w:space="0" w:color="000000"/>
            </w:tcBorders>
            <w:shd w:val="clear" w:color="auto" w:fill="FFFFFF"/>
            <w:vAlign w:val="bottom"/>
          </w:tcPr>
          <w:p w:rsidR="00E6483D" w:rsidRPr="005B7663" w:rsidRDefault="00E6483D" w:rsidP="001A3D60">
            <w:pPr>
              <w:jc w:val="center"/>
              <w:rPr>
                <w:color w:val="000000"/>
              </w:rPr>
            </w:pPr>
            <w:r w:rsidRPr="005B7663">
              <w:rPr>
                <w:color w:val="000000"/>
              </w:rPr>
              <w:t>30,96</w:t>
            </w:r>
          </w:p>
        </w:tc>
        <w:tc>
          <w:tcPr>
            <w:tcW w:w="1088" w:type="pct"/>
            <w:tcBorders>
              <w:top w:val="single" w:sz="4" w:space="0" w:color="000000"/>
              <w:left w:val="single" w:sz="4" w:space="0" w:color="000000"/>
              <w:bottom w:val="single" w:sz="4" w:space="0" w:color="000000"/>
              <w:right w:val="single" w:sz="4" w:space="0" w:color="000000"/>
            </w:tcBorders>
            <w:shd w:val="clear" w:color="auto" w:fill="FFFFFF"/>
          </w:tcPr>
          <w:p w:rsidR="00E6483D" w:rsidRPr="005B7663" w:rsidRDefault="00E6483D" w:rsidP="001A3D60">
            <w:pPr>
              <w:jc w:val="center"/>
              <w:rPr>
                <w:color w:val="000000"/>
              </w:rPr>
            </w:pPr>
            <w:r w:rsidRPr="005B7663">
              <w:rPr>
                <w:color w:val="000000"/>
              </w:rPr>
              <w:t>32</w:t>
            </w:r>
          </w:p>
        </w:tc>
      </w:tr>
      <w:tr w:rsidR="00E6483D" w:rsidRPr="005B7663" w:rsidTr="005B7663">
        <w:tc>
          <w:tcPr>
            <w:tcW w:w="18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6483D" w:rsidRPr="005B7663" w:rsidRDefault="00E6483D" w:rsidP="001A3D60">
            <w:pPr>
              <w:jc w:val="center"/>
            </w:pPr>
            <w:r w:rsidRPr="005B7663">
              <w:t>1.2</w:t>
            </w:r>
          </w:p>
        </w:tc>
        <w:tc>
          <w:tcPr>
            <w:tcW w:w="249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6483D" w:rsidRPr="005B7663" w:rsidRDefault="00E6483D" w:rsidP="001A3D60">
            <w:r w:rsidRPr="005B7663">
              <w:t>Леса второй группы (защитные леса)</w:t>
            </w:r>
          </w:p>
        </w:tc>
        <w:tc>
          <w:tcPr>
            <w:tcW w:w="1225" w:type="pct"/>
            <w:tcBorders>
              <w:top w:val="single" w:sz="4" w:space="0" w:color="000000"/>
              <w:left w:val="single" w:sz="4" w:space="0" w:color="000000"/>
              <w:bottom w:val="single" w:sz="4" w:space="0" w:color="000000"/>
              <w:right w:val="single" w:sz="4" w:space="0" w:color="000000"/>
            </w:tcBorders>
            <w:shd w:val="clear" w:color="auto" w:fill="FFFFFF"/>
            <w:vAlign w:val="bottom"/>
          </w:tcPr>
          <w:p w:rsidR="00E6483D" w:rsidRPr="005B7663" w:rsidRDefault="00E6483D" w:rsidP="001A3D60">
            <w:pPr>
              <w:jc w:val="center"/>
              <w:rPr>
                <w:color w:val="000000"/>
              </w:rPr>
            </w:pPr>
            <w:r w:rsidRPr="005B7663">
              <w:rPr>
                <w:color w:val="000000"/>
              </w:rPr>
              <w:t>64,38</w:t>
            </w:r>
          </w:p>
        </w:tc>
        <w:tc>
          <w:tcPr>
            <w:tcW w:w="1088" w:type="pct"/>
            <w:tcBorders>
              <w:top w:val="single" w:sz="4" w:space="0" w:color="000000"/>
              <w:left w:val="single" w:sz="4" w:space="0" w:color="000000"/>
              <w:bottom w:val="single" w:sz="4" w:space="0" w:color="000000"/>
              <w:right w:val="single" w:sz="4" w:space="0" w:color="000000"/>
            </w:tcBorders>
            <w:shd w:val="clear" w:color="auto" w:fill="FFFFFF"/>
          </w:tcPr>
          <w:p w:rsidR="00E6483D" w:rsidRPr="005B7663" w:rsidRDefault="00E6483D" w:rsidP="001A3D60">
            <w:pPr>
              <w:jc w:val="center"/>
              <w:rPr>
                <w:color w:val="000000"/>
              </w:rPr>
            </w:pPr>
            <w:r w:rsidRPr="005B7663">
              <w:rPr>
                <w:color w:val="000000"/>
              </w:rPr>
              <w:t>66</w:t>
            </w:r>
          </w:p>
        </w:tc>
      </w:tr>
      <w:tr w:rsidR="00E6483D" w:rsidRPr="005B7663" w:rsidTr="005B7663">
        <w:tc>
          <w:tcPr>
            <w:tcW w:w="18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6483D" w:rsidRPr="005B7663" w:rsidRDefault="00E6483D" w:rsidP="001A3D60">
            <w:pPr>
              <w:jc w:val="center"/>
            </w:pPr>
            <w:r w:rsidRPr="005B7663">
              <w:t>1.3</w:t>
            </w:r>
          </w:p>
        </w:tc>
        <w:tc>
          <w:tcPr>
            <w:tcW w:w="249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6483D" w:rsidRPr="005B7663" w:rsidRDefault="00E6483D" w:rsidP="001A3D60">
            <w:r w:rsidRPr="005B7663">
              <w:t>Леса третьей группы (резервные леса)</w:t>
            </w:r>
          </w:p>
        </w:tc>
        <w:tc>
          <w:tcPr>
            <w:tcW w:w="1225" w:type="pct"/>
            <w:tcBorders>
              <w:top w:val="single" w:sz="4" w:space="0" w:color="000000"/>
              <w:left w:val="single" w:sz="4" w:space="0" w:color="000000"/>
              <w:bottom w:val="single" w:sz="4" w:space="0" w:color="000000"/>
              <w:right w:val="single" w:sz="4" w:space="0" w:color="000000"/>
            </w:tcBorders>
            <w:shd w:val="clear" w:color="auto" w:fill="FFFFFF"/>
            <w:vAlign w:val="bottom"/>
          </w:tcPr>
          <w:p w:rsidR="00E6483D" w:rsidRPr="005B7663" w:rsidRDefault="00E6483D" w:rsidP="001A3D60">
            <w:pPr>
              <w:jc w:val="center"/>
              <w:rPr>
                <w:color w:val="000000"/>
              </w:rPr>
            </w:pPr>
            <w:r w:rsidRPr="005B7663">
              <w:rPr>
                <w:color w:val="000000"/>
              </w:rPr>
              <w:t>0,00</w:t>
            </w:r>
          </w:p>
        </w:tc>
        <w:tc>
          <w:tcPr>
            <w:tcW w:w="1088" w:type="pct"/>
            <w:tcBorders>
              <w:top w:val="single" w:sz="4" w:space="0" w:color="000000"/>
              <w:left w:val="single" w:sz="4" w:space="0" w:color="000000"/>
              <w:bottom w:val="single" w:sz="4" w:space="0" w:color="000000"/>
              <w:right w:val="single" w:sz="4" w:space="0" w:color="000000"/>
            </w:tcBorders>
            <w:shd w:val="clear" w:color="auto" w:fill="FFFFFF"/>
          </w:tcPr>
          <w:p w:rsidR="00E6483D" w:rsidRPr="005B7663" w:rsidRDefault="00E6483D" w:rsidP="001A3D60">
            <w:pPr>
              <w:jc w:val="center"/>
              <w:rPr>
                <w:color w:val="000000"/>
              </w:rPr>
            </w:pPr>
            <w:r w:rsidRPr="005B7663">
              <w:rPr>
                <w:color w:val="000000"/>
              </w:rPr>
              <w:t>0</w:t>
            </w:r>
          </w:p>
        </w:tc>
      </w:tr>
      <w:tr w:rsidR="00E6483D" w:rsidRPr="005B7663" w:rsidTr="005B7663">
        <w:tc>
          <w:tcPr>
            <w:tcW w:w="18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6483D" w:rsidRPr="005B7663" w:rsidRDefault="00E6483D" w:rsidP="001A3D60">
            <w:pPr>
              <w:jc w:val="center"/>
            </w:pPr>
            <w:r w:rsidRPr="005B7663">
              <w:t>2</w:t>
            </w:r>
          </w:p>
        </w:tc>
        <w:tc>
          <w:tcPr>
            <w:tcW w:w="249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6483D" w:rsidRPr="005B7663" w:rsidRDefault="00E6483D" w:rsidP="001A3D60">
            <w:r w:rsidRPr="005B7663">
              <w:t>Нелесные земли (всего)</w:t>
            </w:r>
          </w:p>
        </w:tc>
        <w:tc>
          <w:tcPr>
            <w:tcW w:w="1225" w:type="pct"/>
            <w:tcBorders>
              <w:top w:val="single" w:sz="4" w:space="0" w:color="000000"/>
              <w:left w:val="single" w:sz="4" w:space="0" w:color="000000"/>
              <w:bottom w:val="single" w:sz="4" w:space="0" w:color="000000"/>
              <w:right w:val="single" w:sz="4" w:space="0" w:color="000000"/>
            </w:tcBorders>
            <w:shd w:val="clear" w:color="auto" w:fill="FFFFFF"/>
            <w:vAlign w:val="bottom"/>
          </w:tcPr>
          <w:p w:rsidR="00E6483D" w:rsidRPr="005B7663" w:rsidRDefault="00E6483D" w:rsidP="001A3D60">
            <w:pPr>
              <w:jc w:val="center"/>
              <w:rPr>
                <w:color w:val="000000"/>
              </w:rPr>
            </w:pPr>
            <w:r w:rsidRPr="005B7663">
              <w:rPr>
                <w:color w:val="000000"/>
              </w:rPr>
              <w:t>1,91</w:t>
            </w:r>
          </w:p>
        </w:tc>
        <w:tc>
          <w:tcPr>
            <w:tcW w:w="1088" w:type="pct"/>
            <w:tcBorders>
              <w:top w:val="single" w:sz="4" w:space="0" w:color="000000"/>
              <w:left w:val="single" w:sz="4" w:space="0" w:color="000000"/>
              <w:bottom w:val="single" w:sz="4" w:space="0" w:color="000000"/>
              <w:right w:val="single" w:sz="4" w:space="0" w:color="000000"/>
            </w:tcBorders>
            <w:shd w:val="clear" w:color="auto" w:fill="FFFFFF"/>
          </w:tcPr>
          <w:p w:rsidR="00E6483D" w:rsidRPr="005B7663" w:rsidRDefault="00E6483D" w:rsidP="001A3D60">
            <w:pPr>
              <w:jc w:val="center"/>
              <w:rPr>
                <w:color w:val="000000"/>
              </w:rPr>
            </w:pPr>
            <w:r w:rsidRPr="005B7663">
              <w:rPr>
                <w:color w:val="000000"/>
              </w:rPr>
              <w:t>2</w:t>
            </w:r>
          </w:p>
        </w:tc>
      </w:tr>
      <w:tr w:rsidR="00E6483D" w:rsidRPr="005B7663" w:rsidTr="005B7663">
        <w:tc>
          <w:tcPr>
            <w:tcW w:w="5000" w:type="pct"/>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E6483D" w:rsidRPr="005B7663" w:rsidRDefault="00E6483D" w:rsidP="001A3D60">
            <w:pPr>
              <w:jc w:val="center"/>
              <w:rPr>
                <w:b/>
              </w:rPr>
            </w:pPr>
            <w:r w:rsidRPr="005B7663">
              <w:rPr>
                <w:b/>
              </w:rPr>
              <w:t>6.Граховский район</w:t>
            </w:r>
          </w:p>
        </w:tc>
      </w:tr>
      <w:tr w:rsidR="00E6483D" w:rsidRPr="005B7663" w:rsidTr="005B7663">
        <w:tc>
          <w:tcPr>
            <w:tcW w:w="18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6483D" w:rsidRPr="005B7663" w:rsidRDefault="00E6483D" w:rsidP="001A3D60">
            <w:pPr>
              <w:jc w:val="center"/>
            </w:pPr>
            <w:r w:rsidRPr="005B7663">
              <w:t>1</w:t>
            </w:r>
          </w:p>
        </w:tc>
        <w:tc>
          <w:tcPr>
            <w:tcW w:w="249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6483D" w:rsidRPr="005B7663" w:rsidRDefault="00E6483D" w:rsidP="001A3D60">
            <w:r w:rsidRPr="005B7663">
              <w:t>Лесные земли (всего)</w:t>
            </w:r>
          </w:p>
        </w:tc>
        <w:tc>
          <w:tcPr>
            <w:tcW w:w="1225" w:type="pct"/>
            <w:tcBorders>
              <w:top w:val="single" w:sz="4" w:space="0" w:color="000000"/>
              <w:left w:val="single" w:sz="4" w:space="0" w:color="000000"/>
              <w:bottom w:val="single" w:sz="4" w:space="0" w:color="000000"/>
              <w:right w:val="single" w:sz="4" w:space="0" w:color="000000"/>
            </w:tcBorders>
            <w:shd w:val="clear" w:color="auto" w:fill="FFFFFF"/>
            <w:vAlign w:val="bottom"/>
          </w:tcPr>
          <w:p w:rsidR="00E6483D" w:rsidRPr="005B7663" w:rsidRDefault="00E6483D" w:rsidP="001A3D60">
            <w:pPr>
              <w:jc w:val="center"/>
              <w:rPr>
                <w:color w:val="000000"/>
              </w:rPr>
            </w:pPr>
            <w:r w:rsidRPr="005B7663">
              <w:rPr>
                <w:color w:val="000000"/>
              </w:rPr>
              <w:t>34,81</w:t>
            </w:r>
          </w:p>
        </w:tc>
        <w:tc>
          <w:tcPr>
            <w:tcW w:w="1088" w:type="pct"/>
            <w:tcBorders>
              <w:top w:val="single" w:sz="4" w:space="0" w:color="000000"/>
              <w:left w:val="single" w:sz="4" w:space="0" w:color="000000"/>
              <w:bottom w:val="single" w:sz="4" w:space="0" w:color="000000"/>
              <w:right w:val="single" w:sz="4" w:space="0" w:color="000000"/>
            </w:tcBorders>
            <w:shd w:val="clear" w:color="auto" w:fill="FFFFFF"/>
          </w:tcPr>
          <w:p w:rsidR="00E6483D" w:rsidRPr="005B7663" w:rsidRDefault="00E6483D" w:rsidP="001A3D60">
            <w:pPr>
              <w:jc w:val="center"/>
              <w:rPr>
                <w:color w:val="000000"/>
              </w:rPr>
            </w:pPr>
            <w:r w:rsidRPr="005B7663">
              <w:rPr>
                <w:color w:val="000000"/>
              </w:rPr>
              <w:t>98</w:t>
            </w:r>
          </w:p>
        </w:tc>
      </w:tr>
      <w:tr w:rsidR="00E6483D" w:rsidRPr="005B7663" w:rsidTr="005B7663">
        <w:tc>
          <w:tcPr>
            <w:tcW w:w="18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6483D" w:rsidRPr="005B7663" w:rsidRDefault="00E6483D" w:rsidP="001A3D60">
            <w:pPr>
              <w:jc w:val="center"/>
            </w:pPr>
            <w:r w:rsidRPr="005B7663">
              <w:t>1.1</w:t>
            </w:r>
          </w:p>
        </w:tc>
        <w:tc>
          <w:tcPr>
            <w:tcW w:w="249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6483D" w:rsidRPr="005B7663" w:rsidRDefault="00E6483D" w:rsidP="001A3D60">
            <w:r w:rsidRPr="005B7663">
              <w:t>Леса первой группы (защитные леса)</w:t>
            </w:r>
          </w:p>
        </w:tc>
        <w:tc>
          <w:tcPr>
            <w:tcW w:w="1225" w:type="pct"/>
            <w:tcBorders>
              <w:top w:val="single" w:sz="4" w:space="0" w:color="000000"/>
              <w:left w:val="single" w:sz="4" w:space="0" w:color="000000"/>
              <w:bottom w:val="single" w:sz="4" w:space="0" w:color="000000"/>
              <w:right w:val="single" w:sz="4" w:space="0" w:color="000000"/>
            </w:tcBorders>
            <w:shd w:val="clear" w:color="auto" w:fill="FFFFFF"/>
            <w:vAlign w:val="bottom"/>
          </w:tcPr>
          <w:p w:rsidR="00E6483D" w:rsidRPr="005B7663" w:rsidRDefault="00E6483D" w:rsidP="001A3D60">
            <w:pPr>
              <w:jc w:val="center"/>
              <w:rPr>
                <w:color w:val="000000"/>
              </w:rPr>
            </w:pPr>
            <w:r w:rsidRPr="005B7663">
              <w:rPr>
                <w:color w:val="000000"/>
              </w:rPr>
              <w:t>1,29</w:t>
            </w:r>
          </w:p>
        </w:tc>
        <w:tc>
          <w:tcPr>
            <w:tcW w:w="1088" w:type="pct"/>
            <w:tcBorders>
              <w:top w:val="single" w:sz="4" w:space="0" w:color="000000"/>
              <w:left w:val="single" w:sz="4" w:space="0" w:color="000000"/>
              <w:bottom w:val="single" w:sz="4" w:space="0" w:color="000000"/>
              <w:right w:val="single" w:sz="4" w:space="0" w:color="000000"/>
            </w:tcBorders>
            <w:shd w:val="clear" w:color="auto" w:fill="FFFFFF"/>
          </w:tcPr>
          <w:p w:rsidR="00E6483D" w:rsidRPr="005B7663" w:rsidRDefault="00E6483D" w:rsidP="001A3D60">
            <w:pPr>
              <w:jc w:val="center"/>
              <w:rPr>
                <w:color w:val="000000"/>
              </w:rPr>
            </w:pPr>
            <w:r w:rsidRPr="005B7663">
              <w:rPr>
                <w:color w:val="000000"/>
              </w:rPr>
              <w:t>4</w:t>
            </w:r>
          </w:p>
        </w:tc>
      </w:tr>
      <w:tr w:rsidR="00E6483D" w:rsidRPr="005B7663" w:rsidTr="005B7663">
        <w:tc>
          <w:tcPr>
            <w:tcW w:w="18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6483D" w:rsidRPr="005B7663" w:rsidRDefault="00E6483D" w:rsidP="001A3D60">
            <w:pPr>
              <w:jc w:val="center"/>
            </w:pPr>
            <w:r w:rsidRPr="005B7663">
              <w:t>1.2</w:t>
            </w:r>
          </w:p>
        </w:tc>
        <w:tc>
          <w:tcPr>
            <w:tcW w:w="249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6483D" w:rsidRPr="005B7663" w:rsidRDefault="00E6483D" w:rsidP="001A3D60">
            <w:r w:rsidRPr="005B7663">
              <w:t>Леса второй группы (защитные леса)</w:t>
            </w:r>
          </w:p>
        </w:tc>
        <w:tc>
          <w:tcPr>
            <w:tcW w:w="1225" w:type="pct"/>
            <w:tcBorders>
              <w:top w:val="single" w:sz="4" w:space="0" w:color="000000"/>
              <w:left w:val="single" w:sz="4" w:space="0" w:color="000000"/>
              <w:bottom w:val="single" w:sz="4" w:space="0" w:color="000000"/>
              <w:right w:val="single" w:sz="4" w:space="0" w:color="000000"/>
            </w:tcBorders>
            <w:shd w:val="clear" w:color="auto" w:fill="FFFFFF"/>
            <w:vAlign w:val="bottom"/>
          </w:tcPr>
          <w:p w:rsidR="00E6483D" w:rsidRPr="005B7663" w:rsidRDefault="00E6483D" w:rsidP="001A3D60">
            <w:pPr>
              <w:jc w:val="center"/>
              <w:rPr>
                <w:color w:val="000000"/>
              </w:rPr>
            </w:pPr>
            <w:r w:rsidRPr="005B7663">
              <w:rPr>
                <w:color w:val="000000"/>
              </w:rPr>
              <w:t>33,52</w:t>
            </w:r>
          </w:p>
        </w:tc>
        <w:tc>
          <w:tcPr>
            <w:tcW w:w="1088" w:type="pct"/>
            <w:tcBorders>
              <w:top w:val="single" w:sz="4" w:space="0" w:color="000000"/>
              <w:left w:val="single" w:sz="4" w:space="0" w:color="000000"/>
              <w:bottom w:val="single" w:sz="4" w:space="0" w:color="000000"/>
              <w:right w:val="single" w:sz="4" w:space="0" w:color="000000"/>
            </w:tcBorders>
            <w:shd w:val="clear" w:color="auto" w:fill="FFFFFF"/>
          </w:tcPr>
          <w:p w:rsidR="00E6483D" w:rsidRPr="005B7663" w:rsidRDefault="00E6483D" w:rsidP="001A3D60">
            <w:pPr>
              <w:jc w:val="center"/>
              <w:rPr>
                <w:color w:val="000000"/>
              </w:rPr>
            </w:pPr>
            <w:r w:rsidRPr="005B7663">
              <w:rPr>
                <w:color w:val="000000"/>
              </w:rPr>
              <w:t>95</w:t>
            </w:r>
          </w:p>
        </w:tc>
      </w:tr>
      <w:tr w:rsidR="00E6483D" w:rsidRPr="005B7663" w:rsidTr="005B7663">
        <w:tc>
          <w:tcPr>
            <w:tcW w:w="18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6483D" w:rsidRPr="005B7663" w:rsidRDefault="00E6483D" w:rsidP="001A3D60">
            <w:pPr>
              <w:jc w:val="center"/>
            </w:pPr>
            <w:r w:rsidRPr="005B7663">
              <w:t>1.3</w:t>
            </w:r>
          </w:p>
        </w:tc>
        <w:tc>
          <w:tcPr>
            <w:tcW w:w="249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6483D" w:rsidRPr="005B7663" w:rsidRDefault="00E6483D" w:rsidP="001A3D60">
            <w:r w:rsidRPr="005B7663">
              <w:t>Леса третьей группы (резервные леса)</w:t>
            </w:r>
          </w:p>
        </w:tc>
        <w:tc>
          <w:tcPr>
            <w:tcW w:w="1225" w:type="pct"/>
            <w:tcBorders>
              <w:top w:val="single" w:sz="4" w:space="0" w:color="000000"/>
              <w:left w:val="single" w:sz="4" w:space="0" w:color="000000"/>
              <w:bottom w:val="single" w:sz="4" w:space="0" w:color="000000"/>
              <w:right w:val="single" w:sz="4" w:space="0" w:color="000000"/>
            </w:tcBorders>
            <w:shd w:val="clear" w:color="auto" w:fill="FFFFFF"/>
            <w:vAlign w:val="bottom"/>
          </w:tcPr>
          <w:p w:rsidR="00E6483D" w:rsidRPr="005B7663" w:rsidRDefault="00E6483D" w:rsidP="001A3D60">
            <w:pPr>
              <w:jc w:val="center"/>
              <w:rPr>
                <w:color w:val="000000"/>
              </w:rPr>
            </w:pPr>
            <w:r w:rsidRPr="005B7663">
              <w:rPr>
                <w:color w:val="000000"/>
              </w:rPr>
              <w:t>0,00</w:t>
            </w:r>
          </w:p>
        </w:tc>
        <w:tc>
          <w:tcPr>
            <w:tcW w:w="1088" w:type="pct"/>
            <w:tcBorders>
              <w:top w:val="single" w:sz="4" w:space="0" w:color="000000"/>
              <w:left w:val="single" w:sz="4" w:space="0" w:color="000000"/>
              <w:bottom w:val="single" w:sz="4" w:space="0" w:color="000000"/>
              <w:right w:val="single" w:sz="4" w:space="0" w:color="000000"/>
            </w:tcBorders>
            <w:shd w:val="clear" w:color="auto" w:fill="FFFFFF"/>
          </w:tcPr>
          <w:p w:rsidR="00E6483D" w:rsidRPr="005B7663" w:rsidRDefault="00E6483D" w:rsidP="001A3D60">
            <w:pPr>
              <w:jc w:val="center"/>
              <w:rPr>
                <w:color w:val="000000"/>
              </w:rPr>
            </w:pPr>
            <w:r w:rsidRPr="005B7663">
              <w:rPr>
                <w:color w:val="000000"/>
              </w:rPr>
              <w:t>0</w:t>
            </w:r>
          </w:p>
        </w:tc>
      </w:tr>
      <w:tr w:rsidR="00E6483D" w:rsidRPr="005B7663" w:rsidTr="005B7663">
        <w:tc>
          <w:tcPr>
            <w:tcW w:w="18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6483D" w:rsidRPr="005B7663" w:rsidRDefault="00E6483D" w:rsidP="001A3D60">
            <w:pPr>
              <w:jc w:val="center"/>
            </w:pPr>
            <w:r w:rsidRPr="005B7663">
              <w:t>2</w:t>
            </w:r>
          </w:p>
        </w:tc>
        <w:tc>
          <w:tcPr>
            <w:tcW w:w="249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6483D" w:rsidRPr="005B7663" w:rsidRDefault="00E6483D" w:rsidP="001A3D60">
            <w:r w:rsidRPr="005B7663">
              <w:t>Нелесные земли (всего)</w:t>
            </w:r>
          </w:p>
        </w:tc>
        <w:tc>
          <w:tcPr>
            <w:tcW w:w="1225" w:type="pct"/>
            <w:tcBorders>
              <w:top w:val="single" w:sz="4" w:space="0" w:color="000000"/>
              <w:left w:val="single" w:sz="4" w:space="0" w:color="000000"/>
              <w:bottom w:val="single" w:sz="4" w:space="0" w:color="000000"/>
              <w:right w:val="single" w:sz="4" w:space="0" w:color="000000"/>
            </w:tcBorders>
            <w:shd w:val="clear" w:color="auto" w:fill="FFFFFF"/>
            <w:vAlign w:val="bottom"/>
          </w:tcPr>
          <w:p w:rsidR="00E6483D" w:rsidRPr="005B7663" w:rsidRDefault="00E6483D" w:rsidP="001A3D60">
            <w:pPr>
              <w:jc w:val="center"/>
              <w:rPr>
                <w:color w:val="000000"/>
              </w:rPr>
            </w:pPr>
            <w:r w:rsidRPr="005B7663">
              <w:rPr>
                <w:color w:val="000000"/>
              </w:rPr>
              <w:t>0,63</w:t>
            </w:r>
          </w:p>
        </w:tc>
        <w:tc>
          <w:tcPr>
            <w:tcW w:w="1088" w:type="pct"/>
            <w:tcBorders>
              <w:top w:val="single" w:sz="4" w:space="0" w:color="000000"/>
              <w:left w:val="single" w:sz="4" w:space="0" w:color="000000"/>
              <w:bottom w:val="single" w:sz="4" w:space="0" w:color="000000"/>
              <w:right w:val="single" w:sz="4" w:space="0" w:color="000000"/>
            </w:tcBorders>
            <w:shd w:val="clear" w:color="auto" w:fill="FFFFFF"/>
          </w:tcPr>
          <w:p w:rsidR="00E6483D" w:rsidRPr="005B7663" w:rsidRDefault="00E6483D" w:rsidP="001A3D60">
            <w:pPr>
              <w:jc w:val="center"/>
              <w:rPr>
                <w:color w:val="000000"/>
              </w:rPr>
            </w:pPr>
            <w:r w:rsidRPr="005B7663">
              <w:rPr>
                <w:color w:val="000000"/>
              </w:rPr>
              <w:t>2</w:t>
            </w:r>
          </w:p>
        </w:tc>
      </w:tr>
      <w:tr w:rsidR="00E6483D" w:rsidRPr="005B7663" w:rsidTr="005B7663">
        <w:tc>
          <w:tcPr>
            <w:tcW w:w="5000" w:type="pct"/>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E6483D" w:rsidRPr="005B7663" w:rsidRDefault="00E6483D" w:rsidP="001A3D60">
            <w:pPr>
              <w:jc w:val="center"/>
              <w:rPr>
                <w:b/>
              </w:rPr>
            </w:pPr>
            <w:r w:rsidRPr="005B7663">
              <w:rPr>
                <w:b/>
              </w:rPr>
              <w:t xml:space="preserve">7. </w:t>
            </w:r>
            <w:proofErr w:type="spellStart"/>
            <w:r w:rsidRPr="005B7663">
              <w:rPr>
                <w:b/>
              </w:rPr>
              <w:t>Дебёсский</w:t>
            </w:r>
            <w:proofErr w:type="spellEnd"/>
            <w:r w:rsidRPr="005B7663">
              <w:rPr>
                <w:b/>
              </w:rPr>
              <w:t xml:space="preserve"> район</w:t>
            </w:r>
          </w:p>
        </w:tc>
      </w:tr>
      <w:tr w:rsidR="00E6483D" w:rsidRPr="005B7663" w:rsidTr="005B7663">
        <w:tc>
          <w:tcPr>
            <w:tcW w:w="18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6483D" w:rsidRPr="005B7663" w:rsidRDefault="00E6483D" w:rsidP="001A3D60">
            <w:pPr>
              <w:jc w:val="center"/>
            </w:pPr>
            <w:r w:rsidRPr="005B7663">
              <w:t>1</w:t>
            </w:r>
          </w:p>
        </w:tc>
        <w:tc>
          <w:tcPr>
            <w:tcW w:w="249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6483D" w:rsidRPr="005B7663" w:rsidRDefault="00E6483D" w:rsidP="001A3D60">
            <w:r w:rsidRPr="005B7663">
              <w:t>Лесные земли (всего)</w:t>
            </w:r>
          </w:p>
        </w:tc>
        <w:tc>
          <w:tcPr>
            <w:tcW w:w="1225" w:type="pct"/>
            <w:tcBorders>
              <w:top w:val="single" w:sz="4" w:space="0" w:color="000000"/>
              <w:left w:val="single" w:sz="4" w:space="0" w:color="000000"/>
              <w:bottom w:val="single" w:sz="4" w:space="0" w:color="000000"/>
              <w:right w:val="single" w:sz="4" w:space="0" w:color="000000"/>
            </w:tcBorders>
            <w:shd w:val="clear" w:color="auto" w:fill="FFFFFF"/>
            <w:vAlign w:val="bottom"/>
          </w:tcPr>
          <w:p w:rsidR="00E6483D" w:rsidRPr="005B7663" w:rsidRDefault="00E6483D" w:rsidP="001A3D60">
            <w:pPr>
              <w:jc w:val="center"/>
              <w:rPr>
                <w:color w:val="000000"/>
              </w:rPr>
            </w:pPr>
            <w:r w:rsidRPr="005B7663">
              <w:rPr>
                <w:color w:val="000000"/>
              </w:rPr>
              <w:t>38,79</w:t>
            </w:r>
          </w:p>
        </w:tc>
        <w:tc>
          <w:tcPr>
            <w:tcW w:w="1088" w:type="pct"/>
            <w:tcBorders>
              <w:top w:val="single" w:sz="4" w:space="0" w:color="000000"/>
              <w:left w:val="single" w:sz="4" w:space="0" w:color="000000"/>
              <w:bottom w:val="single" w:sz="4" w:space="0" w:color="000000"/>
              <w:right w:val="single" w:sz="4" w:space="0" w:color="000000"/>
            </w:tcBorders>
            <w:shd w:val="clear" w:color="auto" w:fill="FFFFFF"/>
          </w:tcPr>
          <w:p w:rsidR="00E6483D" w:rsidRPr="005B7663" w:rsidRDefault="00E6483D" w:rsidP="001A3D60">
            <w:pPr>
              <w:jc w:val="center"/>
              <w:rPr>
                <w:color w:val="000000"/>
              </w:rPr>
            </w:pPr>
            <w:r w:rsidRPr="005B7663">
              <w:rPr>
                <w:color w:val="000000"/>
              </w:rPr>
              <w:t>98</w:t>
            </w:r>
          </w:p>
        </w:tc>
      </w:tr>
      <w:tr w:rsidR="00E6483D" w:rsidRPr="005B7663" w:rsidTr="005B7663">
        <w:tc>
          <w:tcPr>
            <w:tcW w:w="18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6483D" w:rsidRPr="005B7663" w:rsidRDefault="00E6483D" w:rsidP="001A3D60">
            <w:pPr>
              <w:jc w:val="center"/>
            </w:pPr>
            <w:r w:rsidRPr="005B7663">
              <w:t>1.1</w:t>
            </w:r>
          </w:p>
        </w:tc>
        <w:tc>
          <w:tcPr>
            <w:tcW w:w="249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6483D" w:rsidRPr="005B7663" w:rsidRDefault="00E6483D" w:rsidP="001A3D60">
            <w:r w:rsidRPr="005B7663">
              <w:t>Леса первой группы (защитные леса)</w:t>
            </w:r>
          </w:p>
        </w:tc>
        <w:tc>
          <w:tcPr>
            <w:tcW w:w="1225" w:type="pct"/>
            <w:tcBorders>
              <w:top w:val="single" w:sz="4" w:space="0" w:color="000000"/>
              <w:left w:val="single" w:sz="4" w:space="0" w:color="000000"/>
              <w:bottom w:val="single" w:sz="4" w:space="0" w:color="000000"/>
              <w:right w:val="single" w:sz="4" w:space="0" w:color="000000"/>
            </w:tcBorders>
            <w:shd w:val="clear" w:color="auto" w:fill="FFFFFF"/>
            <w:vAlign w:val="bottom"/>
          </w:tcPr>
          <w:p w:rsidR="00E6483D" w:rsidRPr="005B7663" w:rsidRDefault="00E6483D" w:rsidP="001A3D60">
            <w:pPr>
              <w:jc w:val="center"/>
              <w:rPr>
                <w:color w:val="000000"/>
              </w:rPr>
            </w:pPr>
            <w:r w:rsidRPr="005B7663">
              <w:rPr>
                <w:color w:val="000000"/>
              </w:rPr>
              <w:t>14,53</w:t>
            </w:r>
          </w:p>
        </w:tc>
        <w:tc>
          <w:tcPr>
            <w:tcW w:w="1088" w:type="pct"/>
            <w:tcBorders>
              <w:top w:val="single" w:sz="4" w:space="0" w:color="000000"/>
              <w:left w:val="single" w:sz="4" w:space="0" w:color="000000"/>
              <w:bottom w:val="single" w:sz="4" w:space="0" w:color="000000"/>
              <w:right w:val="single" w:sz="4" w:space="0" w:color="000000"/>
            </w:tcBorders>
            <w:shd w:val="clear" w:color="auto" w:fill="FFFFFF"/>
          </w:tcPr>
          <w:p w:rsidR="00E6483D" w:rsidRPr="005B7663" w:rsidRDefault="00E6483D" w:rsidP="001A3D60">
            <w:pPr>
              <w:jc w:val="center"/>
              <w:rPr>
                <w:color w:val="000000"/>
              </w:rPr>
            </w:pPr>
            <w:r w:rsidRPr="005B7663">
              <w:rPr>
                <w:color w:val="000000"/>
              </w:rPr>
              <w:t>37</w:t>
            </w:r>
          </w:p>
        </w:tc>
      </w:tr>
      <w:tr w:rsidR="00E6483D" w:rsidRPr="005B7663" w:rsidTr="005B7663">
        <w:tc>
          <w:tcPr>
            <w:tcW w:w="18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6483D" w:rsidRPr="005B7663" w:rsidRDefault="00E6483D" w:rsidP="001A3D60">
            <w:pPr>
              <w:jc w:val="center"/>
            </w:pPr>
            <w:r w:rsidRPr="005B7663">
              <w:t>1.2</w:t>
            </w:r>
          </w:p>
        </w:tc>
        <w:tc>
          <w:tcPr>
            <w:tcW w:w="249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6483D" w:rsidRPr="005B7663" w:rsidRDefault="00E6483D" w:rsidP="001A3D60">
            <w:r w:rsidRPr="005B7663">
              <w:t>Леса второй группы (защитные леса)</w:t>
            </w:r>
          </w:p>
        </w:tc>
        <w:tc>
          <w:tcPr>
            <w:tcW w:w="1225" w:type="pct"/>
            <w:tcBorders>
              <w:top w:val="single" w:sz="4" w:space="0" w:color="000000"/>
              <w:left w:val="single" w:sz="4" w:space="0" w:color="000000"/>
              <w:bottom w:val="single" w:sz="4" w:space="0" w:color="000000"/>
              <w:right w:val="single" w:sz="4" w:space="0" w:color="000000"/>
            </w:tcBorders>
            <w:shd w:val="clear" w:color="auto" w:fill="FFFFFF"/>
            <w:vAlign w:val="bottom"/>
          </w:tcPr>
          <w:p w:rsidR="00E6483D" w:rsidRPr="005B7663" w:rsidRDefault="00E6483D" w:rsidP="001A3D60">
            <w:pPr>
              <w:jc w:val="center"/>
              <w:rPr>
                <w:color w:val="000000"/>
              </w:rPr>
            </w:pPr>
            <w:r w:rsidRPr="005B7663">
              <w:rPr>
                <w:color w:val="000000"/>
              </w:rPr>
              <w:t>24,26</w:t>
            </w:r>
          </w:p>
        </w:tc>
        <w:tc>
          <w:tcPr>
            <w:tcW w:w="1088" w:type="pct"/>
            <w:tcBorders>
              <w:top w:val="single" w:sz="4" w:space="0" w:color="000000"/>
              <w:left w:val="single" w:sz="4" w:space="0" w:color="000000"/>
              <w:bottom w:val="single" w:sz="4" w:space="0" w:color="000000"/>
              <w:right w:val="single" w:sz="4" w:space="0" w:color="000000"/>
            </w:tcBorders>
            <w:shd w:val="clear" w:color="auto" w:fill="FFFFFF"/>
          </w:tcPr>
          <w:p w:rsidR="00E6483D" w:rsidRPr="005B7663" w:rsidRDefault="00E6483D" w:rsidP="001A3D60">
            <w:pPr>
              <w:jc w:val="center"/>
              <w:rPr>
                <w:color w:val="000000"/>
              </w:rPr>
            </w:pPr>
            <w:r w:rsidRPr="005B7663">
              <w:rPr>
                <w:color w:val="000000"/>
              </w:rPr>
              <w:t>61</w:t>
            </w:r>
          </w:p>
        </w:tc>
      </w:tr>
      <w:tr w:rsidR="00E6483D" w:rsidRPr="005B7663" w:rsidTr="005B7663">
        <w:tc>
          <w:tcPr>
            <w:tcW w:w="18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6483D" w:rsidRPr="005B7663" w:rsidRDefault="00E6483D" w:rsidP="001A3D60">
            <w:pPr>
              <w:jc w:val="center"/>
            </w:pPr>
            <w:r w:rsidRPr="005B7663">
              <w:t>1.3</w:t>
            </w:r>
          </w:p>
        </w:tc>
        <w:tc>
          <w:tcPr>
            <w:tcW w:w="249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6483D" w:rsidRPr="005B7663" w:rsidRDefault="00E6483D" w:rsidP="001A3D60">
            <w:r w:rsidRPr="005B7663">
              <w:t>Леса третьей группы (резервные леса)</w:t>
            </w:r>
          </w:p>
        </w:tc>
        <w:tc>
          <w:tcPr>
            <w:tcW w:w="1225" w:type="pct"/>
            <w:tcBorders>
              <w:top w:val="single" w:sz="4" w:space="0" w:color="000000"/>
              <w:left w:val="single" w:sz="4" w:space="0" w:color="000000"/>
              <w:bottom w:val="single" w:sz="4" w:space="0" w:color="000000"/>
              <w:right w:val="single" w:sz="4" w:space="0" w:color="000000"/>
            </w:tcBorders>
            <w:shd w:val="clear" w:color="auto" w:fill="FFFFFF"/>
            <w:vAlign w:val="bottom"/>
          </w:tcPr>
          <w:p w:rsidR="00E6483D" w:rsidRPr="005B7663" w:rsidRDefault="00E6483D" w:rsidP="001A3D60">
            <w:pPr>
              <w:jc w:val="center"/>
              <w:rPr>
                <w:color w:val="000000"/>
              </w:rPr>
            </w:pPr>
            <w:r w:rsidRPr="005B7663">
              <w:rPr>
                <w:color w:val="000000"/>
              </w:rPr>
              <w:t>0,00</w:t>
            </w:r>
          </w:p>
        </w:tc>
        <w:tc>
          <w:tcPr>
            <w:tcW w:w="1088" w:type="pct"/>
            <w:tcBorders>
              <w:top w:val="single" w:sz="4" w:space="0" w:color="000000"/>
              <w:left w:val="single" w:sz="4" w:space="0" w:color="000000"/>
              <w:bottom w:val="single" w:sz="4" w:space="0" w:color="000000"/>
              <w:right w:val="single" w:sz="4" w:space="0" w:color="000000"/>
            </w:tcBorders>
            <w:shd w:val="clear" w:color="auto" w:fill="FFFFFF"/>
          </w:tcPr>
          <w:p w:rsidR="00E6483D" w:rsidRPr="005B7663" w:rsidRDefault="00E6483D" w:rsidP="001A3D60">
            <w:pPr>
              <w:jc w:val="center"/>
              <w:rPr>
                <w:color w:val="000000"/>
              </w:rPr>
            </w:pPr>
            <w:r w:rsidRPr="005B7663">
              <w:rPr>
                <w:color w:val="000000"/>
              </w:rPr>
              <w:t>0</w:t>
            </w:r>
          </w:p>
        </w:tc>
      </w:tr>
      <w:tr w:rsidR="00E6483D" w:rsidRPr="005B7663" w:rsidTr="005B7663">
        <w:tc>
          <w:tcPr>
            <w:tcW w:w="18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6483D" w:rsidRPr="005B7663" w:rsidRDefault="00E6483D" w:rsidP="001A3D60">
            <w:pPr>
              <w:jc w:val="center"/>
            </w:pPr>
            <w:r w:rsidRPr="005B7663">
              <w:t>2</w:t>
            </w:r>
          </w:p>
        </w:tc>
        <w:tc>
          <w:tcPr>
            <w:tcW w:w="249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6483D" w:rsidRPr="005B7663" w:rsidRDefault="00E6483D" w:rsidP="001A3D60">
            <w:r w:rsidRPr="005B7663">
              <w:t>Нелесные земли (всего)</w:t>
            </w:r>
          </w:p>
        </w:tc>
        <w:tc>
          <w:tcPr>
            <w:tcW w:w="1225" w:type="pct"/>
            <w:tcBorders>
              <w:top w:val="single" w:sz="4" w:space="0" w:color="000000"/>
              <w:left w:val="single" w:sz="4" w:space="0" w:color="000000"/>
              <w:bottom w:val="single" w:sz="4" w:space="0" w:color="000000"/>
              <w:right w:val="single" w:sz="4" w:space="0" w:color="000000"/>
            </w:tcBorders>
            <w:shd w:val="clear" w:color="auto" w:fill="FFFFFF"/>
            <w:vAlign w:val="bottom"/>
          </w:tcPr>
          <w:p w:rsidR="00E6483D" w:rsidRPr="005B7663" w:rsidRDefault="00E6483D" w:rsidP="001A3D60">
            <w:pPr>
              <w:jc w:val="center"/>
              <w:rPr>
                <w:color w:val="000000"/>
              </w:rPr>
            </w:pPr>
            <w:r w:rsidRPr="005B7663">
              <w:rPr>
                <w:color w:val="000000"/>
              </w:rPr>
              <w:t>0,78</w:t>
            </w:r>
          </w:p>
        </w:tc>
        <w:tc>
          <w:tcPr>
            <w:tcW w:w="1088" w:type="pct"/>
            <w:tcBorders>
              <w:top w:val="single" w:sz="4" w:space="0" w:color="000000"/>
              <w:left w:val="single" w:sz="4" w:space="0" w:color="000000"/>
              <w:bottom w:val="single" w:sz="4" w:space="0" w:color="000000"/>
              <w:right w:val="single" w:sz="4" w:space="0" w:color="000000"/>
            </w:tcBorders>
            <w:shd w:val="clear" w:color="auto" w:fill="FFFFFF"/>
          </w:tcPr>
          <w:p w:rsidR="00E6483D" w:rsidRPr="005B7663" w:rsidRDefault="00E6483D" w:rsidP="001A3D60">
            <w:pPr>
              <w:jc w:val="center"/>
              <w:rPr>
                <w:color w:val="000000"/>
              </w:rPr>
            </w:pPr>
            <w:r w:rsidRPr="005B7663">
              <w:rPr>
                <w:color w:val="000000"/>
              </w:rPr>
              <w:t>2</w:t>
            </w:r>
          </w:p>
        </w:tc>
      </w:tr>
      <w:tr w:rsidR="00E6483D" w:rsidRPr="005B7663" w:rsidTr="005B7663">
        <w:tc>
          <w:tcPr>
            <w:tcW w:w="5000" w:type="pct"/>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E6483D" w:rsidRPr="005B7663" w:rsidRDefault="00E6483D" w:rsidP="001A3D60">
            <w:pPr>
              <w:jc w:val="center"/>
              <w:rPr>
                <w:b/>
              </w:rPr>
            </w:pPr>
            <w:r w:rsidRPr="005B7663">
              <w:rPr>
                <w:b/>
              </w:rPr>
              <w:t>8.Завьяловский район</w:t>
            </w:r>
          </w:p>
        </w:tc>
      </w:tr>
      <w:tr w:rsidR="00E6483D" w:rsidRPr="005B7663" w:rsidTr="005B7663">
        <w:tc>
          <w:tcPr>
            <w:tcW w:w="18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6483D" w:rsidRPr="005B7663" w:rsidRDefault="00E6483D" w:rsidP="001A3D60">
            <w:pPr>
              <w:jc w:val="center"/>
            </w:pPr>
            <w:r w:rsidRPr="005B7663">
              <w:t>1</w:t>
            </w:r>
          </w:p>
        </w:tc>
        <w:tc>
          <w:tcPr>
            <w:tcW w:w="249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6483D" w:rsidRPr="005B7663" w:rsidRDefault="00E6483D" w:rsidP="001A3D60">
            <w:r w:rsidRPr="005B7663">
              <w:t>Лесные земли (всего)</w:t>
            </w:r>
          </w:p>
        </w:tc>
        <w:tc>
          <w:tcPr>
            <w:tcW w:w="1225" w:type="pct"/>
            <w:tcBorders>
              <w:top w:val="single" w:sz="4" w:space="0" w:color="000000"/>
              <w:left w:val="single" w:sz="4" w:space="0" w:color="000000"/>
              <w:bottom w:val="single" w:sz="4" w:space="0" w:color="000000"/>
              <w:right w:val="single" w:sz="4" w:space="0" w:color="000000"/>
            </w:tcBorders>
            <w:shd w:val="clear" w:color="auto" w:fill="FFFFFF"/>
            <w:vAlign w:val="bottom"/>
          </w:tcPr>
          <w:p w:rsidR="00E6483D" w:rsidRPr="005B7663" w:rsidRDefault="00E6483D" w:rsidP="001A3D60">
            <w:pPr>
              <w:jc w:val="center"/>
              <w:rPr>
                <w:color w:val="000000"/>
              </w:rPr>
            </w:pPr>
            <w:r w:rsidRPr="005B7663">
              <w:rPr>
                <w:color w:val="000000"/>
              </w:rPr>
              <w:t>85,81</w:t>
            </w:r>
          </w:p>
        </w:tc>
        <w:tc>
          <w:tcPr>
            <w:tcW w:w="1088" w:type="pct"/>
            <w:tcBorders>
              <w:top w:val="single" w:sz="4" w:space="0" w:color="000000"/>
              <w:left w:val="single" w:sz="4" w:space="0" w:color="000000"/>
              <w:bottom w:val="single" w:sz="4" w:space="0" w:color="000000"/>
              <w:right w:val="single" w:sz="4" w:space="0" w:color="000000"/>
            </w:tcBorders>
            <w:shd w:val="clear" w:color="auto" w:fill="FFFFFF"/>
          </w:tcPr>
          <w:p w:rsidR="00E6483D" w:rsidRPr="005B7663" w:rsidRDefault="00E6483D" w:rsidP="001A3D60">
            <w:pPr>
              <w:jc w:val="center"/>
              <w:rPr>
                <w:color w:val="000000"/>
              </w:rPr>
            </w:pPr>
            <w:r w:rsidRPr="005B7663">
              <w:rPr>
                <w:color w:val="000000"/>
              </w:rPr>
              <w:t>96</w:t>
            </w:r>
          </w:p>
        </w:tc>
      </w:tr>
      <w:tr w:rsidR="00E6483D" w:rsidRPr="005B7663" w:rsidTr="005B7663">
        <w:tc>
          <w:tcPr>
            <w:tcW w:w="18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6483D" w:rsidRPr="005B7663" w:rsidRDefault="00E6483D" w:rsidP="001A3D60">
            <w:pPr>
              <w:jc w:val="center"/>
            </w:pPr>
            <w:r w:rsidRPr="005B7663">
              <w:t>1.1</w:t>
            </w:r>
          </w:p>
        </w:tc>
        <w:tc>
          <w:tcPr>
            <w:tcW w:w="249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6483D" w:rsidRPr="005B7663" w:rsidRDefault="00E6483D" w:rsidP="001A3D60">
            <w:r w:rsidRPr="005B7663">
              <w:t>Леса первой группы (защитные леса)</w:t>
            </w:r>
          </w:p>
        </w:tc>
        <w:tc>
          <w:tcPr>
            <w:tcW w:w="1225" w:type="pct"/>
            <w:tcBorders>
              <w:top w:val="single" w:sz="4" w:space="0" w:color="000000"/>
              <w:left w:val="single" w:sz="4" w:space="0" w:color="000000"/>
              <w:bottom w:val="single" w:sz="4" w:space="0" w:color="000000"/>
              <w:right w:val="single" w:sz="4" w:space="0" w:color="000000"/>
            </w:tcBorders>
            <w:shd w:val="clear" w:color="auto" w:fill="FFFFFF"/>
            <w:vAlign w:val="bottom"/>
          </w:tcPr>
          <w:p w:rsidR="00E6483D" w:rsidRPr="005B7663" w:rsidRDefault="00E6483D" w:rsidP="001A3D60">
            <w:pPr>
              <w:jc w:val="center"/>
              <w:rPr>
                <w:color w:val="000000"/>
              </w:rPr>
            </w:pPr>
            <w:r w:rsidRPr="005B7663">
              <w:rPr>
                <w:color w:val="000000"/>
              </w:rPr>
              <w:t>45,95</w:t>
            </w:r>
          </w:p>
        </w:tc>
        <w:tc>
          <w:tcPr>
            <w:tcW w:w="1088" w:type="pct"/>
            <w:tcBorders>
              <w:top w:val="single" w:sz="4" w:space="0" w:color="000000"/>
              <w:left w:val="single" w:sz="4" w:space="0" w:color="000000"/>
              <w:bottom w:val="single" w:sz="4" w:space="0" w:color="000000"/>
              <w:right w:val="single" w:sz="4" w:space="0" w:color="000000"/>
            </w:tcBorders>
            <w:shd w:val="clear" w:color="auto" w:fill="FFFFFF"/>
          </w:tcPr>
          <w:p w:rsidR="00E6483D" w:rsidRPr="005B7663" w:rsidRDefault="00E6483D" w:rsidP="001A3D60">
            <w:pPr>
              <w:jc w:val="center"/>
              <w:rPr>
                <w:color w:val="000000"/>
              </w:rPr>
            </w:pPr>
            <w:r w:rsidRPr="005B7663">
              <w:rPr>
                <w:color w:val="000000"/>
              </w:rPr>
              <w:t>52</w:t>
            </w:r>
          </w:p>
        </w:tc>
      </w:tr>
      <w:tr w:rsidR="00E6483D" w:rsidRPr="005B7663" w:rsidTr="005B7663">
        <w:tc>
          <w:tcPr>
            <w:tcW w:w="18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6483D" w:rsidRPr="005B7663" w:rsidRDefault="00E6483D" w:rsidP="001A3D60">
            <w:pPr>
              <w:jc w:val="center"/>
            </w:pPr>
            <w:r w:rsidRPr="005B7663">
              <w:lastRenderedPageBreak/>
              <w:t>1.2</w:t>
            </w:r>
          </w:p>
        </w:tc>
        <w:tc>
          <w:tcPr>
            <w:tcW w:w="249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6483D" w:rsidRPr="005B7663" w:rsidRDefault="00E6483D" w:rsidP="001A3D60">
            <w:r w:rsidRPr="005B7663">
              <w:t>Леса второй группы (защитные леса)</w:t>
            </w:r>
          </w:p>
        </w:tc>
        <w:tc>
          <w:tcPr>
            <w:tcW w:w="1225" w:type="pct"/>
            <w:tcBorders>
              <w:top w:val="single" w:sz="4" w:space="0" w:color="000000"/>
              <w:left w:val="single" w:sz="4" w:space="0" w:color="000000"/>
              <w:bottom w:val="single" w:sz="4" w:space="0" w:color="000000"/>
              <w:right w:val="single" w:sz="4" w:space="0" w:color="000000"/>
            </w:tcBorders>
            <w:shd w:val="clear" w:color="auto" w:fill="FFFFFF"/>
            <w:vAlign w:val="bottom"/>
          </w:tcPr>
          <w:p w:rsidR="00E6483D" w:rsidRPr="005B7663" w:rsidRDefault="00E6483D" w:rsidP="001A3D60">
            <w:pPr>
              <w:jc w:val="center"/>
              <w:rPr>
                <w:color w:val="000000"/>
              </w:rPr>
            </w:pPr>
            <w:r w:rsidRPr="005B7663">
              <w:rPr>
                <w:color w:val="000000"/>
              </w:rPr>
              <w:t>39,86</w:t>
            </w:r>
          </w:p>
        </w:tc>
        <w:tc>
          <w:tcPr>
            <w:tcW w:w="1088" w:type="pct"/>
            <w:tcBorders>
              <w:top w:val="single" w:sz="4" w:space="0" w:color="000000"/>
              <w:left w:val="single" w:sz="4" w:space="0" w:color="000000"/>
              <w:bottom w:val="single" w:sz="4" w:space="0" w:color="000000"/>
              <w:right w:val="single" w:sz="4" w:space="0" w:color="000000"/>
            </w:tcBorders>
            <w:shd w:val="clear" w:color="auto" w:fill="FFFFFF"/>
          </w:tcPr>
          <w:p w:rsidR="00E6483D" w:rsidRPr="005B7663" w:rsidRDefault="00E6483D" w:rsidP="001A3D60">
            <w:pPr>
              <w:jc w:val="center"/>
              <w:rPr>
                <w:color w:val="000000"/>
              </w:rPr>
            </w:pPr>
            <w:r w:rsidRPr="005B7663">
              <w:rPr>
                <w:color w:val="000000"/>
              </w:rPr>
              <w:t>45</w:t>
            </w:r>
          </w:p>
        </w:tc>
      </w:tr>
      <w:tr w:rsidR="00E6483D" w:rsidRPr="005B7663" w:rsidTr="005B7663">
        <w:tc>
          <w:tcPr>
            <w:tcW w:w="18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6483D" w:rsidRPr="005B7663" w:rsidRDefault="00E6483D" w:rsidP="001A3D60">
            <w:pPr>
              <w:jc w:val="center"/>
            </w:pPr>
            <w:r w:rsidRPr="005B7663">
              <w:t>1.3</w:t>
            </w:r>
          </w:p>
        </w:tc>
        <w:tc>
          <w:tcPr>
            <w:tcW w:w="249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6483D" w:rsidRPr="005B7663" w:rsidRDefault="00E6483D" w:rsidP="001A3D60">
            <w:r w:rsidRPr="005B7663">
              <w:t>Леса третьей группы (резервные леса)</w:t>
            </w:r>
          </w:p>
        </w:tc>
        <w:tc>
          <w:tcPr>
            <w:tcW w:w="1225" w:type="pct"/>
            <w:tcBorders>
              <w:top w:val="single" w:sz="4" w:space="0" w:color="000000"/>
              <w:left w:val="single" w:sz="4" w:space="0" w:color="000000"/>
              <w:bottom w:val="single" w:sz="4" w:space="0" w:color="000000"/>
              <w:right w:val="single" w:sz="4" w:space="0" w:color="000000"/>
            </w:tcBorders>
            <w:shd w:val="clear" w:color="auto" w:fill="FFFFFF"/>
            <w:vAlign w:val="bottom"/>
          </w:tcPr>
          <w:p w:rsidR="00E6483D" w:rsidRPr="005B7663" w:rsidRDefault="00E6483D" w:rsidP="001A3D60">
            <w:pPr>
              <w:jc w:val="center"/>
              <w:rPr>
                <w:color w:val="000000"/>
              </w:rPr>
            </w:pPr>
            <w:r w:rsidRPr="005B7663">
              <w:rPr>
                <w:color w:val="000000"/>
              </w:rPr>
              <w:t>0,00</w:t>
            </w:r>
          </w:p>
        </w:tc>
        <w:tc>
          <w:tcPr>
            <w:tcW w:w="1088" w:type="pct"/>
            <w:tcBorders>
              <w:top w:val="single" w:sz="4" w:space="0" w:color="000000"/>
              <w:left w:val="single" w:sz="4" w:space="0" w:color="000000"/>
              <w:bottom w:val="single" w:sz="4" w:space="0" w:color="000000"/>
              <w:right w:val="single" w:sz="4" w:space="0" w:color="000000"/>
            </w:tcBorders>
            <w:shd w:val="clear" w:color="auto" w:fill="FFFFFF"/>
          </w:tcPr>
          <w:p w:rsidR="00E6483D" w:rsidRPr="005B7663" w:rsidRDefault="00E6483D" w:rsidP="001A3D60">
            <w:pPr>
              <w:jc w:val="center"/>
              <w:rPr>
                <w:color w:val="000000"/>
              </w:rPr>
            </w:pPr>
            <w:r w:rsidRPr="005B7663">
              <w:rPr>
                <w:color w:val="000000"/>
              </w:rPr>
              <w:t>0</w:t>
            </w:r>
          </w:p>
        </w:tc>
      </w:tr>
      <w:tr w:rsidR="00E6483D" w:rsidRPr="005B7663" w:rsidTr="005B7663">
        <w:tc>
          <w:tcPr>
            <w:tcW w:w="18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6483D" w:rsidRPr="005B7663" w:rsidRDefault="00E6483D" w:rsidP="001A3D60">
            <w:pPr>
              <w:jc w:val="center"/>
            </w:pPr>
            <w:r w:rsidRPr="005B7663">
              <w:t>2</w:t>
            </w:r>
          </w:p>
        </w:tc>
        <w:tc>
          <w:tcPr>
            <w:tcW w:w="249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6483D" w:rsidRPr="005B7663" w:rsidRDefault="00E6483D" w:rsidP="001A3D60">
            <w:r w:rsidRPr="005B7663">
              <w:t>Нелесные земли (всего)</w:t>
            </w:r>
          </w:p>
        </w:tc>
        <w:tc>
          <w:tcPr>
            <w:tcW w:w="1225" w:type="pct"/>
            <w:tcBorders>
              <w:top w:val="single" w:sz="4" w:space="0" w:color="000000"/>
              <w:left w:val="single" w:sz="4" w:space="0" w:color="000000"/>
              <w:bottom w:val="single" w:sz="4" w:space="0" w:color="000000"/>
              <w:right w:val="single" w:sz="4" w:space="0" w:color="000000"/>
            </w:tcBorders>
            <w:shd w:val="clear" w:color="auto" w:fill="FFFFFF"/>
            <w:vAlign w:val="bottom"/>
          </w:tcPr>
          <w:p w:rsidR="00E6483D" w:rsidRPr="005B7663" w:rsidRDefault="00E6483D" w:rsidP="001A3D60">
            <w:pPr>
              <w:jc w:val="center"/>
              <w:rPr>
                <w:color w:val="000000"/>
              </w:rPr>
            </w:pPr>
            <w:r w:rsidRPr="005B7663">
              <w:rPr>
                <w:color w:val="000000"/>
              </w:rPr>
              <w:t>3,18</w:t>
            </w:r>
          </w:p>
        </w:tc>
        <w:tc>
          <w:tcPr>
            <w:tcW w:w="1088" w:type="pct"/>
            <w:tcBorders>
              <w:top w:val="single" w:sz="4" w:space="0" w:color="000000"/>
              <w:left w:val="single" w:sz="4" w:space="0" w:color="000000"/>
              <w:bottom w:val="single" w:sz="4" w:space="0" w:color="000000"/>
              <w:right w:val="single" w:sz="4" w:space="0" w:color="000000"/>
            </w:tcBorders>
            <w:shd w:val="clear" w:color="auto" w:fill="FFFFFF"/>
          </w:tcPr>
          <w:p w:rsidR="00E6483D" w:rsidRPr="005B7663" w:rsidRDefault="00E6483D" w:rsidP="001A3D60">
            <w:pPr>
              <w:jc w:val="center"/>
              <w:rPr>
                <w:color w:val="000000"/>
              </w:rPr>
            </w:pPr>
            <w:r w:rsidRPr="005B7663">
              <w:rPr>
                <w:color w:val="000000"/>
              </w:rPr>
              <w:t>4</w:t>
            </w:r>
          </w:p>
        </w:tc>
      </w:tr>
      <w:tr w:rsidR="00E6483D" w:rsidRPr="005B7663" w:rsidTr="005B7663">
        <w:tc>
          <w:tcPr>
            <w:tcW w:w="5000" w:type="pct"/>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E6483D" w:rsidRPr="005B7663" w:rsidRDefault="00E6483D" w:rsidP="001A3D60">
            <w:pPr>
              <w:jc w:val="center"/>
              <w:rPr>
                <w:b/>
              </w:rPr>
            </w:pPr>
            <w:r w:rsidRPr="005B7663">
              <w:rPr>
                <w:b/>
              </w:rPr>
              <w:t>9.Игринский район</w:t>
            </w:r>
          </w:p>
        </w:tc>
      </w:tr>
      <w:tr w:rsidR="00E6483D" w:rsidRPr="005B7663" w:rsidTr="005B7663">
        <w:tc>
          <w:tcPr>
            <w:tcW w:w="18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6483D" w:rsidRPr="005B7663" w:rsidRDefault="00E6483D" w:rsidP="001A3D60">
            <w:pPr>
              <w:jc w:val="center"/>
            </w:pPr>
            <w:r w:rsidRPr="005B7663">
              <w:t>1</w:t>
            </w:r>
          </w:p>
        </w:tc>
        <w:tc>
          <w:tcPr>
            <w:tcW w:w="249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6483D" w:rsidRPr="005B7663" w:rsidRDefault="00E6483D" w:rsidP="001A3D60">
            <w:r w:rsidRPr="005B7663">
              <w:t>Лесные земли (всего)</w:t>
            </w:r>
          </w:p>
        </w:tc>
        <w:tc>
          <w:tcPr>
            <w:tcW w:w="1225" w:type="pct"/>
            <w:tcBorders>
              <w:top w:val="single" w:sz="4" w:space="0" w:color="000000"/>
              <w:left w:val="single" w:sz="4" w:space="0" w:color="000000"/>
              <w:bottom w:val="single" w:sz="4" w:space="0" w:color="000000"/>
              <w:right w:val="single" w:sz="4" w:space="0" w:color="000000"/>
            </w:tcBorders>
            <w:shd w:val="clear" w:color="auto" w:fill="FFFFFF"/>
            <w:vAlign w:val="bottom"/>
          </w:tcPr>
          <w:p w:rsidR="00E6483D" w:rsidRPr="005B7663" w:rsidRDefault="00E6483D" w:rsidP="001A3D60">
            <w:pPr>
              <w:jc w:val="center"/>
              <w:rPr>
                <w:color w:val="000000"/>
              </w:rPr>
            </w:pPr>
            <w:r w:rsidRPr="005B7663">
              <w:rPr>
                <w:color w:val="000000"/>
              </w:rPr>
              <w:t>148,38</w:t>
            </w:r>
          </w:p>
        </w:tc>
        <w:tc>
          <w:tcPr>
            <w:tcW w:w="1088" w:type="pct"/>
            <w:tcBorders>
              <w:top w:val="single" w:sz="4" w:space="0" w:color="000000"/>
              <w:left w:val="single" w:sz="4" w:space="0" w:color="000000"/>
              <w:bottom w:val="single" w:sz="4" w:space="0" w:color="000000"/>
              <w:right w:val="single" w:sz="4" w:space="0" w:color="000000"/>
            </w:tcBorders>
            <w:shd w:val="clear" w:color="auto" w:fill="FFFFFF"/>
          </w:tcPr>
          <w:p w:rsidR="00E6483D" w:rsidRPr="005B7663" w:rsidRDefault="00E6483D" w:rsidP="001A3D60">
            <w:pPr>
              <w:jc w:val="center"/>
              <w:rPr>
                <w:color w:val="000000"/>
              </w:rPr>
            </w:pPr>
            <w:r w:rsidRPr="005B7663">
              <w:rPr>
                <w:color w:val="000000"/>
              </w:rPr>
              <w:t>96</w:t>
            </w:r>
          </w:p>
        </w:tc>
      </w:tr>
      <w:tr w:rsidR="00E6483D" w:rsidRPr="005B7663" w:rsidTr="005B7663">
        <w:tc>
          <w:tcPr>
            <w:tcW w:w="18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6483D" w:rsidRPr="005B7663" w:rsidRDefault="00E6483D" w:rsidP="001A3D60">
            <w:pPr>
              <w:jc w:val="center"/>
            </w:pPr>
            <w:r w:rsidRPr="005B7663">
              <w:t>1.1</w:t>
            </w:r>
          </w:p>
        </w:tc>
        <w:tc>
          <w:tcPr>
            <w:tcW w:w="249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6483D" w:rsidRPr="005B7663" w:rsidRDefault="00E6483D" w:rsidP="001A3D60">
            <w:r w:rsidRPr="005B7663">
              <w:t>Леса первой группы (защитные леса)</w:t>
            </w:r>
          </w:p>
        </w:tc>
        <w:tc>
          <w:tcPr>
            <w:tcW w:w="1225" w:type="pct"/>
            <w:tcBorders>
              <w:top w:val="single" w:sz="4" w:space="0" w:color="000000"/>
              <w:left w:val="single" w:sz="4" w:space="0" w:color="000000"/>
              <w:bottom w:val="single" w:sz="4" w:space="0" w:color="000000"/>
              <w:right w:val="single" w:sz="4" w:space="0" w:color="000000"/>
            </w:tcBorders>
            <w:shd w:val="clear" w:color="auto" w:fill="FFFFFF"/>
            <w:vAlign w:val="bottom"/>
          </w:tcPr>
          <w:p w:rsidR="00E6483D" w:rsidRPr="005B7663" w:rsidRDefault="00E6483D" w:rsidP="001A3D60">
            <w:pPr>
              <w:jc w:val="center"/>
              <w:rPr>
                <w:color w:val="000000"/>
              </w:rPr>
            </w:pPr>
            <w:r w:rsidRPr="005B7663">
              <w:rPr>
                <w:color w:val="000000"/>
              </w:rPr>
              <w:t>19,47</w:t>
            </w:r>
          </w:p>
        </w:tc>
        <w:tc>
          <w:tcPr>
            <w:tcW w:w="1088" w:type="pct"/>
            <w:tcBorders>
              <w:top w:val="single" w:sz="4" w:space="0" w:color="000000"/>
              <w:left w:val="single" w:sz="4" w:space="0" w:color="000000"/>
              <w:bottom w:val="single" w:sz="4" w:space="0" w:color="000000"/>
              <w:right w:val="single" w:sz="4" w:space="0" w:color="000000"/>
            </w:tcBorders>
            <w:shd w:val="clear" w:color="auto" w:fill="FFFFFF"/>
          </w:tcPr>
          <w:p w:rsidR="00E6483D" w:rsidRPr="005B7663" w:rsidRDefault="00E6483D" w:rsidP="001A3D60">
            <w:pPr>
              <w:jc w:val="center"/>
              <w:rPr>
                <w:color w:val="000000"/>
              </w:rPr>
            </w:pPr>
            <w:r w:rsidRPr="005B7663">
              <w:rPr>
                <w:color w:val="000000"/>
              </w:rPr>
              <w:t>13</w:t>
            </w:r>
          </w:p>
        </w:tc>
      </w:tr>
      <w:tr w:rsidR="00E6483D" w:rsidRPr="005B7663" w:rsidTr="005B7663">
        <w:tc>
          <w:tcPr>
            <w:tcW w:w="18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6483D" w:rsidRPr="005B7663" w:rsidRDefault="00E6483D" w:rsidP="001A3D60">
            <w:pPr>
              <w:jc w:val="center"/>
            </w:pPr>
            <w:r w:rsidRPr="005B7663">
              <w:t>1.2</w:t>
            </w:r>
          </w:p>
        </w:tc>
        <w:tc>
          <w:tcPr>
            <w:tcW w:w="249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6483D" w:rsidRPr="005B7663" w:rsidRDefault="00E6483D" w:rsidP="001A3D60">
            <w:r w:rsidRPr="005B7663">
              <w:t>Леса второй группы (защитные леса)</w:t>
            </w:r>
          </w:p>
        </w:tc>
        <w:tc>
          <w:tcPr>
            <w:tcW w:w="1225" w:type="pct"/>
            <w:tcBorders>
              <w:top w:val="single" w:sz="4" w:space="0" w:color="000000"/>
              <w:left w:val="single" w:sz="4" w:space="0" w:color="000000"/>
              <w:bottom w:val="single" w:sz="4" w:space="0" w:color="000000"/>
              <w:right w:val="single" w:sz="4" w:space="0" w:color="000000"/>
            </w:tcBorders>
            <w:shd w:val="clear" w:color="auto" w:fill="FFFFFF"/>
            <w:vAlign w:val="bottom"/>
          </w:tcPr>
          <w:p w:rsidR="00E6483D" w:rsidRPr="005B7663" w:rsidRDefault="00E6483D" w:rsidP="001A3D60">
            <w:pPr>
              <w:jc w:val="center"/>
              <w:rPr>
                <w:color w:val="000000"/>
              </w:rPr>
            </w:pPr>
            <w:r w:rsidRPr="005B7663">
              <w:rPr>
                <w:color w:val="000000"/>
              </w:rPr>
              <w:t>128,91</w:t>
            </w:r>
          </w:p>
        </w:tc>
        <w:tc>
          <w:tcPr>
            <w:tcW w:w="1088" w:type="pct"/>
            <w:tcBorders>
              <w:top w:val="single" w:sz="4" w:space="0" w:color="000000"/>
              <w:left w:val="single" w:sz="4" w:space="0" w:color="000000"/>
              <w:bottom w:val="single" w:sz="4" w:space="0" w:color="000000"/>
              <w:right w:val="single" w:sz="4" w:space="0" w:color="000000"/>
            </w:tcBorders>
            <w:shd w:val="clear" w:color="auto" w:fill="FFFFFF"/>
          </w:tcPr>
          <w:p w:rsidR="00E6483D" w:rsidRPr="005B7663" w:rsidRDefault="00E6483D" w:rsidP="001A3D60">
            <w:pPr>
              <w:jc w:val="center"/>
              <w:rPr>
                <w:color w:val="000000"/>
              </w:rPr>
            </w:pPr>
            <w:r w:rsidRPr="005B7663">
              <w:rPr>
                <w:color w:val="000000"/>
              </w:rPr>
              <w:t>84</w:t>
            </w:r>
          </w:p>
        </w:tc>
      </w:tr>
      <w:tr w:rsidR="00E6483D" w:rsidRPr="005B7663" w:rsidTr="005B7663">
        <w:tc>
          <w:tcPr>
            <w:tcW w:w="18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6483D" w:rsidRPr="005B7663" w:rsidRDefault="00E6483D" w:rsidP="001A3D60">
            <w:pPr>
              <w:jc w:val="center"/>
            </w:pPr>
            <w:r w:rsidRPr="005B7663">
              <w:t>1.3</w:t>
            </w:r>
          </w:p>
        </w:tc>
        <w:tc>
          <w:tcPr>
            <w:tcW w:w="249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6483D" w:rsidRPr="005B7663" w:rsidRDefault="00E6483D" w:rsidP="001A3D60">
            <w:r w:rsidRPr="005B7663">
              <w:t>Леса третьей группы (резервные леса)</w:t>
            </w:r>
          </w:p>
        </w:tc>
        <w:tc>
          <w:tcPr>
            <w:tcW w:w="1225" w:type="pct"/>
            <w:tcBorders>
              <w:top w:val="single" w:sz="4" w:space="0" w:color="000000"/>
              <w:left w:val="single" w:sz="4" w:space="0" w:color="000000"/>
              <w:bottom w:val="single" w:sz="4" w:space="0" w:color="000000"/>
              <w:right w:val="single" w:sz="4" w:space="0" w:color="000000"/>
            </w:tcBorders>
            <w:shd w:val="clear" w:color="auto" w:fill="FFFFFF"/>
            <w:vAlign w:val="bottom"/>
          </w:tcPr>
          <w:p w:rsidR="00E6483D" w:rsidRPr="005B7663" w:rsidRDefault="00E6483D" w:rsidP="001A3D60">
            <w:pPr>
              <w:jc w:val="center"/>
              <w:rPr>
                <w:color w:val="000000"/>
              </w:rPr>
            </w:pPr>
            <w:r w:rsidRPr="005B7663">
              <w:rPr>
                <w:color w:val="000000"/>
              </w:rPr>
              <w:t>0,00</w:t>
            </w:r>
          </w:p>
        </w:tc>
        <w:tc>
          <w:tcPr>
            <w:tcW w:w="1088" w:type="pct"/>
            <w:tcBorders>
              <w:top w:val="single" w:sz="4" w:space="0" w:color="000000"/>
              <w:left w:val="single" w:sz="4" w:space="0" w:color="000000"/>
              <w:bottom w:val="single" w:sz="4" w:space="0" w:color="000000"/>
              <w:right w:val="single" w:sz="4" w:space="0" w:color="000000"/>
            </w:tcBorders>
            <w:shd w:val="clear" w:color="auto" w:fill="FFFFFF"/>
          </w:tcPr>
          <w:p w:rsidR="00E6483D" w:rsidRPr="005B7663" w:rsidRDefault="00E6483D" w:rsidP="001A3D60">
            <w:pPr>
              <w:jc w:val="center"/>
              <w:rPr>
                <w:color w:val="000000"/>
              </w:rPr>
            </w:pPr>
            <w:r w:rsidRPr="005B7663">
              <w:rPr>
                <w:color w:val="000000"/>
              </w:rPr>
              <w:t>0</w:t>
            </w:r>
          </w:p>
        </w:tc>
      </w:tr>
      <w:tr w:rsidR="00E6483D" w:rsidRPr="005B7663" w:rsidTr="005B7663">
        <w:tc>
          <w:tcPr>
            <w:tcW w:w="18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6483D" w:rsidRPr="005B7663" w:rsidRDefault="00E6483D" w:rsidP="001A3D60">
            <w:pPr>
              <w:jc w:val="center"/>
            </w:pPr>
            <w:r w:rsidRPr="005B7663">
              <w:t>2</w:t>
            </w:r>
          </w:p>
        </w:tc>
        <w:tc>
          <w:tcPr>
            <w:tcW w:w="249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6483D" w:rsidRPr="005B7663" w:rsidRDefault="00E6483D" w:rsidP="001A3D60">
            <w:r w:rsidRPr="005B7663">
              <w:t>Нелесные земли (всего)</w:t>
            </w:r>
          </w:p>
        </w:tc>
        <w:tc>
          <w:tcPr>
            <w:tcW w:w="1225" w:type="pct"/>
            <w:tcBorders>
              <w:top w:val="single" w:sz="4" w:space="0" w:color="000000"/>
              <w:left w:val="single" w:sz="4" w:space="0" w:color="000000"/>
              <w:bottom w:val="single" w:sz="4" w:space="0" w:color="000000"/>
              <w:right w:val="single" w:sz="4" w:space="0" w:color="000000"/>
            </w:tcBorders>
            <w:shd w:val="clear" w:color="auto" w:fill="FFFFFF"/>
            <w:vAlign w:val="bottom"/>
          </w:tcPr>
          <w:p w:rsidR="00E6483D" w:rsidRPr="005B7663" w:rsidRDefault="00E6483D" w:rsidP="001A3D60">
            <w:pPr>
              <w:jc w:val="center"/>
              <w:rPr>
                <w:color w:val="000000"/>
              </w:rPr>
            </w:pPr>
            <w:r w:rsidRPr="005B7663">
              <w:rPr>
                <w:color w:val="000000"/>
              </w:rPr>
              <w:t>5,41</w:t>
            </w:r>
          </w:p>
        </w:tc>
        <w:tc>
          <w:tcPr>
            <w:tcW w:w="1088" w:type="pct"/>
            <w:tcBorders>
              <w:top w:val="single" w:sz="4" w:space="0" w:color="000000"/>
              <w:left w:val="single" w:sz="4" w:space="0" w:color="000000"/>
              <w:bottom w:val="single" w:sz="4" w:space="0" w:color="000000"/>
              <w:right w:val="single" w:sz="4" w:space="0" w:color="000000"/>
            </w:tcBorders>
            <w:shd w:val="clear" w:color="auto" w:fill="FFFFFF"/>
          </w:tcPr>
          <w:p w:rsidR="00E6483D" w:rsidRPr="005B7663" w:rsidRDefault="00E6483D" w:rsidP="001A3D60">
            <w:pPr>
              <w:jc w:val="center"/>
              <w:rPr>
                <w:color w:val="000000"/>
              </w:rPr>
            </w:pPr>
            <w:r w:rsidRPr="005B7663">
              <w:rPr>
                <w:color w:val="000000"/>
              </w:rPr>
              <w:t>4</w:t>
            </w:r>
          </w:p>
        </w:tc>
      </w:tr>
      <w:tr w:rsidR="00E6483D" w:rsidRPr="005B7663" w:rsidTr="005B7663">
        <w:tc>
          <w:tcPr>
            <w:tcW w:w="5000" w:type="pct"/>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E6483D" w:rsidRPr="005B7663" w:rsidRDefault="00E6483D" w:rsidP="001A3D60">
            <w:pPr>
              <w:jc w:val="center"/>
              <w:rPr>
                <w:b/>
              </w:rPr>
            </w:pPr>
            <w:r w:rsidRPr="005B7663">
              <w:rPr>
                <w:b/>
              </w:rPr>
              <w:t xml:space="preserve">10. </w:t>
            </w:r>
            <w:proofErr w:type="spellStart"/>
            <w:r w:rsidRPr="005B7663">
              <w:rPr>
                <w:b/>
              </w:rPr>
              <w:t>Камбарский</w:t>
            </w:r>
            <w:proofErr w:type="spellEnd"/>
            <w:r w:rsidRPr="005B7663">
              <w:rPr>
                <w:b/>
              </w:rPr>
              <w:t xml:space="preserve"> район</w:t>
            </w:r>
          </w:p>
        </w:tc>
      </w:tr>
      <w:tr w:rsidR="00E6483D" w:rsidRPr="005B7663" w:rsidTr="005B7663">
        <w:tc>
          <w:tcPr>
            <w:tcW w:w="18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6483D" w:rsidRPr="005B7663" w:rsidRDefault="00E6483D" w:rsidP="001A3D60">
            <w:pPr>
              <w:jc w:val="center"/>
            </w:pPr>
            <w:r w:rsidRPr="005B7663">
              <w:t>1</w:t>
            </w:r>
          </w:p>
        </w:tc>
        <w:tc>
          <w:tcPr>
            <w:tcW w:w="249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6483D" w:rsidRPr="005B7663" w:rsidRDefault="00E6483D" w:rsidP="001A3D60">
            <w:r w:rsidRPr="005B7663">
              <w:t>Лесные земли (всего)</w:t>
            </w:r>
          </w:p>
        </w:tc>
        <w:tc>
          <w:tcPr>
            <w:tcW w:w="1225" w:type="pct"/>
            <w:tcBorders>
              <w:top w:val="single" w:sz="4" w:space="0" w:color="000000"/>
              <w:left w:val="single" w:sz="4" w:space="0" w:color="000000"/>
              <w:bottom w:val="single" w:sz="4" w:space="0" w:color="000000"/>
              <w:right w:val="single" w:sz="4" w:space="0" w:color="000000"/>
            </w:tcBorders>
            <w:shd w:val="clear" w:color="auto" w:fill="FFFFFF"/>
            <w:vAlign w:val="bottom"/>
          </w:tcPr>
          <w:p w:rsidR="00E6483D" w:rsidRPr="005B7663" w:rsidRDefault="00E6483D" w:rsidP="001A3D60">
            <w:pPr>
              <w:jc w:val="center"/>
              <w:rPr>
                <w:color w:val="000000"/>
              </w:rPr>
            </w:pPr>
            <w:r w:rsidRPr="005B7663">
              <w:rPr>
                <w:color w:val="000000"/>
              </w:rPr>
              <w:t>36,18</w:t>
            </w:r>
          </w:p>
        </w:tc>
        <w:tc>
          <w:tcPr>
            <w:tcW w:w="1088" w:type="pct"/>
            <w:tcBorders>
              <w:top w:val="single" w:sz="4" w:space="0" w:color="000000"/>
              <w:left w:val="single" w:sz="4" w:space="0" w:color="000000"/>
              <w:bottom w:val="single" w:sz="4" w:space="0" w:color="000000"/>
              <w:right w:val="single" w:sz="4" w:space="0" w:color="000000"/>
            </w:tcBorders>
            <w:shd w:val="clear" w:color="auto" w:fill="FFFFFF"/>
          </w:tcPr>
          <w:p w:rsidR="00E6483D" w:rsidRPr="005B7663" w:rsidRDefault="00E6483D" w:rsidP="001A3D60">
            <w:pPr>
              <w:jc w:val="center"/>
              <w:rPr>
                <w:color w:val="000000"/>
              </w:rPr>
            </w:pPr>
            <w:r w:rsidRPr="005B7663">
              <w:rPr>
                <w:color w:val="000000"/>
              </w:rPr>
              <w:t>93</w:t>
            </w:r>
          </w:p>
        </w:tc>
      </w:tr>
      <w:tr w:rsidR="00E6483D" w:rsidRPr="005B7663" w:rsidTr="005B7663">
        <w:tc>
          <w:tcPr>
            <w:tcW w:w="18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6483D" w:rsidRPr="005B7663" w:rsidRDefault="00E6483D" w:rsidP="001A3D60">
            <w:pPr>
              <w:jc w:val="center"/>
            </w:pPr>
            <w:r w:rsidRPr="005B7663">
              <w:t>1.1</w:t>
            </w:r>
          </w:p>
        </w:tc>
        <w:tc>
          <w:tcPr>
            <w:tcW w:w="249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6483D" w:rsidRPr="005B7663" w:rsidRDefault="00E6483D" w:rsidP="001A3D60">
            <w:r w:rsidRPr="005B7663">
              <w:t>Леса первой группы (защитные леса)</w:t>
            </w:r>
          </w:p>
        </w:tc>
        <w:tc>
          <w:tcPr>
            <w:tcW w:w="1225" w:type="pct"/>
            <w:tcBorders>
              <w:top w:val="single" w:sz="4" w:space="0" w:color="000000"/>
              <w:left w:val="single" w:sz="4" w:space="0" w:color="000000"/>
              <w:bottom w:val="single" w:sz="4" w:space="0" w:color="000000"/>
              <w:right w:val="single" w:sz="4" w:space="0" w:color="000000"/>
            </w:tcBorders>
            <w:shd w:val="clear" w:color="auto" w:fill="FFFFFF"/>
            <w:vAlign w:val="bottom"/>
          </w:tcPr>
          <w:p w:rsidR="00E6483D" w:rsidRPr="005B7663" w:rsidRDefault="00E6483D" w:rsidP="001A3D60">
            <w:pPr>
              <w:jc w:val="center"/>
              <w:rPr>
                <w:color w:val="000000"/>
              </w:rPr>
            </w:pPr>
            <w:r w:rsidRPr="005B7663">
              <w:rPr>
                <w:color w:val="000000"/>
              </w:rPr>
              <w:t>10,16</w:t>
            </w:r>
          </w:p>
        </w:tc>
        <w:tc>
          <w:tcPr>
            <w:tcW w:w="1088" w:type="pct"/>
            <w:tcBorders>
              <w:top w:val="single" w:sz="4" w:space="0" w:color="000000"/>
              <w:left w:val="single" w:sz="4" w:space="0" w:color="000000"/>
              <w:bottom w:val="single" w:sz="4" w:space="0" w:color="000000"/>
              <w:right w:val="single" w:sz="4" w:space="0" w:color="000000"/>
            </w:tcBorders>
            <w:shd w:val="clear" w:color="auto" w:fill="FFFFFF"/>
          </w:tcPr>
          <w:p w:rsidR="00E6483D" w:rsidRPr="005B7663" w:rsidRDefault="00E6483D" w:rsidP="001A3D60">
            <w:pPr>
              <w:jc w:val="center"/>
              <w:rPr>
                <w:color w:val="000000"/>
              </w:rPr>
            </w:pPr>
            <w:r w:rsidRPr="005B7663">
              <w:rPr>
                <w:color w:val="000000"/>
              </w:rPr>
              <w:t>26</w:t>
            </w:r>
          </w:p>
        </w:tc>
      </w:tr>
      <w:tr w:rsidR="00E6483D" w:rsidRPr="005B7663" w:rsidTr="005B7663">
        <w:tc>
          <w:tcPr>
            <w:tcW w:w="18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6483D" w:rsidRPr="005B7663" w:rsidRDefault="00E6483D" w:rsidP="001A3D60">
            <w:pPr>
              <w:jc w:val="center"/>
            </w:pPr>
            <w:r w:rsidRPr="005B7663">
              <w:t>1.2</w:t>
            </w:r>
          </w:p>
        </w:tc>
        <w:tc>
          <w:tcPr>
            <w:tcW w:w="249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6483D" w:rsidRPr="005B7663" w:rsidRDefault="00E6483D" w:rsidP="001A3D60">
            <w:r w:rsidRPr="005B7663">
              <w:t>Леса второй группы (защитные леса)</w:t>
            </w:r>
          </w:p>
        </w:tc>
        <w:tc>
          <w:tcPr>
            <w:tcW w:w="1225" w:type="pct"/>
            <w:tcBorders>
              <w:top w:val="single" w:sz="4" w:space="0" w:color="000000"/>
              <w:left w:val="single" w:sz="4" w:space="0" w:color="000000"/>
              <w:bottom w:val="single" w:sz="4" w:space="0" w:color="000000"/>
              <w:right w:val="single" w:sz="4" w:space="0" w:color="000000"/>
            </w:tcBorders>
            <w:shd w:val="clear" w:color="auto" w:fill="FFFFFF"/>
            <w:vAlign w:val="bottom"/>
          </w:tcPr>
          <w:p w:rsidR="00E6483D" w:rsidRPr="005B7663" w:rsidRDefault="00E6483D" w:rsidP="001A3D60">
            <w:pPr>
              <w:jc w:val="center"/>
              <w:rPr>
                <w:color w:val="000000"/>
              </w:rPr>
            </w:pPr>
            <w:r w:rsidRPr="005B7663">
              <w:rPr>
                <w:color w:val="000000"/>
              </w:rPr>
              <w:t>26,02</w:t>
            </w:r>
          </w:p>
        </w:tc>
        <w:tc>
          <w:tcPr>
            <w:tcW w:w="1088" w:type="pct"/>
            <w:tcBorders>
              <w:top w:val="single" w:sz="4" w:space="0" w:color="000000"/>
              <w:left w:val="single" w:sz="4" w:space="0" w:color="000000"/>
              <w:bottom w:val="single" w:sz="4" w:space="0" w:color="000000"/>
              <w:right w:val="single" w:sz="4" w:space="0" w:color="000000"/>
            </w:tcBorders>
            <w:shd w:val="clear" w:color="auto" w:fill="FFFFFF"/>
          </w:tcPr>
          <w:p w:rsidR="00E6483D" w:rsidRPr="005B7663" w:rsidRDefault="00E6483D" w:rsidP="001A3D60">
            <w:pPr>
              <w:jc w:val="center"/>
              <w:rPr>
                <w:color w:val="000000"/>
              </w:rPr>
            </w:pPr>
            <w:r w:rsidRPr="005B7663">
              <w:rPr>
                <w:color w:val="000000"/>
              </w:rPr>
              <w:t>67</w:t>
            </w:r>
          </w:p>
        </w:tc>
      </w:tr>
      <w:tr w:rsidR="00E6483D" w:rsidRPr="005B7663" w:rsidTr="005B7663">
        <w:tc>
          <w:tcPr>
            <w:tcW w:w="18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6483D" w:rsidRPr="005B7663" w:rsidRDefault="00E6483D" w:rsidP="001A3D60">
            <w:pPr>
              <w:jc w:val="center"/>
            </w:pPr>
            <w:r w:rsidRPr="005B7663">
              <w:t>1.3</w:t>
            </w:r>
          </w:p>
        </w:tc>
        <w:tc>
          <w:tcPr>
            <w:tcW w:w="249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6483D" w:rsidRPr="005B7663" w:rsidRDefault="00E6483D" w:rsidP="001A3D60">
            <w:r w:rsidRPr="005B7663">
              <w:t>Леса третьей группы (резервные леса)</w:t>
            </w:r>
          </w:p>
        </w:tc>
        <w:tc>
          <w:tcPr>
            <w:tcW w:w="1225" w:type="pct"/>
            <w:tcBorders>
              <w:top w:val="single" w:sz="4" w:space="0" w:color="000000"/>
              <w:left w:val="single" w:sz="4" w:space="0" w:color="000000"/>
              <w:bottom w:val="single" w:sz="4" w:space="0" w:color="000000"/>
              <w:right w:val="single" w:sz="4" w:space="0" w:color="000000"/>
            </w:tcBorders>
            <w:shd w:val="clear" w:color="auto" w:fill="FFFFFF"/>
            <w:vAlign w:val="bottom"/>
          </w:tcPr>
          <w:p w:rsidR="00E6483D" w:rsidRPr="005B7663" w:rsidRDefault="00E6483D" w:rsidP="001A3D60">
            <w:pPr>
              <w:jc w:val="center"/>
              <w:rPr>
                <w:color w:val="000000"/>
              </w:rPr>
            </w:pPr>
            <w:r w:rsidRPr="005B7663">
              <w:rPr>
                <w:color w:val="000000"/>
              </w:rPr>
              <w:t>0,00</w:t>
            </w:r>
          </w:p>
        </w:tc>
        <w:tc>
          <w:tcPr>
            <w:tcW w:w="1088" w:type="pct"/>
            <w:tcBorders>
              <w:top w:val="single" w:sz="4" w:space="0" w:color="000000"/>
              <w:left w:val="single" w:sz="4" w:space="0" w:color="000000"/>
              <w:bottom w:val="single" w:sz="4" w:space="0" w:color="000000"/>
              <w:right w:val="single" w:sz="4" w:space="0" w:color="000000"/>
            </w:tcBorders>
            <w:shd w:val="clear" w:color="auto" w:fill="FFFFFF"/>
          </w:tcPr>
          <w:p w:rsidR="00E6483D" w:rsidRPr="005B7663" w:rsidRDefault="00E6483D" w:rsidP="001A3D60">
            <w:pPr>
              <w:jc w:val="center"/>
              <w:rPr>
                <w:color w:val="000000"/>
              </w:rPr>
            </w:pPr>
            <w:r w:rsidRPr="005B7663">
              <w:rPr>
                <w:color w:val="000000"/>
              </w:rPr>
              <w:t>0</w:t>
            </w:r>
          </w:p>
        </w:tc>
      </w:tr>
      <w:tr w:rsidR="00E6483D" w:rsidRPr="005B7663" w:rsidTr="005B7663">
        <w:tc>
          <w:tcPr>
            <w:tcW w:w="18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6483D" w:rsidRPr="005B7663" w:rsidRDefault="00E6483D" w:rsidP="001A3D60">
            <w:pPr>
              <w:jc w:val="center"/>
            </w:pPr>
            <w:r w:rsidRPr="005B7663">
              <w:t>2</w:t>
            </w:r>
          </w:p>
        </w:tc>
        <w:tc>
          <w:tcPr>
            <w:tcW w:w="249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6483D" w:rsidRPr="005B7663" w:rsidRDefault="00E6483D" w:rsidP="001A3D60">
            <w:r w:rsidRPr="005B7663">
              <w:t>Нелесные земли (всего)</w:t>
            </w:r>
          </w:p>
        </w:tc>
        <w:tc>
          <w:tcPr>
            <w:tcW w:w="1225" w:type="pct"/>
            <w:tcBorders>
              <w:top w:val="single" w:sz="4" w:space="0" w:color="000000"/>
              <w:left w:val="single" w:sz="4" w:space="0" w:color="000000"/>
              <w:bottom w:val="single" w:sz="4" w:space="0" w:color="000000"/>
              <w:right w:val="single" w:sz="4" w:space="0" w:color="000000"/>
            </w:tcBorders>
            <w:shd w:val="clear" w:color="auto" w:fill="FFFFFF"/>
            <w:vAlign w:val="bottom"/>
          </w:tcPr>
          <w:p w:rsidR="00E6483D" w:rsidRPr="005B7663" w:rsidRDefault="00E6483D" w:rsidP="001A3D60">
            <w:pPr>
              <w:jc w:val="center"/>
              <w:rPr>
                <w:color w:val="000000"/>
              </w:rPr>
            </w:pPr>
            <w:r w:rsidRPr="005B7663">
              <w:rPr>
                <w:color w:val="000000"/>
              </w:rPr>
              <w:t>2,92</w:t>
            </w:r>
          </w:p>
        </w:tc>
        <w:tc>
          <w:tcPr>
            <w:tcW w:w="1088" w:type="pct"/>
            <w:tcBorders>
              <w:top w:val="single" w:sz="4" w:space="0" w:color="000000"/>
              <w:left w:val="single" w:sz="4" w:space="0" w:color="000000"/>
              <w:bottom w:val="single" w:sz="4" w:space="0" w:color="000000"/>
              <w:right w:val="single" w:sz="4" w:space="0" w:color="000000"/>
            </w:tcBorders>
            <w:shd w:val="clear" w:color="auto" w:fill="FFFFFF"/>
          </w:tcPr>
          <w:p w:rsidR="00E6483D" w:rsidRPr="005B7663" w:rsidRDefault="00E6483D" w:rsidP="001A3D60">
            <w:pPr>
              <w:jc w:val="center"/>
              <w:rPr>
                <w:color w:val="000000"/>
              </w:rPr>
            </w:pPr>
            <w:r w:rsidRPr="005B7663">
              <w:rPr>
                <w:color w:val="000000"/>
              </w:rPr>
              <w:t>7</w:t>
            </w:r>
          </w:p>
        </w:tc>
      </w:tr>
      <w:tr w:rsidR="00E6483D" w:rsidRPr="005B7663" w:rsidTr="005B7663">
        <w:tc>
          <w:tcPr>
            <w:tcW w:w="5000" w:type="pct"/>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E6483D" w:rsidRPr="005B7663" w:rsidRDefault="00E6483D" w:rsidP="001A3D60">
            <w:pPr>
              <w:jc w:val="center"/>
              <w:rPr>
                <w:b/>
              </w:rPr>
            </w:pPr>
            <w:r w:rsidRPr="005B7663">
              <w:rPr>
                <w:b/>
              </w:rPr>
              <w:t>11.Каракулинский район</w:t>
            </w:r>
          </w:p>
        </w:tc>
      </w:tr>
      <w:tr w:rsidR="00E6483D" w:rsidRPr="005B7663" w:rsidTr="005B7663">
        <w:tc>
          <w:tcPr>
            <w:tcW w:w="18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6483D" w:rsidRPr="005B7663" w:rsidRDefault="00E6483D" w:rsidP="001A3D60">
            <w:pPr>
              <w:jc w:val="center"/>
            </w:pPr>
            <w:r w:rsidRPr="005B7663">
              <w:t>1</w:t>
            </w:r>
          </w:p>
        </w:tc>
        <w:tc>
          <w:tcPr>
            <w:tcW w:w="249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6483D" w:rsidRPr="005B7663" w:rsidRDefault="00E6483D" w:rsidP="001A3D60">
            <w:r w:rsidRPr="005B7663">
              <w:t>Лесные земли (всего)</w:t>
            </w:r>
          </w:p>
        </w:tc>
        <w:tc>
          <w:tcPr>
            <w:tcW w:w="1225" w:type="pct"/>
            <w:tcBorders>
              <w:top w:val="single" w:sz="4" w:space="0" w:color="000000"/>
              <w:left w:val="single" w:sz="4" w:space="0" w:color="000000"/>
              <w:bottom w:val="single" w:sz="4" w:space="0" w:color="000000"/>
              <w:right w:val="single" w:sz="4" w:space="0" w:color="000000"/>
            </w:tcBorders>
            <w:shd w:val="clear" w:color="auto" w:fill="FFFFFF"/>
            <w:vAlign w:val="bottom"/>
          </w:tcPr>
          <w:p w:rsidR="00E6483D" w:rsidRPr="005B7663" w:rsidRDefault="00E6483D" w:rsidP="001A3D60">
            <w:pPr>
              <w:jc w:val="center"/>
              <w:rPr>
                <w:color w:val="000000"/>
              </w:rPr>
            </w:pPr>
            <w:r w:rsidRPr="005B7663">
              <w:rPr>
                <w:color w:val="000000"/>
              </w:rPr>
              <w:t>8,29</w:t>
            </w:r>
          </w:p>
        </w:tc>
        <w:tc>
          <w:tcPr>
            <w:tcW w:w="1088" w:type="pct"/>
            <w:tcBorders>
              <w:top w:val="single" w:sz="4" w:space="0" w:color="000000"/>
              <w:left w:val="single" w:sz="4" w:space="0" w:color="000000"/>
              <w:bottom w:val="single" w:sz="4" w:space="0" w:color="000000"/>
              <w:right w:val="single" w:sz="4" w:space="0" w:color="000000"/>
            </w:tcBorders>
            <w:shd w:val="clear" w:color="auto" w:fill="FFFFFF"/>
          </w:tcPr>
          <w:p w:rsidR="00E6483D" w:rsidRPr="005B7663" w:rsidRDefault="00E6483D" w:rsidP="001A3D60">
            <w:pPr>
              <w:jc w:val="center"/>
              <w:rPr>
                <w:color w:val="000000"/>
              </w:rPr>
            </w:pPr>
            <w:r w:rsidRPr="005B7663">
              <w:rPr>
                <w:color w:val="000000"/>
              </w:rPr>
              <w:t>87</w:t>
            </w:r>
          </w:p>
        </w:tc>
      </w:tr>
      <w:tr w:rsidR="00E6483D" w:rsidRPr="005B7663" w:rsidTr="005B7663">
        <w:tc>
          <w:tcPr>
            <w:tcW w:w="18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6483D" w:rsidRPr="005B7663" w:rsidRDefault="00E6483D" w:rsidP="001A3D60">
            <w:pPr>
              <w:jc w:val="center"/>
            </w:pPr>
            <w:r w:rsidRPr="005B7663">
              <w:t>1.1</w:t>
            </w:r>
          </w:p>
        </w:tc>
        <w:tc>
          <w:tcPr>
            <w:tcW w:w="249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6483D" w:rsidRPr="005B7663" w:rsidRDefault="00E6483D" w:rsidP="001A3D60">
            <w:r w:rsidRPr="005B7663">
              <w:t>Леса первой группы (защитные леса)</w:t>
            </w:r>
          </w:p>
        </w:tc>
        <w:tc>
          <w:tcPr>
            <w:tcW w:w="1225" w:type="pct"/>
            <w:tcBorders>
              <w:top w:val="single" w:sz="4" w:space="0" w:color="000000"/>
              <w:left w:val="single" w:sz="4" w:space="0" w:color="000000"/>
              <w:bottom w:val="single" w:sz="4" w:space="0" w:color="000000"/>
              <w:right w:val="single" w:sz="4" w:space="0" w:color="000000"/>
            </w:tcBorders>
            <w:shd w:val="clear" w:color="auto" w:fill="FFFFFF"/>
            <w:vAlign w:val="bottom"/>
          </w:tcPr>
          <w:p w:rsidR="00E6483D" w:rsidRPr="005B7663" w:rsidRDefault="00E6483D" w:rsidP="001A3D60">
            <w:pPr>
              <w:jc w:val="center"/>
              <w:rPr>
                <w:color w:val="000000"/>
              </w:rPr>
            </w:pPr>
            <w:r w:rsidRPr="005B7663">
              <w:rPr>
                <w:color w:val="000000"/>
              </w:rPr>
              <w:t>5,39</w:t>
            </w:r>
          </w:p>
        </w:tc>
        <w:tc>
          <w:tcPr>
            <w:tcW w:w="1088" w:type="pct"/>
            <w:tcBorders>
              <w:top w:val="single" w:sz="4" w:space="0" w:color="000000"/>
              <w:left w:val="single" w:sz="4" w:space="0" w:color="000000"/>
              <w:bottom w:val="single" w:sz="4" w:space="0" w:color="000000"/>
              <w:right w:val="single" w:sz="4" w:space="0" w:color="000000"/>
            </w:tcBorders>
            <w:shd w:val="clear" w:color="auto" w:fill="FFFFFF"/>
          </w:tcPr>
          <w:p w:rsidR="00E6483D" w:rsidRPr="005B7663" w:rsidRDefault="00E6483D" w:rsidP="001A3D60">
            <w:pPr>
              <w:jc w:val="center"/>
              <w:rPr>
                <w:color w:val="000000"/>
              </w:rPr>
            </w:pPr>
            <w:r w:rsidRPr="005B7663">
              <w:rPr>
                <w:color w:val="000000"/>
              </w:rPr>
              <w:t>56</w:t>
            </w:r>
          </w:p>
        </w:tc>
      </w:tr>
      <w:tr w:rsidR="00E6483D" w:rsidRPr="005B7663" w:rsidTr="005B7663">
        <w:tc>
          <w:tcPr>
            <w:tcW w:w="18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6483D" w:rsidRPr="005B7663" w:rsidRDefault="00E6483D" w:rsidP="001A3D60">
            <w:pPr>
              <w:jc w:val="center"/>
            </w:pPr>
            <w:r w:rsidRPr="005B7663">
              <w:t>1.2</w:t>
            </w:r>
          </w:p>
        </w:tc>
        <w:tc>
          <w:tcPr>
            <w:tcW w:w="249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6483D" w:rsidRPr="005B7663" w:rsidRDefault="00E6483D" w:rsidP="001A3D60">
            <w:r w:rsidRPr="005B7663">
              <w:t>Леса второй группы (защитные леса)</w:t>
            </w:r>
          </w:p>
        </w:tc>
        <w:tc>
          <w:tcPr>
            <w:tcW w:w="1225" w:type="pct"/>
            <w:tcBorders>
              <w:top w:val="single" w:sz="4" w:space="0" w:color="000000"/>
              <w:left w:val="single" w:sz="4" w:space="0" w:color="000000"/>
              <w:bottom w:val="single" w:sz="4" w:space="0" w:color="000000"/>
              <w:right w:val="single" w:sz="4" w:space="0" w:color="000000"/>
            </w:tcBorders>
            <w:shd w:val="clear" w:color="auto" w:fill="FFFFFF"/>
            <w:vAlign w:val="bottom"/>
          </w:tcPr>
          <w:p w:rsidR="00E6483D" w:rsidRPr="005B7663" w:rsidRDefault="00E6483D" w:rsidP="001A3D60">
            <w:pPr>
              <w:jc w:val="center"/>
              <w:rPr>
                <w:color w:val="000000"/>
              </w:rPr>
            </w:pPr>
            <w:r w:rsidRPr="005B7663">
              <w:rPr>
                <w:color w:val="000000"/>
              </w:rPr>
              <w:t>2,90</w:t>
            </w:r>
          </w:p>
        </w:tc>
        <w:tc>
          <w:tcPr>
            <w:tcW w:w="1088" w:type="pct"/>
            <w:tcBorders>
              <w:top w:val="single" w:sz="4" w:space="0" w:color="000000"/>
              <w:left w:val="single" w:sz="4" w:space="0" w:color="000000"/>
              <w:bottom w:val="single" w:sz="4" w:space="0" w:color="000000"/>
              <w:right w:val="single" w:sz="4" w:space="0" w:color="000000"/>
            </w:tcBorders>
            <w:shd w:val="clear" w:color="auto" w:fill="FFFFFF"/>
          </w:tcPr>
          <w:p w:rsidR="00E6483D" w:rsidRPr="005B7663" w:rsidRDefault="00E6483D" w:rsidP="001A3D60">
            <w:pPr>
              <w:jc w:val="center"/>
              <w:rPr>
                <w:color w:val="000000"/>
              </w:rPr>
            </w:pPr>
            <w:r w:rsidRPr="005B7663">
              <w:rPr>
                <w:color w:val="000000"/>
              </w:rPr>
              <w:t>30</w:t>
            </w:r>
          </w:p>
        </w:tc>
      </w:tr>
      <w:tr w:rsidR="00E6483D" w:rsidRPr="005B7663" w:rsidTr="005B7663">
        <w:tc>
          <w:tcPr>
            <w:tcW w:w="18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6483D" w:rsidRPr="005B7663" w:rsidRDefault="00E6483D" w:rsidP="001A3D60">
            <w:pPr>
              <w:jc w:val="center"/>
            </w:pPr>
            <w:r w:rsidRPr="005B7663">
              <w:t>1.3</w:t>
            </w:r>
          </w:p>
        </w:tc>
        <w:tc>
          <w:tcPr>
            <w:tcW w:w="249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6483D" w:rsidRPr="005B7663" w:rsidRDefault="00E6483D" w:rsidP="001A3D60">
            <w:r w:rsidRPr="005B7663">
              <w:t>Леса третьей группы (резервные леса)</w:t>
            </w:r>
          </w:p>
        </w:tc>
        <w:tc>
          <w:tcPr>
            <w:tcW w:w="1225" w:type="pct"/>
            <w:tcBorders>
              <w:top w:val="single" w:sz="4" w:space="0" w:color="000000"/>
              <w:left w:val="single" w:sz="4" w:space="0" w:color="000000"/>
              <w:bottom w:val="single" w:sz="4" w:space="0" w:color="000000"/>
              <w:right w:val="single" w:sz="4" w:space="0" w:color="000000"/>
            </w:tcBorders>
            <w:shd w:val="clear" w:color="auto" w:fill="FFFFFF"/>
            <w:vAlign w:val="bottom"/>
          </w:tcPr>
          <w:p w:rsidR="00E6483D" w:rsidRPr="005B7663" w:rsidRDefault="00E6483D" w:rsidP="001A3D60">
            <w:pPr>
              <w:jc w:val="center"/>
              <w:rPr>
                <w:color w:val="000000"/>
              </w:rPr>
            </w:pPr>
            <w:r w:rsidRPr="005B7663">
              <w:rPr>
                <w:color w:val="000000"/>
              </w:rPr>
              <w:t>0,00</w:t>
            </w:r>
          </w:p>
        </w:tc>
        <w:tc>
          <w:tcPr>
            <w:tcW w:w="1088" w:type="pct"/>
            <w:tcBorders>
              <w:top w:val="single" w:sz="4" w:space="0" w:color="000000"/>
              <w:left w:val="single" w:sz="4" w:space="0" w:color="000000"/>
              <w:bottom w:val="single" w:sz="4" w:space="0" w:color="000000"/>
              <w:right w:val="single" w:sz="4" w:space="0" w:color="000000"/>
            </w:tcBorders>
            <w:shd w:val="clear" w:color="auto" w:fill="FFFFFF"/>
          </w:tcPr>
          <w:p w:rsidR="00E6483D" w:rsidRPr="005B7663" w:rsidRDefault="00E6483D" w:rsidP="001A3D60">
            <w:pPr>
              <w:jc w:val="center"/>
              <w:rPr>
                <w:color w:val="000000"/>
              </w:rPr>
            </w:pPr>
            <w:r w:rsidRPr="005B7663">
              <w:rPr>
                <w:color w:val="000000"/>
              </w:rPr>
              <w:t>0</w:t>
            </w:r>
          </w:p>
        </w:tc>
      </w:tr>
      <w:tr w:rsidR="00E6483D" w:rsidRPr="005B7663" w:rsidTr="005B7663">
        <w:tc>
          <w:tcPr>
            <w:tcW w:w="18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6483D" w:rsidRPr="005B7663" w:rsidRDefault="00E6483D" w:rsidP="001A3D60">
            <w:pPr>
              <w:jc w:val="center"/>
            </w:pPr>
            <w:r w:rsidRPr="005B7663">
              <w:t>2</w:t>
            </w:r>
          </w:p>
        </w:tc>
        <w:tc>
          <w:tcPr>
            <w:tcW w:w="249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6483D" w:rsidRPr="005B7663" w:rsidRDefault="00E6483D" w:rsidP="001A3D60">
            <w:r w:rsidRPr="005B7663">
              <w:t>Нелесные земли (всего)</w:t>
            </w:r>
          </w:p>
        </w:tc>
        <w:tc>
          <w:tcPr>
            <w:tcW w:w="1225" w:type="pct"/>
            <w:tcBorders>
              <w:top w:val="single" w:sz="4" w:space="0" w:color="000000"/>
              <w:left w:val="single" w:sz="4" w:space="0" w:color="000000"/>
              <w:bottom w:val="single" w:sz="4" w:space="0" w:color="000000"/>
              <w:right w:val="single" w:sz="4" w:space="0" w:color="000000"/>
            </w:tcBorders>
            <w:shd w:val="clear" w:color="auto" w:fill="FFFFFF"/>
            <w:vAlign w:val="bottom"/>
          </w:tcPr>
          <w:p w:rsidR="00E6483D" w:rsidRPr="005B7663" w:rsidRDefault="00E6483D" w:rsidP="001A3D60">
            <w:pPr>
              <w:jc w:val="center"/>
              <w:rPr>
                <w:color w:val="000000"/>
              </w:rPr>
            </w:pPr>
            <w:r w:rsidRPr="005B7663">
              <w:rPr>
                <w:color w:val="000000"/>
              </w:rPr>
              <w:t>1,29</w:t>
            </w:r>
          </w:p>
        </w:tc>
        <w:tc>
          <w:tcPr>
            <w:tcW w:w="1088" w:type="pct"/>
            <w:tcBorders>
              <w:top w:val="single" w:sz="4" w:space="0" w:color="000000"/>
              <w:left w:val="single" w:sz="4" w:space="0" w:color="000000"/>
              <w:bottom w:val="single" w:sz="4" w:space="0" w:color="000000"/>
              <w:right w:val="single" w:sz="4" w:space="0" w:color="000000"/>
            </w:tcBorders>
            <w:shd w:val="clear" w:color="auto" w:fill="FFFFFF"/>
          </w:tcPr>
          <w:p w:rsidR="00E6483D" w:rsidRPr="005B7663" w:rsidRDefault="00E6483D" w:rsidP="001A3D60">
            <w:pPr>
              <w:jc w:val="center"/>
              <w:rPr>
                <w:color w:val="000000"/>
              </w:rPr>
            </w:pPr>
            <w:r w:rsidRPr="005B7663">
              <w:rPr>
                <w:color w:val="000000"/>
              </w:rPr>
              <w:t>13</w:t>
            </w:r>
          </w:p>
        </w:tc>
      </w:tr>
      <w:tr w:rsidR="00E6483D" w:rsidRPr="005B7663" w:rsidTr="005B7663">
        <w:tc>
          <w:tcPr>
            <w:tcW w:w="5000" w:type="pct"/>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E6483D" w:rsidRPr="005B7663" w:rsidRDefault="00E6483D" w:rsidP="001A3D60">
            <w:pPr>
              <w:jc w:val="center"/>
              <w:rPr>
                <w:b/>
              </w:rPr>
            </w:pPr>
            <w:r w:rsidRPr="005B7663">
              <w:rPr>
                <w:b/>
              </w:rPr>
              <w:t>12.Кезский район</w:t>
            </w:r>
          </w:p>
        </w:tc>
      </w:tr>
      <w:tr w:rsidR="00E6483D" w:rsidRPr="005B7663" w:rsidTr="005B7663">
        <w:tc>
          <w:tcPr>
            <w:tcW w:w="18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6483D" w:rsidRPr="005B7663" w:rsidRDefault="00E6483D" w:rsidP="001A3D60">
            <w:pPr>
              <w:jc w:val="center"/>
            </w:pPr>
            <w:r w:rsidRPr="005B7663">
              <w:t>1</w:t>
            </w:r>
          </w:p>
        </w:tc>
        <w:tc>
          <w:tcPr>
            <w:tcW w:w="249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6483D" w:rsidRPr="005B7663" w:rsidRDefault="00E6483D" w:rsidP="001A3D60">
            <w:r w:rsidRPr="005B7663">
              <w:t>Лесные земли (всего)</w:t>
            </w:r>
          </w:p>
        </w:tc>
        <w:tc>
          <w:tcPr>
            <w:tcW w:w="1225" w:type="pct"/>
            <w:tcBorders>
              <w:top w:val="single" w:sz="4" w:space="0" w:color="000000"/>
              <w:left w:val="single" w:sz="4" w:space="0" w:color="000000"/>
              <w:bottom w:val="single" w:sz="4" w:space="0" w:color="000000"/>
              <w:right w:val="single" w:sz="4" w:space="0" w:color="000000"/>
            </w:tcBorders>
            <w:shd w:val="clear" w:color="auto" w:fill="FFFFFF"/>
            <w:vAlign w:val="bottom"/>
          </w:tcPr>
          <w:p w:rsidR="00E6483D" w:rsidRPr="005B7663" w:rsidRDefault="00E6483D" w:rsidP="001A3D60">
            <w:pPr>
              <w:jc w:val="center"/>
              <w:rPr>
                <w:color w:val="000000"/>
              </w:rPr>
            </w:pPr>
            <w:r w:rsidRPr="005B7663">
              <w:rPr>
                <w:color w:val="000000"/>
              </w:rPr>
              <w:t>135,43</w:t>
            </w:r>
          </w:p>
        </w:tc>
        <w:tc>
          <w:tcPr>
            <w:tcW w:w="1088" w:type="pct"/>
            <w:tcBorders>
              <w:top w:val="single" w:sz="4" w:space="0" w:color="000000"/>
              <w:left w:val="single" w:sz="4" w:space="0" w:color="000000"/>
              <w:bottom w:val="single" w:sz="4" w:space="0" w:color="000000"/>
              <w:right w:val="single" w:sz="4" w:space="0" w:color="000000"/>
            </w:tcBorders>
            <w:shd w:val="clear" w:color="auto" w:fill="FFFFFF"/>
          </w:tcPr>
          <w:p w:rsidR="00E6483D" w:rsidRPr="005B7663" w:rsidRDefault="00E6483D" w:rsidP="001A3D60">
            <w:pPr>
              <w:jc w:val="center"/>
              <w:rPr>
                <w:color w:val="000000"/>
              </w:rPr>
            </w:pPr>
            <w:r w:rsidRPr="005B7663">
              <w:rPr>
                <w:color w:val="000000"/>
              </w:rPr>
              <w:t>98</w:t>
            </w:r>
          </w:p>
        </w:tc>
      </w:tr>
      <w:tr w:rsidR="00E6483D" w:rsidRPr="005B7663" w:rsidTr="005B7663">
        <w:tc>
          <w:tcPr>
            <w:tcW w:w="18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6483D" w:rsidRPr="005B7663" w:rsidRDefault="00E6483D" w:rsidP="001A3D60">
            <w:pPr>
              <w:jc w:val="center"/>
            </w:pPr>
            <w:r w:rsidRPr="005B7663">
              <w:t>1.1</w:t>
            </w:r>
          </w:p>
        </w:tc>
        <w:tc>
          <w:tcPr>
            <w:tcW w:w="249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6483D" w:rsidRPr="005B7663" w:rsidRDefault="00E6483D" w:rsidP="001A3D60">
            <w:r w:rsidRPr="005B7663">
              <w:t>Леса первой группы (защитные леса)</w:t>
            </w:r>
          </w:p>
        </w:tc>
        <w:tc>
          <w:tcPr>
            <w:tcW w:w="1225" w:type="pct"/>
            <w:tcBorders>
              <w:top w:val="single" w:sz="4" w:space="0" w:color="000000"/>
              <w:left w:val="single" w:sz="4" w:space="0" w:color="000000"/>
              <w:bottom w:val="single" w:sz="4" w:space="0" w:color="000000"/>
              <w:right w:val="single" w:sz="4" w:space="0" w:color="000000"/>
            </w:tcBorders>
            <w:shd w:val="clear" w:color="auto" w:fill="FFFFFF"/>
            <w:vAlign w:val="bottom"/>
          </w:tcPr>
          <w:p w:rsidR="00E6483D" w:rsidRPr="005B7663" w:rsidRDefault="00E6483D" w:rsidP="001A3D60">
            <w:pPr>
              <w:jc w:val="center"/>
              <w:rPr>
                <w:color w:val="000000"/>
              </w:rPr>
            </w:pPr>
            <w:r w:rsidRPr="005B7663">
              <w:rPr>
                <w:color w:val="000000"/>
              </w:rPr>
              <w:t>28,69</w:t>
            </w:r>
          </w:p>
        </w:tc>
        <w:tc>
          <w:tcPr>
            <w:tcW w:w="1088" w:type="pct"/>
            <w:tcBorders>
              <w:top w:val="single" w:sz="4" w:space="0" w:color="000000"/>
              <w:left w:val="single" w:sz="4" w:space="0" w:color="000000"/>
              <w:bottom w:val="single" w:sz="4" w:space="0" w:color="000000"/>
              <w:right w:val="single" w:sz="4" w:space="0" w:color="000000"/>
            </w:tcBorders>
            <w:shd w:val="clear" w:color="auto" w:fill="FFFFFF"/>
          </w:tcPr>
          <w:p w:rsidR="00E6483D" w:rsidRPr="005B7663" w:rsidRDefault="00E6483D" w:rsidP="001A3D60">
            <w:pPr>
              <w:jc w:val="center"/>
              <w:rPr>
                <w:color w:val="000000"/>
              </w:rPr>
            </w:pPr>
            <w:r w:rsidRPr="005B7663">
              <w:rPr>
                <w:color w:val="000000"/>
              </w:rPr>
              <w:t>21</w:t>
            </w:r>
          </w:p>
        </w:tc>
      </w:tr>
      <w:tr w:rsidR="00E6483D" w:rsidRPr="005B7663" w:rsidTr="005B7663">
        <w:tc>
          <w:tcPr>
            <w:tcW w:w="18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6483D" w:rsidRPr="005B7663" w:rsidRDefault="00E6483D" w:rsidP="001A3D60">
            <w:pPr>
              <w:jc w:val="center"/>
            </w:pPr>
            <w:r w:rsidRPr="005B7663">
              <w:t>1.2</w:t>
            </w:r>
          </w:p>
        </w:tc>
        <w:tc>
          <w:tcPr>
            <w:tcW w:w="249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6483D" w:rsidRPr="005B7663" w:rsidRDefault="00E6483D" w:rsidP="001A3D60">
            <w:r w:rsidRPr="005B7663">
              <w:t>Леса второй группы (защитные леса)</w:t>
            </w:r>
          </w:p>
        </w:tc>
        <w:tc>
          <w:tcPr>
            <w:tcW w:w="1225" w:type="pct"/>
            <w:tcBorders>
              <w:top w:val="single" w:sz="4" w:space="0" w:color="000000"/>
              <w:left w:val="single" w:sz="4" w:space="0" w:color="000000"/>
              <w:bottom w:val="single" w:sz="4" w:space="0" w:color="000000"/>
              <w:right w:val="single" w:sz="4" w:space="0" w:color="000000"/>
            </w:tcBorders>
            <w:shd w:val="clear" w:color="auto" w:fill="FFFFFF"/>
            <w:vAlign w:val="bottom"/>
          </w:tcPr>
          <w:p w:rsidR="00E6483D" w:rsidRPr="005B7663" w:rsidRDefault="00E6483D" w:rsidP="001A3D60">
            <w:pPr>
              <w:jc w:val="center"/>
              <w:rPr>
                <w:color w:val="000000"/>
              </w:rPr>
            </w:pPr>
            <w:r w:rsidRPr="005B7663">
              <w:rPr>
                <w:color w:val="000000"/>
              </w:rPr>
              <w:t>106,74</w:t>
            </w:r>
          </w:p>
        </w:tc>
        <w:tc>
          <w:tcPr>
            <w:tcW w:w="1088" w:type="pct"/>
            <w:tcBorders>
              <w:top w:val="single" w:sz="4" w:space="0" w:color="000000"/>
              <w:left w:val="single" w:sz="4" w:space="0" w:color="000000"/>
              <w:bottom w:val="single" w:sz="4" w:space="0" w:color="000000"/>
              <w:right w:val="single" w:sz="4" w:space="0" w:color="000000"/>
            </w:tcBorders>
            <w:shd w:val="clear" w:color="auto" w:fill="FFFFFF"/>
          </w:tcPr>
          <w:p w:rsidR="00E6483D" w:rsidRPr="005B7663" w:rsidRDefault="00E6483D" w:rsidP="001A3D60">
            <w:pPr>
              <w:jc w:val="center"/>
              <w:rPr>
                <w:color w:val="000000"/>
              </w:rPr>
            </w:pPr>
            <w:r w:rsidRPr="005B7663">
              <w:rPr>
                <w:color w:val="000000"/>
              </w:rPr>
              <w:t>77</w:t>
            </w:r>
          </w:p>
        </w:tc>
      </w:tr>
      <w:tr w:rsidR="00E6483D" w:rsidRPr="005B7663" w:rsidTr="005B7663">
        <w:tc>
          <w:tcPr>
            <w:tcW w:w="18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6483D" w:rsidRPr="005B7663" w:rsidRDefault="00E6483D" w:rsidP="001A3D60">
            <w:pPr>
              <w:jc w:val="center"/>
            </w:pPr>
            <w:r w:rsidRPr="005B7663">
              <w:t>1.3</w:t>
            </w:r>
          </w:p>
        </w:tc>
        <w:tc>
          <w:tcPr>
            <w:tcW w:w="249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6483D" w:rsidRPr="005B7663" w:rsidRDefault="00E6483D" w:rsidP="001A3D60">
            <w:r w:rsidRPr="005B7663">
              <w:t>Леса третьей группы (резервные леса)</w:t>
            </w:r>
          </w:p>
        </w:tc>
        <w:tc>
          <w:tcPr>
            <w:tcW w:w="1225" w:type="pct"/>
            <w:tcBorders>
              <w:top w:val="single" w:sz="4" w:space="0" w:color="000000"/>
              <w:left w:val="single" w:sz="4" w:space="0" w:color="000000"/>
              <w:bottom w:val="single" w:sz="4" w:space="0" w:color="000000"/>
              <w:right w:val="single" w:sz="4" w:space="0" w:color="000000"/>
            </w:tcBorders>
            <w:shd w:val="clear" w:color="auto" w:fill="FFFFFF"/>
            <w:vAlign w:val="bottom"/>
          </w:tcPr>
          <w:p w:rsidR="00E6483D" w:rsidRPr="005B7663" w:rsidRDefault="00E6483D" w:rsidP="001A3D60">
            <w:pPr>
              <w:jc w:val="center"/>
              <w:rPr>
                <w:color w:val="000000"/>
              </w:rPr>
            </w:pPr>
            <w:r w:rsidRPr="005B7663">
              <w:rPr>
                <w:color w:val="000000"/>
              </w:rPr>
              <w:t>0,00</w:t>
            </w:r>
          </w:p>
        </w:tc>
        <w:tc>
          <w:tcPr>
            <w:tcW w:w="1088" w:type="pct"/>
            <w:tcBorders>
              <w:top w:val="single" w:sz="4" w:space="0" w:color="000000"/>
              <w:left w:val="single" w:sz="4" w:space="0" w:color="000000"/>
              <w:bottom w:val="single" w:sz="4" w:space="0" w:color="000000"/>
              <w:right w:val="single" w:sz="4" w:space="0" w:color="000000"/>
            </w:tcBorders>
            <w:shd w:val="clear" w:color="auto" w:fill="FFFFFF"/>
          </w:tcPr>
          <w:p w:rsidR="00E6483D" w:rsidRPr="005B7663" w:rsidRDefault="00E6483D" w:rsidP="001A3D60">
            <w:pPr>
              <w:jc w:val="center"/>
              <w:rPr>
                <w:color w:val="000000"/>
              </w:rPr>
            </w:pPr>
            <w:r w:rsidRPr="005B7663">
              <w:rPr>
                <w:color w:val="000000"/>
              </w:rPr>
              <w:t>0</w:t>
            </w:r>
          </w:p>
        </w:tc>
      </w:tr>
      <w:tr w:rsidR="00E6483D" w:rsidRPr="005B7663" w:rsidTr="005B7663">
        <w:tc>
          <w:tcPr>
            <w:tcW w:w="18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6483D" w:rsidRPr="005B7663" w:rsidRDefault="00E6483D" w:rsidP="001A3D60">
            <w:pPr>
              <w:jc w:val="center"/>
            </w:pPr>
            <w:r w:rsidRPr="005B7663">
              <w:t>2</w:t>
            </w:r>
          </w:p>
        </w:tc>
        <w:tc>
          <w:tcPr>
            <w:tcW w:w="249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6483D" w:rsidRPr="005B7663" w:rsidRDefault="00E6483D" w:rsidP="001A3D60">
            <w:r w:rsidRPr="005B7663">
              <w:t>Нелесные земли (всего)</w:t>
            </w:r>
          </w:p>
        </w:tc>
        <w:tc>
          <w:tcPr>
            <w:tcW w:w="1225" w:type="pct"/>
            <w:tcBorders>
              <w:top w:val="single" w:sz="4" w:space="0" w:color="000000"/>
              <w:left w:val="single" w:sz="4" w:space="0" w:color="000000"/>
              <w:bottom w:val="single" w:sz="4" w:space="0" w:color="000000"/>
              <w:right w:val="single" w:sz="4" w:space="0" w:color="000000"/>
            </w:tcBorders>
            <w:shd w:val="clear" w:color="auto" w:fill="FFFFFF"/>
            <w:vAlign w:val="bottom"/>
          </w:tcPr>
          <w:p w:rsidR="00E6483D" w:rsidRPr="005B7663" w:rsidRDefault="00E6483D" w:rsidP="001A3D60">
            <w:pPr>
              <w:jc w:val="center"/>
              <w:rPr>
                <w:color w:val="000000"/>
              </w:rPr>
            </w:pPr>
            <w:r w:rsidRPr="005B7663">
              <w:rPr>
                <w:color w:val="000000"/>
              </w:rPr>
              <w:t>3,10</w:t>
            </w:r>
          </w:p>
        </w:tc>
        <w:tc>
          <w:tcPr>
            <w:tcW w:w="1088" w:type="pct"/>
            <w:tcBorders>
              <w:top w:val="single" w:sz="4" w:space="0" w:color="000000"/>
              <w:left w:val="single" w:sz="4" w:space="0" w:color="000000"/>
              <w:bottom w:val="single" w:sz="4" w:space="0" w:color="000000"/>
              <w:right w:val="single" w:sz="4" w:space="0" w:color="000000"/>
            </w:tcBorders>
            <w:shd w:val="clear" w:color="auto" w:fill="FFFFFF"/>
          </w:tcPr>
          <w:p w:rsidR="00E6483D" w:rsidRPr="005B7663" w:rsidRDefault="00E6483D" w:rsidP="001A3D60">
            <w:pPr>
              <w:jc w:val="center"/>
              <w:rPr>
                <w:color w:val="000000"/>
              </w:rPr>
            </w:pPr>
            <w:r w:rsidRPr="005B7663">
              <w:rPr>
                <w:color w:val="000000"/>
              </w:rPr>
              <w:t>2</w:t>
            </w:r>
          </w:p>
        </w:tc>
      </w:tr>
      <w:tr w:rsidR="00E6483D" w:rsidRPr="005B7663" w:rsidTr="005B7663">
        <w:tc>
          <w:tcPr>
            <w:tcW w:w="5000" w:type="pct"/>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E6483D" w:rsidRPr="005B7663" w:rsidRDefault="00E6483D" w:rsidP="001A3D60">
            <w:pPr>
              <w:jc w:val="center"/>
              <w:rPr>
                <w:b/>
              </w:rPr>
            </w:pPr>
            <w:r w:rsidRPr="005B7663">
              <w:rPr>
                <w:b/>
              </w:rPr>
              <w:t>13.Кизнерский район</w:t>
            </w:r>
          </w:p>
        </w:tc>
      </w:tr>
      <w:tr w:rsidR="00E6483D" w:rsidRPr="005B7663" w:rsidTr="005B7663">
        <w:tc>
          <w:tcPr>
            <w:tcW w:w="18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6483D" w:rsidRPr="005B7663" w:rsidRDefault="00E6483D" w:rsidP="001A3D60">
            <w:pPr>
              <w:jc w:val="center"/>
            </w:pPr>
            <w:r w:rsidRPr="005B7663">
              <w:t>1</w:t>
            </w:r>
          </w:p>
        </w:tc>
        <w:tc>
          <w:tcPr>
            <w:tcW w:w="249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6483D" w:rsidRPr="005B7663" w:rsidRDefault="00E6483D" w:rsidP="001A3D60">
            <w:r w:rsidRPr="005B7663">
              <w:t>Лесные земли (всего)</w:t>
            </w:r>
          </w:p>
        </w:tc>
        <w:tc>
          <w:tcPr>
            <w:tcW w:w="1225" w:type="pct"/>
            <w:tcBorders>
              <w:top w:val="single" w:sz="4" w:space="0" w:color="000000"/>
              <w:left w:val="single" w:sz="4" w:space="0" w:color="000000"/>
              <w:bottom w:val="single" w:sz="4" w:space="0" w:color="000000"/>
              <w:right w:val="single" w:sz="4" w:space="0" w:color="000000"/>
            </w:tcBorders>
            <w:shd w:val="clear" w:color="auto" w:fill="FFFFFF"/>
            <w:vAlign w:val="bottom"/>
          </w:tcPr>
          <w:p w:rsidR="00E6483D" w:rsidRPr="005B7663" w:rsidRDefault="00E6483D" w:rsidP="001A3D60">
            <w:pPr>
              <w:jc w:val="center"/>
              <w:rPr>
                <w:color w:val="000000"/>
              </w:rPr>
            </w:pPr>
            <w:r w:rsidRPr="005B7663">
              <w:rPr>
                <w:color w:val="000000"/>
              </w:rPr>
              <w:t>123,25</w:t>
            </w:r>
          </w:p>
        </w:tc>
        <w:tc>
          <w:tcPr>
            <w:tcW w:w="1088" w:type="pct"/>
            <w:tcBorders>
              <w:top w:val="single" w:sz="4" w:space="0" w:color="000000"/>
              <w:left w:val="single" w:sz="4" w:space="0" w:color="000000"/>
              <w:bottom w:val="single" w:sz="4" w:space="0" w:color="000000"/>
              <w:right w:val="single" w:sz="4" w:space="0" w:color="000000"/>
            </w:tcBorders>
            <w:shd w:val="clear" w:color="auto" w:fill="FFFFFF"/>
          </w:tcPr>
          <w:p w:rsidR="00E6483D" w:rsidRPr="005B7663" w:rsidRDefault="00E6483D" w:rsidP="001A3D60">
            <w:pPr>
              <w:jc w:val="center"/>
              <w:rPr>
                <w:color w:val="000000"/>
              </w:rPr>
            </w:pPr>
            <w:r w:rsidRPr="005B7663">
              <w:rPr>
                <w:color w:val="000000"/>
              </w:rPr>
              <w:t>97</w:t>
            </w:r>
          </w:p>
        </w:tc>
      </w:tr>
      <w:tr w:rsidR="00E6483D" w:rsidRPr="005B7663" w:rsidTr="005B7663">
        <w:tc>
          <w:tcPr>
            <w:tcW w:w="18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6483D" w:rsidRPr="005B7663" w:rsidRDefault="00E6483D" w:rsidP="001A3D60">
            <w:pPr>
              <w:jc w:val="center"/>
            </w:pPr>
            <w:r w:rsidRPr="005B7663">
              <w:t>1.1</w:t>
            </w:r>
          </w:p>
        </w:tc>
        <w:tc>
          <w:tcPr>
            <w:tcW w:w="249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6483D" w:rsidRPr="005B7663" w:rsidRDefault="00E6483D" w:rsidP="001A3D60">
            <w:r w:rsidRPr="005B7663">
              <w:t>Леса первой группы (защитные леса)</w:t>
            </w:r>
          </w:p>
        </w:tc>
        <w:tc>
          <w:tcPr>
            <w:tcW w:w="1225" w:type="pct"/>
            <w:tcBorders>
              <w:top w:val="single" w:sz="4" w:space="0" w:color="000000"/>
              <w:left w:val="single" w:sz="4" w:space="0" w:color="000000"/>
              <w:bottom w:val="single" w:sz="4" w:space="0" w:color="000000"/>
              <w:right w:val="single" w:sz="4" w:space="0" w:color="000000"/>
            </w:tcBorders>
            <w:shd w:val="clear" w:color="auto" w:fill="FFFFFF"/>
            <w:vAlign w:val="bottom"/>
          </w:tcPr>
          <w:p w:rsidR="00E6483D" w:rsidRPr="005B7663" w:rsidRDefault="00E6483D" w:rsidP="001A3D60">
            <w:pPr>
              <w:jc w:val="center"/>
              <w:rPr>
                <w:color w:val="000000"/>
              </w:rPr>
            </w:pPr>
            <w:r w:rsidRPr="005B7663">
              <w:rPr>
                <w:color w:val="000000"/>
              </w:rPr>
              <w:t>13,24</w:t>
            </w:r>
          </w:p>
        </w:tc>
        <w:tc>
          <w:tcPr>
            <w:tcW w:w="1088" w:type="pct"/>
            <w:tcBorders>
              <w:top w:val="single" w:sz="4" w:space="0" w:color="000000"/>
              <w:left w:val="single" w:sz="4" w:space="0" w:color="000000"/>
              <w:bottom w:val="single" w:sz="4" w:space="0" w:color="000000"/>
              <w:right w:val="single" w:sz="4" w:space="0" w:color="000000"/>
            </w:tcBorders>
            <w:shd w:val="clear" w:color="auto" w:fill="FFFFFF"/>
          </w:tcPr>
          <w:p w:rsidR="00E6483D" w:rsidRPr="005B7663" w:rsidRDefault="00E6483D" w:rsidP="001A3D60">
            <w:pPr>
              <w:jc w:val="center"/>
              <w:rPr>
                <w:color w:val="000000"/>
              </w:rPr>
            </w:pPr>
            <w:r w:rsidRPr="005B7663">
              <w:rPr>
                <w:color w:val="000000"/>
              </w:rPr>
              <w:t>10</w:t>
            </w:r>
          </w:p>
        </w:tc>
      </w:tr>
      <w:tr w:rsidR="00E6483D" w:rsidRPr="005B7663" w:rsidTr="005B7663">
        <w:tc>
          <w:tcPr>
            <w:tcW w:w="18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6483D" w:rsidRPr="005B7663" w:rsidRDefault="00E6483D" w:rsidP="001A3D60">
            <w:pPr>
              <w:jc w:val="center"/>
            </w:pPr>
            <w:r w:rsidRPr="005B7663">
              <w:t>1.2</w:t>
            </w:r>
          </w:p>
        </w:tc>
        <w:tc>
          <w:tcPr>
            <w:tcW w:w="249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6483D" w:rsidRPr="005B7663" w:rsidRDefault="00E6483D" w:rsidP="001A3D60">
            <w:r w:rsidRPr="005B7663">
              <w:t>Леса второй группы (защитные леса)</w:t>
            </w:r>
          </w:p>
        </w:tc>
        <w:tc>
          <w:tcPr>
            <w:tcW w:w="1225" w:type="pct"/>
            <w:tcBorders>
              <w:top w:val="single" w:sz="4" w:space="0" w:color="000000"/>
              <w:left w:val="single" w:sz="4" w:space="0" w:color="000000"/>
              <w:bottom w:val="single" w:sz="4" w:space="0" w:color="000000"/>
              <w:right w:val="single" w:sz="4" w:space="0" w:color="000000"/>
            </w:tcBorders>
            <w:shd w:val="clear" w:color="auto" w:fill="FFFFFF"/>
            <w:vAlign w:val="bottom"/>
          </w:tcPr>
          <w:p w:rsidR="00E6483D" w:rsidRPr="005B7663" w:rsidRDefault="00E6483D" w:rsidP="001A3D60">
            <w:pPr>
              <w:jc w:val="center"/>
              <w:rPr>
                <w:color w:val="000000"/>
              </w:rPr>
            </w:pPr>
            <w:r w:rsidRPr="005B7663">
              <w:rPr>
                <w:color w:val="000000"/>
              </w:rPr>
              <w:t>110,00</w:t>
            </w:r>
          </w:p>
        </w:tc>
        <w:tc>
          <w:tcPr>
            <w:tcW w:w="1088" w:type="pct"/>
            <w:tcBorders>
              <w:top w:val="single" w:sz="4" w:space="0" w:color="000000"/>
              <w:left w:val="single" w:sz="4" w:space="0" w:color="000000"/>
              <w:bottom w:val="single" w:sz="4" w:space="0" w:color="000000"/>
              <w:right w:val="single" w:sz="4" w:space="0" w:color="000000"/>
            </w:tcBorders>
            <w:shd w:val="clear" w:color="auto" w:fill="FFFFFF"/>
          </w:tcPr>
          <w:p w:rsidR="00E6483D" w:rsidRPr="005B7663" w:rsidRDefault="00E6483D" w:rsidP="001A3D60">
            <w:pPr>
              <w:jc w:val="center"/>
              <w:rPr>
                <w:color w:val="000000"/>
              </w:rPr>
            </w:pPr>
            <w:r w:rsidRPr="005B7663">
              <w:rPr>
                <w:color w:val="000000"/>
              </w:rPr>
              <w:t>87</w:t>
            </w:r>
          </w:p>
        </w:tc>
      </w:tr>
      <w:tr w:rsidR="00E6483D" w:rsidRPr="005B7663" w:rsidTr="005B7663">
        <w:tc>
          <w:tcPr>
            <w:tcW w:w="18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6483D" w:rsidRPr="005B7663" w:rsidRDefault="00E6483D" w:rsidP="001A3D60">
            <w:pPr>
              <w:jc w:val="center"/>
            </w:pPr>
            <w:r w:rsidRPr="005B7663">
              <w:t>1.3</w:t>
            </w:r>
          </w:p>
        </w:tc>
        <w:tc>
          <w:tcPr>
            <w:tcW w:w="249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6483D" w:rsidRPr="005B7663" w:rsidRDefault="00E6483D" w:rsidP="001A3D60">
            <w:r w:rsidRPr="005B7663">
              <w:t>Леса третьей группы (резервные леса)</w:t>
            </w:r>
          </w:p>
        </w:tc>
        <w:tc>
          <w:tcPr>
            <w:tcW w:w="1225" w:type="pct"/>
            <w:tcBorders>
              <w:top w:val="single" w:sz="4" w:space="0" w:color="000000"/>
              <w:left w:val="single" w:sz="4" w:space="0" w:color="000000"/>
              <w:bottom w:val="single" w:sz="4" w:space="0" w:color="000000"/>
              <w:right w:val="single" w:sz="4" w:space="0" w:color="000000"/>
            </w:tcBorders>
            <w:shd w:val="clear" w:color="auto" w:fill="FFFFFF"/>
            <w:vAlign w:val="bottom"/>
          </w:tcPr>
          <w:p w:rsidR="00E6483D" w:rsidRPr="005B7663" w:rsidRDefault="00E6483D" w:rsidP="001A3D60">
            <w:pPr>
              <w:jc w:val="center"/>
              <w:rPr>
                <w:color w:val="000000"/>
              </w:rPr>
            </w:pPr>
            <w:r w:rsidRPr="005B7663">
              <w:rPr>
                <w:color w:val="000000"/>
              </w:rPr>
              <w:t>0,00</w:t>
            </w:r>
          </w:p>
        </w:tc>
        <w:tc>
          <w:tcPr>
            <w:tcW w:w="1088" w:type="pct"/>
            <w:tcBorders>
              <w:top w:val="single" w:sz="4" w:space="0" w:color="000000"/>
              <w:left w:val="single" w:sz="4" w:space="0" w:color="000000"/>
              <w:bottom w:val="single" w:sz="4" w:space="0" w:color="000000"/>
              <w:right w:val="single" w:sz="4" w:space="0" w:color="000000"/>
            </w:tcBorders>
            <w:shd w:val="clear" w:color="auto" w:fill="FFFFFF"/>
          </w:tcPr>
          <w:p w:rsidR="00E6483D" w:rsidRPr="005B7663" w:rsidRDefault="00E6483D" w:rsidP="001A3D60">
            <w:pPr>
              <w:jc w:val="center"/>
              <w:rPr>
                <w:color w:val="000000"/>
              </w:rPr>
            </w:pPr>
            <w:r w:rsidRPr="005B7663">
              <w:rPr>
                <w:color w:val="000000"/>
              </w:rPr>
              <w:t>0</w:t>
            </w:r>
          </w:p>
        </w:tc>
      </w:tr>
      <w:tr w:rsidR="00E6483D" w:rsidRPr="005B7663" w:rsidTr="005B7663">
        <w:tc>
          <w:tcPr>
            <w:tcW w:w="18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6483D" w:rsidRPr="005B7663" w:rsidRDefault="00E6483D" w:rsidP="001A3D60">
            <w:pPr>
              <w:jc w:val="center"/>
            </w:pPr>
            <w:r w:rsidRPr="005B7663">
              <w:t>2</w:t>
            </w:r>
          </w:p>
        </w:tc>
        <w:tc>
          <w:tcPr>
            <w:tcW w:w="249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6483D" w:rsidRPr="005B7663" w:rsidRDefault="00E6483D" w:rsidP="001A3D60">
            <w:r w:rsidRPr="005B7663">
              <w:t>Нелесные земли (всего)</w:t>
            </w:r>
          </w:p>
        </w:tc>
        <w:tc>
          <w:tcPr>
            <w:tcW w:w="1225" w:type="pct"/>
            <w:tcBorders>
              <w:top w:val="single" w:sz="4" w:space="0" w:color="000000"/>
              <w:left w:val="single" w:sz="4" w:space="0" w:color="000000"/>
              <w:bottom w:val="single" w:sz="4" w:space="0" w:color="000000"/>
              <w:right w:val="single" w:sz="4" w:space="0" w:color="000000"/>
            </w:tcBorders>
            <w:shd w:val="clear" w:color="auto" w:fill="FFFFFF"/>
            <w:vAlign w:val="bottom"/>
          </w:tcPr>
          <w:p w:rsidR="00E6483D" w:rsidRPr="005B7663" w:rsidRDefault="00E6483D" w:rsidP="001A3D60">
            <w:pPr>
              <w:jc w:val="center"/>
              <w:rPr>
                <w:color w:val="000000"/>
              </w:rPr>
            </w:pPr>
            <w:r w:rsidRPr="005B7663">
              <w:rPr>
                <w:color w:val="000000"/>
              </w:rPr>
              <w:t>3,19</w:t>
            </w:r>
          </w:p>
        </w:tc>
        <w:tc>
          <w:tcPr>
            <w:tcW w:w="1088" w:type="pct"/>
            <w:tcBorders>
              <w:top w:val="single" w:sz="4" w:space="0" w:color="000000"/>
              <w:left w:val="single" w:sz="4" w:space="0" w:color="000000"/>
              <w:bottom w:val="single" w:sz="4" w:space="0" w:color="000000"/>
              <w:right w:val="single" w:sz="4" w:space="0" w:color="000000"/>
            </w:tcBorders>
            <w:shd w:val="clear" w:color="auto" w:fill="FFFFFF"/>
          </w:tcPr>
          <w:p w:rsidR="00E6483D" w:rsidRPr="005B7663" w:rsidRDefault="00E6483D" w:rsidP="001A3D60">
            <w:pPr>
              <w:jc w:val="center"/>
              <w:rPr>
                <w:color w:val="000000"/>
              </w:rPr>
            </w:pPr>
            <w:r w:rsidRPr="005B7663">
              <w:rPr>
                <w:color w:val="000000"/>
              </w:rPr>
              <w:t>3</w:t>
            </w:r>
          </w:p>
        </w:tc>
      </w:tr>
      <w:tr w:rsidR="00E6483D" w:rsidRPr="005B7663" w:rsidTr="005B7663">
        <w:tc>
          <w:tcPr>
            <w:tcW w:w="5000" w:type="pct"/>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E6483D" w:rsidRPr="005B7663" w:rsidRDefault="00E6483D" w:rsidP="001A3D60">
            <w:pPr>
              <w:jc w:val="center"/>
              <w:rPr>
                <w:b/>
              </w:rPr>
            </w:pPr>
            <w:r w:rsidRPr="005B7663">
              <w:rPr>
                <w:b/>
              </w:rPr>
              <w:t>14.Киясовский район</w:t>
            </w:r>
          </w:p>
        </w:tc>
      </w:tr>
      <w:tr w:rsidR="00E6483D" w:rsidRPr="005B7663" w:rsidTr="005B7663">
        <w:tc>
          <w:tcPr>
            <w:tcW w:w="18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6483D" w:rsidRPr="005B7663" w:rsidRDefault="00E6483D" w:rsidP="001A3D60">
            <w:pPr>
              <w:jc w:val="center"/>
            </w:pPr>
            <w:r w:rsidRPr="005B7663">
              <w:t>1</w:t>
            </w:r>
          </w:p>
        </w:tc>
        <w:tc>
          <w:tcPr>
            <w:tcW w:w="249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6483D" w:rsidRPr="005B7663" w:rsidRDefault="00E6483D" w:rsidP="001A3D60">
            <w:r w:rsidRPr="005B7663">
              <w:t>Лесные земли (всего)</w:t>
            </w:r>
          </w:p>
        </w:tc>
        <w:tc>
          <w:tcPr>
            <w:tcW w:w="1225" w:type="pct"/>
            <w:tcBorders>
              <w:top w:val="single" w:sz="4" w:space="0" w:color="000000"/>
              <w:left w:val="single" w:sz="4" w:space="0" w:color="000000"/>
              <w:bottom w:val="single" w:sz="4" w:space="0" w:color="000000"/>
              <w:right w:val="single" w:sz="4" w:space="0" w:color="000000"/>
            </w:tcBorders>
            <w:shd w:val="clear" w:color="auto" w:fill="FFFFFF"/>
            <w:vAlign w:val="bottom"/>
          </w:tcPr>
          <w:p w:rsidR="00E6483D" w:rsidRPr="005B7663" w:rsidRDefault="00E6483D" w:rsidP="001A3D60">
            <w:pPr>
              <w:jc w:val="center"/>
              <w:rPr>
                <w:color w:val="000000"/>
              </w:rPr>
            </w:pPr>
            <w:r w:rsidRPr="005B7663">
              <w:rPr>
                <w:color w:val="000000"/>
              </w:rPr>
              <w:t>19,57</w:t>
            </w:r>
          </w:p>
        </w:tc>
        <w:tc>
          <w:tcPr>
            <w:tcW w:w="1088" w:type="pct"/>
            <w:tcBorders>
              <w:top w:val="single" w:sz="4" w:space="0" w:color="000000"/>
              <w:left w:val="single" w:sz="4" w:space="0" w:color="000000"/>
              <w:bottom w:val="single" w:sz="4" w:space="0" w:color="000000"/>
              <w:right w:val="single" w:sz="4" w:space="0" w:color="000000"/>
            </w:tcBorders>
            <w:shd w:val="clear" w:color="auto" w:fill="FFFFFF"/>
          </w:tcPr>
          <w:p w:rsidR="00E6483D" w:rsidRPr="005B7663" w:rsidRDefault="00E6483D" w:rsidP="001A3D60">
            <w:pPr>
              <w:jc w:val="center"/>
              <w:rPr>
                <w:color w:val="000000"/>
              </w:rPr>
            </w:pPr>
            <w:r w:rsidRPr="005B7663">
              <w:rPr>
                <w:color w:val="000000"/>
              </w:rPr>
              <w:t>98</w:t>
            </w:r>
          </w:p>
        </w:tc>
      </w:tr>
      <w:tr w:rsidR="00E6483D" w:rsidRPr="005B7663" w:rsidTr="005B7663">
        <w:tc>
          <w:tcPr>
            <w:tcW w:w="18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6483D" w:rsidRPr="005B7663" w:rsidRDefault="00E6483D" w:rsidP="001A3D60">
            <w:pPr>
              <w:jc w:val="center"/>
            </w:pPr>
            <w:r w:rsidRPr="005B7663">
              <w:t>1.1</w:t>
            </w:r>
          </w:p>
        </w:tc>
        <w:tc>
          <w:tcPr>
            <w:tcW w:w="249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6483D" w:rsidRPr="005B7663" w:rsidRDefault="00E6483D" w:rsidP="001A3D60">
            <w:r w:rsidRPr="005B7663">
              <w:t>Леса первой группы (защитные леса)</w:t>
            </w:r>
          </w:p>
        </w:tc>
        <w:tc>
          <w:tcPr>
            <w:tcW w:w="1225" w:type="pct"/>
            <w:tcBorders>
              <w:top w:val="single" w:sz="4" w:space="0" w:color="000000"/>
              <w:left w:val="single" w:sz="4" w:space="0" w:color="000000"/>
              <w:bottom w:val="single" w:sz="4" w:space="0" w:color="000000"/>
              <w:right w:val="single" w:sz="4" w:space="0" w:color="000000"/>
            </w:tcBorders>
            <w:shd w:val="clear" w:color="auto" w:fill="FFFFFF"/>
            <w:vAlign w:val="bottom"/>
          </w:tcPr>
          <w:p w:rsidR="00E6483D" w:rsidRPr="005B7663" w:rsidRDefault="00E6483D" w:rsidP="001A3D60">
            <w:pPr>
              <w:jc w:val="center"/>
              <w:rPr>
                <w:color w:val="000000"/>
              </w:rPr>
            </w:pPr>
            <w:r w:rsidRPr="005B7663">
              <w:rPr>
                <w:color w:val="000000"/>
              </w:rPr>
              <w:t>4,47</w:t>
            </w:r>
          </w:p>
        </w:tc>
        <w:tc>
          <w:tcPr>
            <w:tcW w:w="1088" w:type="pct"/>
            <w:tcBorders>
              <w:top w:val="single" w:sz="4" w:space="0" w:color="000000"/>
              <w:left w:val="single" w:sz="4" w:space="0" w:color="000000"/>
              <w:bottom w:val="single" w:sz="4" w:space="0" w:color="000000"/>
              <w:right w:val="single" w:sz="4" w:space="0" w:color="000000"/>
            </w:tcBorders>
            <w:shd w:val="clear" w:color="auto" w:fill="FFFFFF"/>
          </w:tcPr>
          <w:p w:rsidR="00E6483D" w:rsidRPr="005B7663" w:rsidRDefault="00E6483D" w:rsidP="001A3D60">
            <w:pPr>
              <w:jc w:val="center"/>
              <w:rPr>
                <w:color w:val="000000"/>
              </w:rPr>
            </w:pPr>
            <w:r w:rsidRPr="005B7663">
              <w:rPr>
                <w:color w:val="000000"/>
              </w:rPr>
              <w:t>22</w:t>
            </w:r>
          </w:p>
        </w:tc>
      </w:tr>
      <w:tr w:rsidR="00E6483D" w:rsidRPr="005B7663" w:rsidTr="005B7663">
        <w:tc>
          <w:tcPr>
            <w:tcW w:w="18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6483D" w:rsidRPr="005B7663" w:rsidRDefault="00E6483D" w:rsidP="001A3D60">
            <w:pPr>
              <w:jc w:val="center"/>
            </w:pPr>
            <w:r w:rsidRPr="005B7663">
              <w:t>1.2</w:t>
            </w:r>
          </w:p>
        </w:tc>
        <w:tc>
          <w:tcPr>
            <w:tcW w:w="249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6483D" w:rsidRPr="005B7663" w:rsidRDefault="00E6483D" w:rsidP="001A3D60">
            <w:r w:rsidRPr="005B7663">
              <w:t>Леса второй группы (защитные леса)</w:t>
            </w:r>
          </w:p>
        </w:tc>
        <w:tc>
          <w:tcPr>
            <w:tcW w:w="1225" w:type="pct"/>
            <w:tcBorders>
              <w:top w:val="single" w:sz="4" w:space="0" w:color="000000"/>
              <w:left w:val="single" w:sz="4" w:space="0" w:color="000000"/>
              <w:bottom w:val="single" w:sz="4" w:space="0" w:color="000000"/>
              <w:right w:val="single" w:sz="4" w:space="0" w:color="000000"/>
            </w:tcBorders>
            <w:shd w:val="clear" w:color="auto" w:fill="FFFFFF"/>
            <w:vAlign w:val="bottom"/>
          </w:tcPr>
          <w:p w:rsidR="00E6483D" w:rsidRPr="005B7663" w:rsidRDefault="00E6483D" w:rsidP="001A3D60">
            <w:pPr>
              <w:jc w:val="center"/>
              <w:rPr>
                <w:color w:val="000000"/>
              </w:rPr>
            </w:pPr>
            <w:r w:rsidRPr="005B7663">
              <w:rPr>
                <w:color w:val="000000"/>
              </w:rPr>
              <w:t>15,10</w:t>
            </w:r>
          </w:p>
        </w:tc>
        <w:tc>
          <w:tcPr>
            <w:tcW w:w="1088" w:type="pct"/>
            <w:tcBorders>
              <w:top w:val="single" w:sz="4" w:space="0" w:color="000000"/>
              <w:left w:val="single" w:sz="4" w:space="0" w:color="000000"/>
              <w:bottom w:val="single" w:sz="4" w:space="0" w:color="000000"/>
              <w:right w:val="single" w:sz="4" w:space="0" w:color="000000"/>
            </w:tcBorders>
            <w:shd w:val="clear" w:color="auto" w:fill="FFFFFF"/>
          </w:tcPr>
          <w:p w:rsidR="00E6483D" w:rsidRPr="005B7663" w:rsidRDefault="00E6483D" w:rsidP="001A3D60">
            <w:pPr>
              <w:jc w:val="center"/>
              <w:rPr>
                <w:color w:val="000000"/>
              </w:rPr>
            </w:pPr>
            <w:r w:rsidRPr="005B7663">
              <w:rPr>
                <w:color w:val="000000"/>
              </w:rPr>
              <w:t>75</w:t>
            </w:r>
          </w:p>
        </w:tc>
      </w:tr>
      <w:tr w:rsidR="00E6483D" w:rsidRPr="005B7663" w:rsidTr="005B7663">
        <w:tc>
          <w:tcPr>
            <w:tcW w:w="18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6483D" w:rsidRPr="005B7663" w:rsidRDefault="00E6483D" w:rsidP="001A3D60">
            <w:pPr>
              <w:jc w:val="center"/>
            </w:pPr>
            <w:r w:rsidRPr="005B7663">
              <w:t>1.3</w:t>
            </w:r>
          </w:p>
        </w:tc>
        <w:tc>
          <w:tcPr>
            <w:tcW w:w="249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6483D" w:rsidRPr="005B7663" w:rsidRDefault="00E6483D" w:rsidP="001A3D60">
            <w:r w:rsidRPr="005B7663">
              <w:t>Леса третьей группы (резервные леса)</w:t>
            </w:r>
          </w:p>
        </w:tc>
        <w:tc>
          <w:tcPr>
            <w:tcW w:w="1225" w:type="pct"/>
            <w:tcBorders>
              <w:top w:val="single" w:sz="4" w:space="0" w:color="000000"/>
              <w:left w:val="single" w:sz="4" w:space="0" w:color="000000"/>
              <w:bottom w:val="single" w:sz="4" w:space="0" w:color="000000"/>
              <w:right w:val="single" w:sz="4" w:space="0" w:color="000000"/>
            </w:tcBorders>
            <w:shd w:val="clear" w:color="auto" w:fill="FFFFFF"/>
            <w:vAlign w:val="bottom"/>
          </w:tcPr>
          <w:p w:rsidR="00E6483D" w:rsidRPr="005B7663" w:rsidRDefault="00E6483D" w:rsidP="001A3D60">
            <w:pPr>
              <w:jc w:val="center"/>
              <w:rPr>
                <w:color w:val="000000"/>
              </w:rPr>
            </w:pPr>
            <w:r w:rsidRPr="005B7663">
              <w:rPr>
                <w:color w:val="000000"/>
              </w:rPr>
              <w:t>0,00</w:t>
            </w:r>
          </w:p>
        </w:tc>
        <w:tc>
          <w:tcPr>
            <w:tcW w:w="1088" w:type="pct"/>
            <w:tcBorders>
              <w:top w:val="single" w:sz="4" w:space="0" w:color="000000"/>
              <w:left w:val="single" w:sz="4" w:space="0" w:color="000000"/>
              <w:bottom w:val="single" w:sz="4" w:space="0" w:color="000000"/>
              <w:right w:val="single" w:sz="4" w:space="0" w:color="000000"/>
            </w:tcBorders>
            <w:shd w:val="clear" w:color="auto" w:fill="FFFFFF"/>
          </w:tcPr>
          <w:p w:rsidR="00E6483D" w:rsidRPr="005B7663" w:rsidRDefault="00E6483D" w:rsidP="001A3D60">
            <w:pPr>
              <w:jc w:val="center"/>
              <w:rPr>
                <w:color w:val="000000"/>
              </w:rPr>
            </w:pPr>
            <w:r w:rsidRPr="005B7663">
              <w:rPr>
                <w:color w:val="000000"/>
              </w:rPr>
              <w:t>0</w:t>
            </w:r>
          </w:p>
        </w:tc>
      </w:tr>
      <w:tr w:rsidR="00E6483D" w:rsidRPr="005B7663" w:rsidTr="005B7663">
        <w:tc>
          <w:tcPr>
            <w:tcW w:w="18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6483D" w:rsidRPr="005B7663" w:rsidRDefault="00E6483D" w:rsidP="001A3D60">
            <w:pPr>
              <w:jc w:val="center"/>
            </w:pPr>
            <w:r w:rsidRPr="005B7663">
              <w:t>2</w:t>
            </w:r>
          </w:p>
        </w:tc>
        <w:tc>
          <w:tcPr>
            <w:tcW w:w="249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6483D" w:rsidRPr="005B7663" w:rsidRDefault="00E6483D" w:rsidP="001A3D60">
            <w:r w:rsidRPr="005B7663">
              <w:t>Нелесные земли (всего)</w:t>
            </w:r>
          </w:p>
        </w:tc>
        <w:tc>
          <w:tcPr>
            <w:tcW w:w="1225" w:type="pct"/>
            <w:tcBorders>
              <w:top w:val="single" w:sz="4" w:space="0" w:color="000000"/>
              <w:left w:val="single" w:sz="4" w:space="0" w:color="000000"/>
              <w:bottom w:val="single" w:sz="4" w:space="0" w:color="000000"/>
              <w:right w:val="single" w:sz="4" w:space="0" w:color="000000"/>
            </w:tcBorders>
            <w:shd w:val="clear" w:color="auto" w:fill="FFFFFF"/>
            <w:vAlign w:val="bottom"/>
          </w:tcPr>
          <w:p w:rsidR="00E6483D" w:rsidRPr="005B7663" w:rsidRDefault="00E6483D" w:rsidP="001A3D60">
            <w:pPr>
              <w:jc w:val="center"/>
              <w:rPr>
                <w:color w:val="000000"/>
              </w:rPr>
            </w:pPr>
            <w:r w:rsidRPr="005B7663">
              <w:rPr>
                <w:color w:val="000000"/>
              </w:rPr>
              <w:t>0,44</w:t>
            </w:r>
          </w:p>
        </w:tc>
        <w:tc>
          <w:tcPr>
            <w:tcW w:w="1088" w:type="pct"/>
            <w:tcBorders>
              <w:top w:val="single" w:sz="4" w:space="0" w:color="000000"/>
              <w:left w:val="single" w:sz="4" w:space="0" w:color="000000"/>
              <w:bottom w:val="single" w:sz="4" w:space="0" w:color="000000"/>
              <w:right w:val="single" w:sz="4" w:space="0" w:color="000000"/>
            </w:tcBorders>
            <w:shd w:val="clear" w:color="auto" w:fill="FFFFFF"/>
          </w:tcPr>
          <w:p w:rsidR="00E6483D" w:rsidRPr="005B7663" w:rsidRDefault="00E6483D" w:rsidP="001A3D60">
            <w:pPr>
              <w:jc w:val="center"/>
              <w:rPr>
                <w:color w:val="000000"/>
              </w:rPr>
            </w:pPr>
            <w:r w:rsidRPr="005B7663">
              <w:rPr>
                <w:color w:val="000000"/>
              </w:rPr>
              <w:t>2</w:t>
            </w:r>
          </w:p>
        </w:tc>
      </w:tr>
      <w:tr w:rsidR="00E6483D" w:rsidRPr="005B7663" w:rsidTr="005B7663">
        <w:tc>
          <w:tcPr>
            <w:tcW w:w="5000" w:type="pct"/>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E6483D" w:rsidRPr="005B7663" w:rsidRDefault="00E6483D" w:rsidP="001A3D60">
            <w:pPr>
              <w:jc w:val="center"/>
              <w:rPr>
                <w:b/>
              </w:rPr>
            </w:pPr>
            <w:r w:rsidRPr="005B7663">
              <w:rPr>
                <w:b/>
              </w:rPr>
              <w:t>15.Красногорский район</w:t>
            </w:r>
          </w:p>
        </w:tc>
      </w:tr>
      <w:tr w:rsidR="00E6483D" w:rsidRPr="005B7663" w:rsidTr="005B7663">
        <w:tc>
          <w:tcPr>
            <w:tcW w:w="18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6483D" w:rsidRPr="005B7663" w:rsidRDefault="00E6483D" w:rsidP="001A3D60">
            <w:pPr>
              <w:jc w:val="center"/>
            </w:pPr>
            <w:r w:rsidRPr="005B7663">
              <w:t>1</w:t>
            </w:r>
          </w:p>
        </w:tc>
        <w:tc>
          <w:tcPr>
            <w:tcW w:w="249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6483D" w:rsidRPr="005B7663" w:rsidRDefault="00E6483D" w:rsidP="001A3D60">
            <w:r w:rsidRPr="005B7663">
              <w:t>Лесные земли (всего)</w:t>
            </w:r>
          </w:p>
        </w:tc>
        <w:tc>
          <w:tcPr>
            <w:tcW w:w="1225" w:type="pct"/>
            <w:tcBorders>
              <w:top w:val="single" w:sz="4" w:space="0" w:color="000000"/>
              <w:left w:val="single" w:sz="4" w:space="0" w:color="000000"/>
              <w:bottom w:val="single" w:sz="4" w:space="0" w:color="000000"/>
              <w:right w:val="single" w:sz="4" w:space="0" w:color="000000"/>
            </w:tcBorders>
            <w:shd w:val="clear" w:color="auto" w:fill="FFFFFF"/>
            <w:vAlign w:val="bottom"/>
          </w:tcPr>
          <w:p w:rsidR="00E6483D" w:rsidRPr="005B7663" w:rsidRDefault="00E6483D" w:rsidP="001A3D60">
            <w:pPr>
              <w:jc w:val="center"/>
              <w:rPr>
                <w:color w:val="000000"/>
              </w:rPr>
            </w:pPr>
            <w:r w:rsidRPr="005B7663">
              <w:rPr>
                <w:color w:val="000000"/>
              </w:rPr>
              <w:t>120,15</w:t>
            </w:r>
          </w:p>
        </w:tc>
        <w:tc>
          <w:tcPr>
            <w:tcW w:w="1088" w:type="pct"/>
            <w:tcBorders>
              <w:top w:val="single" w:sz="4" w:space="0" w:color="000000"/>
              <w:left w:val="single" w:sz="4" w:space="0" w:color="000000"/>
              <w:bottom w:val="single" w:sz="4" w:space="0" w:color="000000"/>
              <w:right w:val="single" w:sz="4" w:space="0" w:color="000000"/>
            </w:tcBorders>
            <w:shd w:val="clear" w:color="auto" w:fill="FFFFFF"/>
          </w:tcPr>
          <w:p w:rsidR="00E6483D" w:rsidRPr="005B7663" w:rsidRDefault="00E6483D" w:rsidP="001A3D60">
            <w:pPr>
              <w:jc w:val="center"/>
              <w:rPr>
                <w:color w:val="000000"/>
              </w:rPr>
            </w:pPr>
            <w:r w:rsidRPr="005B7663">
              <w:rPr>
                <w:color w:val="000000"/>
              </w:rPr>
              <w:t>98</w:t>
            </w:r>
          </w:p>
        </w:tc>
      </w:tr>
      <w:tr w:rsidR="00E6483D" w:rsidRPr="005B7663" w:rsidTr="005B7663">
        <w:tc>
          <w:tcPr>
            <w:tcW w:w="18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6483D" w:rsidRPr="005B7663" w:rsidRDefault="00E6483D" w:rsidP="001A3D60">
            <w:pPr>
              <w:jc w:val="center"/>
            </w:pPr>
            <w:r w:rsidRPr="005B7663">
              <w:t>1.1</w:t>
            </w:r>
          </w:p>
        </w:tc>
        <w:tc>
          <w:tcPr>
            <w:tcW w:w="249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6483D" w:rsidRPr="005B7663" w:rsidRDefault="00E6483D" w:rsidP="001A3D60">
            <w:r w:rsidRPr="005B7663">
              <w:t>Леса первой группы (защитные леса)</w:t>
            </w:r>
          </w:p>
        </w:tc>
        <w:tc>
          <w:tcPr>
            <w:tcW w:w="1225" w:type="pct"/>
            <w:tcBorders>
              <w:top w:val="single" w:sz="4" w:space="0" w:color="000000"/>
              <w:left w:val="single" w:sz="4" w:space="0" w:color="000000"/>
              <w:bottom w:val="single" w:sz="4" w:space="0" w:color="000000"/>
              <w:right w:val="single" w:sz="4" w:space="0" w:color="000000"/>
            </w:tcBorders>
            <w:shd w:val="clear" w:color="auto" w:fill="FFFFFF"/>
            <w:vAlign w:val="bottom"/>
          </w:tcPr>
          <w:p w:rsidR="00E6483D" w:rsidRPr="005B7663" w:rsidRDefault="00E6483D" w:rsidP="001A3D60">
            <w:pPr>
              <w:jc w:val="center"/>
              <w:rPr>
                <w:color w:val="000000"/>
              </w:rPr>
            </w:pPr>
            <w:r w:rsidRPr="005B7663">
              <w:rPr>
                <w:color w:val="000000"/>
              </w:rPr>
              <w:t>11,83</w:t>
            </w:r>
          </w:p>
        </w:tc>
        <w:tc>
          <w:tcPr>
            <w:tcW w:w="1088" w:type="pct"/>
            <w:tcBorders>
              <w:top w:val="single" w:sz="4" w:space="0" w:color="000000"/>
              <w:left w:val="single" w:sz="4" w:space="0" w:color="000000"/>
              <w:bottom w:val="single" w:sz="4" w:space="0" w:color="000000"/>
              <w:right w:val="single" w:sz="4" w:space="0" w:color="000000"/>
            </w:tcBorders>
            <w:shd w:val="clear" w:color="auto" w:fill="FFFFFF"/>
          </w:tcPr>
          <w:p w:rsidR="00E6483D" w:rsidRPr="005B7663" w:rsidRDefault="00E6483D" w:rsidP="001A3D60">
            <w:pPr>
              <w:jc w:val="center"/>
              <w:rPr>
                <w:color w:val="000000"/>
              </w:rPr>
            </w:pPr>
            <w:r w:rsidRPr="005B7663">
              <w:rPr>
                <w:color w:val="000000"/>
              </w:rPr>
              <w:t>10</w:t>
            </w:r>
          </w:p>
        </w:tc>
      </w:tr>
      <w:tr w:rsidR="00E6483D" w:rsidRPr="005B7663" w:rsidTr="005B7663">
        <w:tc>
          <w:tcPr>
            <w:tcW w:w="18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6483D" w:rsidRPr="005B7663" w:rsidRDefault="00E6483D" w:rsidP="001A3D60">
            <w:pPr>
              <w:jc w:val="center"/>
            </w:pPr>
            <w:r w:rsidRPr="005B7663">
              <w:t>1.2</w:t>
            </w:r>
          </w:p>
        </w:tc>
        <w:tc>
          <w:tcPr>
            <w:tcW w:w="249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6483D" w:rsidRPr="005B7663" w:rsidRDefault="00E6483D" w:rsidP="001A3D60">
            <w:r w:rsidRPr="005B7663">
              <w:t>Леса второй группы (защитные леса)</w:t>
            </w:r>
          </w:p>
        </w:tc>
        <w:tc>
          <w:tcPr>
            <w:tcW w:w="1225" w:type="pct"/>
            <w:tcBorders>
              <w:top w:val="single" w:sz="4" w:space="0" w:color="000000"/>
              <w:left w:val="single" w:sz="4" w:space="0" w:color="000000"/>
              <w:bottom w:val="single" w:sz="4" w:space="0" w:color="000000"/>
              <w:right w:val="single" w:sz="4" w:space="0" w:color="000000"/>
            </w:tcBorders>
            <w:shd w:val="clear" w:color="auto" w:fill="FFFFFF"/>
            <w:vAlign w:val="bottom"/>
          </w:tcPr>
          <w:p w:rsidR="00E6483D" w:rsidRPr="005B7663" w:rsidRDefault="00E6483D" w:rsidP="001A3D60">
            <w:pPr>
              <w:jc w:val="center"/>
              <w:rPr>
                <w:color w:val="000000"/>
              </w:rPr>
            </w:pPr>
            <w:r w:rsidRPr="005B7663">
              <w:rPr>
                <w:color w:val="000000"/>
              </w:rPr>
              <w:t>108,32</w:t>
            </w:r>
          </w:p>
        </w:tc>
        <w:tc>
          <w:tcPr>
            <w:tcW w:w="1088" w:type="pct"/>
            <w:tcBorders>
              <w:top w:val="single" w:sz="4" w:space="0" w:color="000000"/>
              <w:left w:val="single" w:sz="4" w:space="0" w:color="000000"/>
              <w:bottom w:val="single" w:sz="4" w:space="0" w:color="000000"/>
              <w:right w:val="single" w:sz="4" w:space="0" w:color="000000"/>
            </w:tcBorders>
            <w:shd w:val="clear" w:color="auto" w:fill="FFFFFF"/>
          </w:tcPr>
          <w:p w:rsidR="00E6483D" w:rsidRPr="005B7663" w:rsidRDefault="00E6483D" w:rsidP="001A3D60">
            <w:pPr>
              <w:jc w:val="center"/>
              <w:rPr>
                <w:color w:val="000000"/>
              </w:rPr>
            </w:pPr>
            <w:r w:rsidRPr="005B7663">
              <w:rPr>
                <w:color w:val="000000"/>
              </w:rPr>
              <w:t>89</w:t>
            </w:r>
          </w:p>
        </w:tc>
      </w:tr>
      <w:tr w:rsidR="00E6483D" w:rsidRPr="005B7663" w:rsidTr="005B7663">
        <w:tc>
          <w:tcPr>
            <w:tcW w:w="18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6483D" w:rsidRPr="005B7663" w:rsidRDefault="00E6483D" w:rsidP="001A3D60">
            <w:pPr>
              <w:jc w:val="center"/>
            </w:pPr>
            <w:r w:rsidRPr="005B7663">
              <w:t>1.3</w:t>
            </w:r>
          </w:p>
        </w:tc>
        <w:tc>
          <w:tcPr>
            <w:tcW w:w="249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6483D" w:rsidRPr="005B7663" w:rsidRDefault="00E6483D" w:rsidP="001A3D60">
            <w:r w:rsidRPr="005B7663">
              <w:t>Леса третьей группы (резервные леса)</w:t>
            </w:r>
          </w:p>
        </w:tc>
        <w:tc>
          <w:tcPr>
            <w:tcW w:w="1225" w:type="pct"/>
            <w:tcBorders>
              <w:top w:val="single" w:sz="4" w:space="0" w:color="000000"/>
              <w:left w:val="single" w:sz="4" w:space="0" w:color="000000"/>
              <w:bottom w:val="single" w:sz="4" w:space="0" w:color="000000"/>
              <w:right w:val="single" w:sz="4" w:space="0" w:color="000000"/>
            </w:tcBorders>
            <w:shd w:val="clear" w:color="auto" w:fill="FFFFFF"/>
            <w:vAlign w:val="bottom"/>
          </w:tcPr>
          <w:p w:rsidR="00E6483D" w:rsidRPr="005B7663" w:rsidRDefault="00E6483D" w:rsidP="001A3D60">
            <w:pPr>
              <w:jc w:val="center"/>
              <w:rPr>
                <w:color w:val="000000"/>
              </w:rPr>
            </w:pPr>
            <w:r w:rsidRPr="005B7663">
              <w:rPr>
                <w:color w:val="000000"/>
              </w:rPr>
              <w:t>0,00</w:t>
            </w:r>
          </w:p>
        </w:tc>
        <w:tc>
          <w:tcPr>
            <w:tcW w:w="1088" w:type="pct"/>
            <w:tcBorders>
              <w:top w:val="single" w:sz="4" w:space="0" w:color="000000"/>
              <w:left w:val="single" w:sz="4" w:space="0" w:color="000000"/>
              <w:bottom w:val="single" w:sz="4" w:space="0" w:color="000000"/>
              <w:right w:val="single" w:sz="4" w:space="0" w:color="000000"/>
            </w:tcBorders>
            <w:shd w:val="clear" w:color="auto" w:fill="FFFFFF"/>
          </w:tcPr>
          <w:p w:rsidR="00E6483D" w:rsidRPr="005B7663" w:rsidRDefault="00E6483D" w:rsidP="001A3D60">
            <w:pPr>
              <w:jc w:val="center"/>
              <w:rPr>
                <w:color w:val="000000"/>
              </w:rPr>
            </w:pPr>
            <w:r w:rsidRPr="005B7663">
              <w:rPr>
                <w:color w:val="000000"/>
              </w:rPr>
              <w:t>0</w:t>
            </w:r>
          </w:p>
        </w:tc>
      </w:tr>
      <w:tr w:rsidR="00E6483D" w:rsidRPr="005B7663" w:rsidTr="005B7663">
        <w:tc>
          <w:tcPr>
            <w:tcW w:w="18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6483D" w:rsidRPr="005B7663" w:rsidRDefault="00E6483D" w:rsidP="001A3D60">
            <w:pPr>
              <w:jc w:val="center"/>
            </w:pPr>
            <w:r w:rsidRPr="005B7663">
              <w:t>2</w:t>
            </w:r>
          </w:p>
        </w:tc>
        <w:tc>
          <w:tcPr>
            <w:tcW w:w="249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6483D" w:rsidRPr="005B7663" w:rsidRDefault="00E6483D" w:rsidP="001A3D60">
            <w:r w:rsidRPr="005B7663">
              <w:t>Нелесные земли (всего)</w:t>
            </w:r>
          </w:p>
        </w:tc>
        <w:tc>
          <w:tcPr>
            <w:tcW w:w="1225" w:type="pct"/>
            <w:tcBorders>
              <w:top w:val="single" w:sz="4" w:space="0" w:color="000000"/>
              <w:left w:val="single" w:sz="4" w:space="0" w:color="000000"/>
              <w:bottom w:val="single" w:sz="4" w:space="0" w:color="000000"/>
              <w:right w:val="single" w:sz="4" w:space="0" w:color="000000"/>
            </w:tcBorders>
            <w:shd w:val="clear" w:color="auto" w:fill="FFFFFF"/>
            <w:vAlign w:val="bottom"/>
          </w:tcPr>
          <w:p w:rsidR="00E6483D" w:rsidRPr="005B7663" w:rsidRDefault="00E6483D" w:rsidP="001A3D60">
            <w:pPr>
              <w:jc w:val="center"/>
              <w:rPr>
                <w:color w:val="000000"/>
              </w:rPr>
            </w:pPr>
            <w:r w:rsidRPr="005B7663">
              <w:rPr>
                <w:color w:val="000000"/>
              </w:rPr>
              <w:t>2,15</w:t>
            </w:r>
          </w:p>
        </w:tc>
        <w:tc>
          <w:tcPr>
            <w:tcW w:w="1088" w:type="pct"/>
            <w:tcBorders>
              <w:top w:val="single" w:sz="4" w:space="0" w:color="000000"/>
              <w:left w:val="single" w:sz="4" w:space="0" w:color="000000"/>
              <w:bottom w:val="single" w:sz="4" w:space="0" w:color="000000"/>
              <w:right w:val="single" w:sz="4" w:space="0" w:color="000000"/>
            </w:tcBorders>
            <w:shd w:val="clear" w:color="auto" w:fill="FFFFFF"/>
          </w:tcPr>
          <w:p w:rsidR="00E6483D" w:rsidRPr="005B7663" w:rsidRDefault="00E6483D" w:rsidP="001A3D60">
            <w:pPr>
              <w:jc w:val="center"/>
              <w:rPr>
                <w:color w:val="000000"/>
              </w:rPr>
            </w:pPr>
            <w:r w:rsidRPr="005B7663">
              <w:rPr>
                <w:color w:val="000000"/>
              </w:rPr>
              <w:t>2</w:t>
            </w:r>
          </w:p>
        </w:tc>
      </w:tr>
      <w:tr w:rsidR="00E6483D" w:rsidRPr="005B7663" w:rsidTr="005B7663">
        <w:tc>
          <w:tcPr>
            <w:tcW w:w="5000" w:type="pct"/>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E6483D" w:rsidRPr="005B7663" w:rsidRDefault="00E6483D" w:rsidP="001A3D60">
            <w:pPr>
              <w:jc w:val="center"/>
              <w:rPr>
                <w:b/>
              </w:rPr>
            </w:pPr>
            <w:r w:rsidRPr="005B7663">
              <w:rPr>
                <w:b/>
              </w:rPr>
              <w:t>16.Малопургинский район</w:t>
            </w:r>
          </w:p>
        </w:tc>
      </w:tr>
      <w:tr w:rsidR="00E6483D" w:rsidRPr="005B7663" w:rsidTr="005B7663">
        <w:tc>
          <w:tcPr>
            <w:tcW w:w="18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6483D" w:rsidRPr="005B7663" w:rsidRDefault="00E6483D" w:rsidP="001A3D60">
            <w:pPr>
              <w:jc w:val="center"/>
            </w:pPr>
            <w:r w:rsidRPr="005B7663">
              <w:t>1</w:t>
            </w:r>
          </w:p>
        </w:tc>
        <w:tc>
          <w:tcPr>
            <w:tcW w:w="249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6483D" w:rsidRPr="005B7663" w:rsidRDefault="00E6483D" w:rsidP="001A3D60">
            <w:r w:rsidRPr="005B7663">
              <w:t>Лесные земли (всего)</w:t>
            </w:r>
          </w:p>
        </w:tc>
        <w:tc>
          <w:tcPr>
            <w:tcW w:w="1225" w:type="pct"/>
            <w:tcBorders>
              <w:top w:val="single" w:sz="4" w:space="0" w:color="000000"/>
              <w:left w:val="single" w:sz="4" w:space="0" w:color="000000"/>
              <w:bottom w:val="single" w:sz="4" w:space="0" w:color="000000"/>
              <w:right w:val="single" w:sz="4" w:space="0" w:color="000000"/>
            </w:tcBorders>
            <w:shd w:val="clear" w:color="auto" w:fill="FFFFFF"/>
            <w:vAlign w:val="bottom"/>
          </w:tcPr>
          <w:p w:rsidR="00E6483D" w:rsidRPr="005B7663" w:rsidRDefault="00E6483D" w:rsidP="001A3D60">
            <w:pPr>
              <w:jc w:val="center"/>
              <w:rPr>
                <w:color w:val="000000"/>
              </w:rPr>
            </w:pPr>
            <w:r w:rsidRPr="005B7663">
              <w:rPr>
                <w:color w:val="000000"/>
              </w:rPr>
              <w:t>40,97</w:t>
            </w:r>
          </w:p>
        </w:tc>
        <w:tc>
          <w:tcPr>
            <w:tcW w:w="1088" w:type="pct"/>
            <w:tcBorders>
              <w:top w:val="single" w:sz="4" w:space="0" w:color="000000"/>
              <w:left w:val="single" w:sz="4" w:space="0" w:color="000000"/>
              <w:bottom w:val="single" w:sz="4" w:space="0" w:color="000000"/>
              <w:right w:val="single" w:sz="4" w:space="0" w:color="000000"/>
            </w:tcBorders>
            <w:shd w:val="clear" w:color="auto" w:fill="FFFFFF"/>
          </w:tcPr>
          <w:p w:rsidR="00E6483D" w:rsidRPr="005B7663" w:rsidRDefault="00E6483D" w:rsidP="001A3D60">
            <w:pPr>
              <w:jc w:val="center"/>
              <w:rPr>
                <w:color w:val="000000"/>
              </w:rPr>
            </w:pPr>
            <w:r w:rsidRPr="005B7663">
              <w:rPr>
                <w:color w:val="000000"/>
              </w:rPr>
              <w:t>96</w:t>
            </w:r>
          </w:p>
        </w:tc>
      </w:tr>
      <w:tr w:rsidR="00E6483D" w:rsidRPr="005B7663" w:rsidTr="005B7663">
        <w:tc>
          <w:tcPr>
            <w:tcW w:w="18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6483D" w:rsidRPr="005B7663" w:rsidRDefault="00E6483D" w:rsidP="001A3D60">
            <w:pPr>
              <w:jc w:val="center"/>
            </w:pPr>
            <w:r w:rsidRPr="005B7663">
              <w:t>1.1</w:t>
            </w:r>
          </w:p>
        </w:tc>
        <w:tc>
          <w:tcPr>
            <w:tcW w:w="249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6483D" w:rsidRPr="005B7663" w:rsidRDefault="00E6483D" w:rsidP="001A3D60">
            <w:r w:rsidRPr="005B7663">
              <w:t>Леса первой группы (защитные леса)</w:t>
            </w:r>
          </w:p>
        </w:tc>
        <w:tc>
          <w:tcPr>
            <w:tcW w:w="1225" w:type="pct"/>
            <w:tcBorders>
              <w:top w:val="single" w:sz="4" w:space="0" w:color="000000"/>
              <w:left w:val="single" w:sz="4" w:space="0" w:color="000000"/>
              <w:bottom w:val="single" w:sz="4" w:space="0" w:color="000000"/>
              <w:right w:val="single" w:sz="4" w:space="0" w:color="000000"/>
            </w:tcBorders>
            <w:shd w:val="clear" w:color="auto" w:fill="FFFFFF"/>
            <w:vAlign w:val="bottom"/>
          </w:tcPr>
          <w:p w:rsidR="00E6483D" w:rsidRPr="005B7663" w:rsidRDefault="00E6483D" w:rsidP="001A3D60">
            <w:pPr>
              <w:jc w:val="center"/>
              <w:rPr>
                <w:color w:val="000000"/>
              </w:rPr>
            </w:pPr>
            <w:r w:rsidRPr="005B7663">
              <w:rPr>
                <w:color w:val="000000"/>
              </w:rPr>
              <w:t>8,37</w:t>
            </w:r>
          </w:p>
        </w:tc>
        <w:tc>
          <w:tcPr>
            <w:tcW w:w="1088" w:type="pct"/>
            <w:tcBorders>
              <w:top w:val="single" w:sz="4" w:space="0" w:color="000000"/>
              <w:left w:val="single" w:sz="4" w:space="0" w:color="000000"/>
              <w:bottom w:val="single" w:sz="4" w:space="0" w:color="000000"/>
              <w:right w:val="single" w:sz="4" w:space="0" w:color="000000"/>
            </w:tcBorders>
            <w:shd w:val="clear" w:color="auto" w:fill="FFFFFF"/>
          </w:tcPr>
          <w:p w:rsidR="00E6483D" w:rsidRPr="005B7663" w:rsidRDefault="00E6483D" w:rsidP="001A3D60">
            <w:pPr>
              <w:jc w:val="center"/>
              <w:rPr>
                <w:color w:val="000000"/>
              </w:rPr>
            </w:pPr>
            <w:r w:rsidRPr="005B7663">
              <w:rPr>
                <w:color w:val="000000"/>
              </w:rPr>
              <w:t>20</w:t>
            </w:r>
          </w:p>
        </w:tc>
      </w:tr>
      <w:tr w:rsidR="00E6483D" w:rsidRPr="005B7663" w:rsidTr="005B7663">
        <w:tc>
          <w:tcPr>
            <w:tcW w:w="18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6483D" w:rsidRPr="005B7663" w:rsidRDefault="00E6483D" w:rsidP="001A3D60">
            <w:pPr>
              <w:jc w:val="center"/>
            </w:pPr>
            <w:r w:rsidRPr="005B7663">
              <w:t>1.2</w:t>
            </w:r>
          </w:p>
        </w:tc>
        <w:tc>
          <w:tcPr>
            <w:tcW w:w="249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6483D" w:rsidRPr="005B7663" w:rsidRDefault="00E6483D" w:rsidP="001A3D60">
            <w:r w:rsidRPr="005B7663">
              <w:t>Леса второй группы (защитные леса)</w:t>
            </w:r>
          </w:p>
        </w:tc>
        <w:tc>
          <w:tcPr>
            <w:tcW w:w="1225" w:type="pct"/>
            <w:tcBorders>
              <w:top w:val="single" w:sz="4" w:space="0" w:color="000000"/>
              <w:left w:val="single" w:sz="4" w:space="0" w:color="000000"/>
              <w:bottom w:val="single" w:sz="4" w:space="0" w:color="000000"/>
              <w:right w:val="single" w:sz="4" w:space="0" w:color="000000"/>
            </w:tcBorders>
            <w:shd w:val="clear" w:color="auto" w:fill="FFFFFF"/>
            <w:vAlign w:val="bottom"/>
          </w:tcPr>
          <w:p w:rsidR="00E6483D" w:rsidRPr="005B7663" w:rsidRDefault="00E6483D" w:rsidP="001A3D60">
            <w:pPr>
              <w:jc w:val="center"/>
              <w:rPr>
                <w:color w:val="000000"/>
              </w:rPr>
            </w:pPr>
            <w:r w:rsidRPr="005B7663">
              <w:rPr>
                <w:color w:val="000000"/>
              </w:rPr>
              <w:t>32,60</w:t>
            </w:r>
          </w:p>
        </w:tc>
        <w:tc>
          <w:tcPr>
            <w:tcW w:w="1088" w:type="pct"/>
            <w:tcBorders>
              <w:top w:val="single" w:sz="4" w:space="0" w:color="000000"/>
              <w:left w:val="single" w:sz="4" w:space="0" w:color="000000"/>
              <w:bottom w:val="single" w:sz="4" w:space="0" w:color="000000"/>
              <w:right w:val="single" w:sz="4" w:space="0" w:color="000000"/>
            </w:tcBorders>
            <w:shd w:val="clear" w:color="auto" w:fill="FFFFFF"/>
          </w:tcPr>
          <w:p w:rsidR="00E6483D" w:rsidRPr="005B7663" w:rsidRDefault="00E6483D" w:rsidP="001A3D60">
            <w:pPr>
              <w:jc w:val="center"/>
              <w:rPr>
                <w:color w:val="000000"/>
              </w:rPr>
            </w:pPr>
            <w:r w:rsidRPr="005B7663">
              <w:rPr>
                <w:color w:val="000000"/>
              </w:rPr>
              <w:t>77</w:t>
            </w:r>
          </w:p>
        </w:tc>
      </w:tr>
      <w:tr w:rsidR="00E6483D" w:rsidRPr="005B7663" w:rsidTr="005B7663">
        <w:tc>
          <w:tcPr>
            <w:tcW w:w="18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6483D" w:rsidRPr="005B7663" w:rsidRDefault="00E6483D" w:rsidP="001A3D60">
            <w:pPr>
              <w:jc w:val="center"/>
            </w:pPr>
            <w:r w:rsidRPr="005B7663">
              <w:t>1.3</w:t>
            </w:r>
          </w:p>
        </w:tc>
        <w:tc>
          <w:tcPr>
            <w:tcW w:w="249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6483D" w:rsidRPr="005B7663" w:rsidRDefault="00E6483D" w:rsidP="001A3D60">
            <w:r w:rsidRPr="005B7663">
              <w:t>Леса третьей группы (резервные леса)</w:t>
            </w:r>
          </w:p>
        </w:tc>
        <w:tc>
          <w:tcPr>
            <w:tcW w:w="1225" w:type="pct"/>
            <w:tcBorders>
              <w:top w:val="single" w:sz="4" w:space="0" w:color="000000"/>
              <w:left w:val="single" w:sz="4" w:space="0" w:color="000000"/>
              <w:bottom w:val="single" w:sz="4" w:space="0" w:color="000000"/>
              <w:right w:val="single" w:sz="4" w:space="0" w:color="000000"/>
            </w:tcBorders>
            <w:shd w:val="clear" w:color="auto" w:fill="FFFFFF"/>
            <w:vAlign w:val="bottom"/>
          </w:tcPr>
          <w:p w:rsidR="00E6483D" w:rsidRPr="005B7663" w:rsidRDefault="00E6483D" w:rsidP="001A3D60">
            <w:pPr>
              <w:jc w:val="center"/>
              <w:rPr>
                <w:color w:val="000000"/>
              </w:rPr>
            </w:pPr>
            <w:r w:rsidRPr="005B7663">
              <w:rPr>
                <w:color w:val="000000"/>
              </w:rPr>
              <w:t>0,00</w:t>
            </w:r>
          </w:p>
        </w:tc>
        <w:tc>
          <w:tcPr>
            <w:tcW w:w="1088" w:type="pct"/>
            <w:tcBorders>
              <w:top w:val="single" w:sz="4" w:space="0" w:color="000000"/>
              <w:left w:val="single" w:sz="4" w:space="0" w:color="000000"/>
              <w:bottom w:val="single" w:sz="4" w:space="0" w:color="000000"/>
              <w:right w:val="single" w:sz="4" w:space="0" w:color="000000"/>
            </w:tcBorders>
            <w:shd w:val="clear" w:color="auto" w:fill="FFFFFF"/>
          </w:tcPr>
          <w:p w:rsidR="00E6483D" w:rsidRPr="005B7663" w:rsidRDefault="00E6483D" w:rsidP="001A3D60">
            <w:pPr>
              <w:jc w:val="center"/>
              <w:rPr>
                <w:color w:val="000000"/>
              </w:rPr>
            </w:pPr>
            <w:r w:rsidRPr="005B7663">
              <w:rPr>
                <w:color w:val="000000"/>
              </w:rPr>
              <w:t>0</w:t>
            </w:r>
          </w:p>
        </w:tc>
      </w:tr>
      <w:tr w:rsidR="00E6483D" w:rsidRPr="005B7663" w:rsidTr="005B7663">
        <w:tc>
          <w:tcPr>
            <w:tcW w:w="18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6483D" w:rsidRPr="005B7663" w:rsidRDefault="00E6483D" w:rsidP="001A3D60">
            <w:pPr>
              <w:jc w:val="center"/>
            </w:pPr>
            <w:r w:rsidRPr="005B7663">
              <w:t>2</w:t>
            </w:r>
          </w:p>
        </w:tc>
        <w:tc>
          <w:tcPr>
            <w:tcW w:w="249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6483D" w:rsidRPr="005B7663" w:rsidRDefault="00E6483D" w:rsidP="001A3D60">
            <w:r w:rsidRPr="005B7663">
              <w:t>Нелесные земли (всего)</w:t>
            </w:r>
          </w:p>
        </w:tc>
        <w:tc>
          <w:tcPr>
            <w:tcW w:w="1225" w:type="pct"/>
            <w:tcBorders>
              <w:top w:val="single" w:sz="4" w:space="0" w:color="000000"/>
              <w:left w:val="single" w:sz="4" w:space="0" w:color="000000"/>
              <w:bottom w:val="single" w:sz="4" w:space="0" w:color="000000"/>
              <w:right w:val="single" w:sz="4" w:space="0" w:color="000000"/>
            </w:tcBorders>
            <w:shd w:val="clear" w:color="auto" w:fill="FFFFFF"/>
            <w:vAlign w:val="bottom"/>
          </w:tcPr>
          <w:p w:rsidR="00E6483D" w:rsidRPr="005B7663" w:rsidRDefault="00E6483D" w:rsidP="001A3D60">
            <w:pPr>
              <w:jc w:val="center"/>
              <w:rPr>
                <w:color w:val="000000"/>
              </w:rPr>
            </w:pPr>
            <w:r w:rsidRPr="005B7663">
              <w:rPr>
                <w:color w:val="000000"/>
              </w:rPr>
              <w:t>1,56</w:t>
            </w:r>
          </w:p>
        </w:tc>
        <w:tc>
          <w:tcPr>
            <w:tcW w:w="1088" w:type="pct"/>
            <w:tcBorders>
              <w:top w:val="single" w:sz="4" w:space="0" w:color="000000"/>
              <w:left w:val="single" w:sz="4" w:space="0" w:color="000000"/>
              <w:bottom w:val="single" w:sz="4" w:space="0" w:color="000000"/>
              <w:right w:val="single" w:sz="4" w:space="0" w:color="000000"/>
            </w:tcBorders>
            <w:shd w:val="clear" w:color="auto" w:fill="FFFFFF"/>
          </w:tcPr>
          <w:p w:rsidR="00E6483D" w:rsidRPr="005B7663" w:rsidRDefault="00E6483D" w:rsidP="001A3D60">
            <w:pPr>
              <w:jc w:val="center"/>
              <w:rPr>
                <w:color w:val="000000"/>
              </w:rPr>
            </w:pPr>
            <w:r w:rsidRPr="005B7663">
              <w:rPr>
                <w:color w:val="000000"/>
              </w:rPr>
              <w:t>4</w:t>
            </w:r>
          </w:p>
        </w:tc>
      </w:tr>
      <w:tr w:rsidR="00E6483D" w:rsidRPr="005B7663" w:rsidTr="005B7663">
        <w:tc>
          <w:tcPr>
            <w:tcW w:w="5000" w:type="pct"/>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E6483D" w:rsidRPr="005B7663" w:rsidRDefault="00E6483D" w:rsidP="001A3D60">
            <w:pPr>
              <w:jc w:val="center"/>
              <w:rPr>
                <w:b/>
              </w:rPr>
            </w:pPr>
            <w:r w:rsidRPr="005B7663">
              <w:rPr>
                <w:b/>
              </w:rPr>
              <w:lastRenderedPageBreak/>
              <w:t>17.Можгинский район</w:t>
            </w:r>
          </w:p>
        </w:tc>
      </w:tr>
      <w:tr w:rsidR="00E6483D" w:rsidRPr="005B7663" w:rsidTr="005B7663">
        <w:tc>
          <w:tcPr>
            <w:tcW w:w="18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6483D" w:rsidRPr="005B7663" w:rsidRDefault="00E6483D" w:rsidP="001A3D60">
            <w:pPr>
              <w:jc w:val="center"/>
            </w:pPr>
            <w:r w:rsidRPr="005B7663">
              <w:t>1</w:t>
            </w:r>
          </w:p>
        </w:tc>
        <w:tc>
          <w:tcPr>
            <w:tcW w:w="249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6483D" w:rsidRPr="005B7663" w:rsidRDefault="00E6483D" w:rsidP="001A3D60">
            <w:r w:rsidRPr="005B7663">
              <w:t>Лесные земли (всего)</w:t>
            </w:r>
          </w:p>
        </w:tc>
        <w:tc>
          <w:tcPr>
            <w:tcW w:w="1225" w:type="pct"/>
            <w:tcBorders>
              <w:top w:val="single" w:sz="4" w:space="0" w:color="000000"/>
              <w:left w:val="single" w:sz="4" w:space="0" w:color="000000"/>
              <w:bottom w:val="single" w:sz="4" w:space="0" w:color="000000"/>
              <w:right w:val="single" w:sz="4" w:space="0" w:color="000000"/>
            </w:tcBorders>
            <w:shd w:val="clear" w:color="auto" w:fill="FFFFFF"/>
            <w:vAlign w:val="bottom"/>
          </w:tcPr>
          <w:p w:rsidR="00E6483D" w:rsidRPr="005B7663" w:rsidRDefault="00E6483D" w:rsidP="001A3D60">
            <w:pPr>
              <w:jc w:val="center"/>
              <w:rPr>
                <w:color w:val="000000"/>
              </w:rPr>
            </w:pPr>
            <w:r w:rsidRPr="005B7663">
              <w:rPr>
                <w:color w:val="000000"/>
              </w:rPr>
              <w:t>82,00</w:t>
            </w:r>
          </w:p>
        </w:tc>
        <w:tc>
          <w:tcPr>
            <w:tcW w:w="1088" w:type="pct"/>
            <w:tcBorders>
              <w:top w:val="single" w:sz="4" w:space="0" w:color="000000"/>
              <w:left w:val="single" w:sz="4" w:space="0" w:color="000000"/>
              <w:bottom w:val="single" w:sz="4" w:space="0" w:color="000000"/>
              <w:right w:val="single" w:sz="4" w:space="0" w:color="000000"/>
            </w:tcBorders>
            <w:shd w:val="clear" w:color="auto" w:fill="FFFFFF"/>
          </w:tcPr>
          <w:p w:rsidR="00E6483D" w:rsidRPr="005B7663" w:rsidRDefault="00E6483D" w:rsidP="001A3D60">
            <w:pPr>
              <w:jc w:val="center"/>
              <w:rPr>
                <w:color w:val="000000"/>
              </w:rPr>
            </w:pPr>
            <w:r w:rsidRPr="005B7663">
              <w:rPr>
                <w:color w:val="000000"/>
              </w:rPr>
              <w:t>96</w:t>
            </w:r>
          </w:p>
        </w:tc>
      </w:tr>
      <w:tr w:rsidR="00E6483D" w:rsidRPr="005B7663" w:rsidTr="005B7663">
        <w:tc>
          <w:tcPr>
            <w:tcW w:w="18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6483D" w:rsidRPr="005B7663" w:rsidRDefault="00E6483D" w:rsidP="001A3D60">
            <w:pPr>
              <w:jc w:val="center"/>
            </w:pPr>
            <w:r w:rsidRPr="005B7663">
              <w:t>1.1</w:t>
            </w:r>
          </w:p>
        </w:tc>
        <w:tc>
          <w:tcPr>
            <w:tcW w:w="249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6483D" w:rsidRPr="005B7663" w:rsidRDefault="00E6483D" w:rsidP="001A3D60">
            <w:r w:rsidRPr="005B7663">
              <w:t>Леса первой группы (защитные леса)</w:t>
            </w:r>
          </w:p>
        </w:tc>
        <w:tc>
          <w:tcPr>
            <w:tcW w:w="1225" w:type="pct"/>
            <w:tcBorders>
              <w:top w:val="single" w:sz="4" w:space="0" w:color="000000"/>
              <w:left w:val="single" w:sz="4" w:space="0" w:color="000000"/>
              <w:bottom w:val="single" w:sz="4" w:space="0" w:color="000000"/>
              <w:right w:val="single" w:sz="4" w:space="0" w:color="000000"/>
            </w:tcBorders>
            <w:shd w:val="clear" w:color="auto" w:fill="FFFFFF"/>
            <w:vAlign w:val="bottom"/>
          </w:tcPr>
          <w:p w:rsidR="00E6483D" w:rsidRPr="005B7663" w:rsidRDefault="00E6483D" w:rsidP="001A3D60">
            <w:pPr>
              <w:jc w:val="center"/>
              <w:rPr>
                <w:color w:val="000000"/>
              </w:rPr>
            </w:pPr>
            <w:r w:rsidRPr="005B7663">
              <w:rPr>
                <w:color w:val="000000"/>
              </w:rPr>
              <w:t>20,87</w:t>
            </w:r>
          </w:p>
        </w:tc>
        <w:tc>
          <w:tcPr>
            <w:tcW w:w="1088" w:type="pct"/>
            <w:tcBorders>
              <w:top w:val="single" w:sz="4" w:space="0" w:color="000000"/>
              <w:left w:val="single" w:sz="4" w:space="0" w:color="000000"/>
              <w:bottom w:val="single" w:sz="4" w:space="0" w:color="000000"/>
              <w:right w:val="single" w:sz="4" w:space="0" w:color="000000"/>
            </w:tcBorders>
            <w:shd w:val="clear" w:color="auto" w:fill="FFFFFF"/>
          </w:tcPr>
          <w:p w:rsidR="00E6483D" w:rsidRPr="005B7663" w:rsidRDefault="00E6483D" w:rsidP="001A3D60">
            <w:pPr>
              <w:jc w:val="center"/>
              <w:rPr>
                <w:color w:val="000000"/>
              </w:rPr>
            </w:pPr>
            <w:r w:rsidRPr="005B7663">
              <w:rPr>
                <w:color w:val="000000"/>
              </w:rPr>
              <w:t>25</w:t>
            </w:r>
          </w:p>
        </w:tc>
      </w:tr>
      <w:tr w:rsidR="00E6483D" w:rsidRPr="005B7663" w:rsidTr="005B7663">
        <w:tc>
          <w:tcPr>
            <w:tcW w:w="18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6483D" w:rsidRPr="005B7663" w:rsidRDefault="00E6483D" w:rsidP="001A3D60">
            <w:pPr>
              <w:jc w:val="center"/>
            </w:pPr>
            <w:r w:rsidRPr="005B7663">
              <w:t>1.2</w:t>
            </w:r>
          </w:p>
        </w:tc>
        <w:tc>
          <w:tcPr>
            <w:tcW w:w="249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6483D" w:rsidRPr="005B7663" w:rsidRDefault="00E6483D" w:rsidP="001A3D60">
            <w:r w:rsidRPr="005B7663">
              <w:t>Леса второй группы (защитные леса)</w:t>
            </w:r>
          </w:p>
        </w:tc>
        <w:tc>
          <w:tcPr>
            <w:tcW w:w="1225" w:type="pct"/>
            <w:tcBorders>
              <w:top w:val="single" w:sz="4" w:space="0" w:color="000000"/>
              <w:left w:val="single" w:sz="4" w:space="0" w:color="000000"/>
              <w:bottom w:val="single" w:sz="4" w:space="0" w:color="000000"/>
              <w:right w:val="single" w:sz="4" w:space="0" w:color="000000"/>
            </w:tcBorders>
            <w:shd w:val="clear" w:color="auto" w:fill="FFFFFF"/>
            <w:vAlign w:val="bottom"/>
          </w:tcPr>
          <w:p w:rsidR="00E6483D" w:rsidRPr="005B7663" w:rsidRDefault="00E6483D" w:rsidP="001A3D60">
            <w:pPr>
              <w:jc w:val="center"/>
              <w:rPr>
                <w:color w:val="000000"/>
              </w:rPr>
            </w:pPr>
            <w:r w:rsidRPr="005B7663">
              <w:rPr>
                <w:color w:val="000000"/>
              </w:rPr>
              <w:t>61,13</w:t>
            </w:r>
          </w:p>
        </w:tc>
        <w:tc>
          <w:tcPr>
            <w:tcW w:w="1088" w:type="pct"/>
            <w:tcBorders>
              <w:top w:val="single" w:sz="4" w:space="0" w:color="000000"/>
              <w:left w:val="single" w:sz="4" w:space="0" w:color="000000"/>
              <w:bottom w:val="single" w:sz="4" w:space="0" w:color="000000"/>
              <w:right w:val="single" w:sz="4" w:space="0" w:color="000000"/>
            </w:tcBorders>
            <w:shd w:val="clear" w:color="auto" w:fill="FFFFFF"/>
          </w:tcPr>
          <w:p w:rsidR="00E6483D" w:rsidRPr="005B7663" w:rsidRDefault="00E6483D" w:rsidP="001A3D60">
            <w:pPr>
              <w:jc w:val="center"/>
              <w:rPr>
                <w:color w:val="000000"/>
              </w:rPr>
            </w:pPr>
            <w:r w:rsidRPr="005B7663">
              <w:rPr>
                <w:color w:val="000000"/>
              </w:rPr>
              <w:t>72</w:t>
            </w:r>
          </w:p>
        </w:tc>
      </w:tr>
      <w:tr w:rsidR="00E6483D" w:rsidRPr="005B7663" w:rsidTr="005B7663">
        <w:tc>
          <w:tcPr>
            <w:tcW w:w="18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6483D" w:rsidRPr="005B7663" w:rsidRDefault="00E6483D" w:rsidP="001A3D60">
            <w:pPr>
              <w:jc w:val="center"/>
            </w:pPr>
            <w:r w:rsidRPr="005B7663">
              <w:t>1.3</w:t>
            </w:r>
          </w:p>
        </w:tc>
        <w:tc>
          <w:tcPr>
            <w:tcW w:w="249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6483D" w:rsidRPr="005B7663" w:rsidRDefault="00E6483D" w:rsidP="001A3D60">
            <w:r w:rsidRPr="005B7663">
              <w:t>Леса третьей группы (резервные леса)</w:t>
            </w:r>
          </w:p>
        </w:tc>
        <w:tc>
          <w:tcPr>
            <w:tcW w:w="1225" w:type="pct"/>
            <w:tcBorders>
              <w:top w:val="single" w:sz="4" w:space="0" w:color="000000"/>
              <w:left w:val="single" w:sz="4" w:space="0" w:color="000000"/>
              <w:bottom w:val="single" w:sz="4" w:space="0" w:color="000000"/>
              <w:right w:val="single" w:sz="4" w:space="0" w:color="000000"/>
            </w:tcBorders>
            <w:shd w:val="clear" w:color="auto" w:fill="FFFFFF"/>
            <w:vAlign w:val="bottom"/>
          </w:tcPr>
          <w:p w:rsidR="00E6483D" w:rsidRPr="005B7663" w:rsidRDefault="00E6483D" w:rsidP="001A3D60">
            <w:pPr>
              <w:jc w:val="center"/>
              <w:rPr>
                <w:color w:val="000000"/>
              </w:rPr>
            </w:pPr>
            <w:r w:rsidRPr="005B7663">
              <w:rPr>
                <w:color w:val="000000"/>
              </w:rPr>
              <w:t>0,00</w:t>
            </w:r>
          </w:p>
        </w:tc>
        <w:tc>
          <w:tcPr>
            <w:tcW w:w="1088" w:type="pct"/>
            <w:tcBorders>
              <w:top w:val="single" w:sz="4" w:space="0" w:color="000000"/>
              <w:left w:val="single" w:sz="4" w:space="0" w:color="000000"/>
              <w:bottom w:val="single" w:sz="4" w:space="0" w:color="000000"/>
              <w:right w:val="single" w:sz="4" w:space="0" w:color="000000"/>
            </w:tcBorders>
            <w:shd w:val="clear" w:color="auto" w:fill="FFFFFF"/>
          </w:tcPr>
          <w:p w:rsidR="00E6483D" w:rsidRPr="005B7663" w:rsidRDefault="00E6483D" w:rsidP="001A3D60">
            <w:pPr>
              <w:jc w:val="center"/>
              <w:rPr>
                <w:color w:val="000000"/>
              </w:rPr>
            </w:pPr>
            <w:r w:rsidRPr="005B7663">
              <w:rPr>
                <w:color w:val="000000"/>
              </w:rPr>
              <w:t>0</w:t>
            </w:r>
          </w:p>
        </w:tc>
      </w:tr>
      <w:tr w:rsidR="00E6483D" w:rsidRPr="005B7663" w:rsidTr="005B7663">
        <w:tc>
          <w:tcPr>
            <w:tcW w:w="18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6483D" w:rsidRPr="005B7663" w:rsidRDefault="00E6483D" w:rsidP="001A3D60">
            <w:pPr>
              <w:jc w:val="center"/>
            </w:pPr>
            <w:r w:rsidRPr="005B7663">
              <w:t>2</w:t>
            </w:r>
          </w:p>
        </w:tc>
        <w:tc>
          <w:tcPr>
            <w:tcW w:w="249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6483D" w:rsidRPr="005B7663" w:rsidRDefault="00E6483D" w:rsidP="001A3D60">
            <w:r w:rsidRPr="005B7663">
              <w:t>Нелесные земли (всего)</w:t>
            </w:r>
          </w:p>
        </w:tc>
        <w:tc>
          <w:tcPr>
            <w:tcW w:w="1225" w:type="pct"/>
            <w:tcBorders>
              <w:top w:val="single" w:sz="4" w:space="0" w:color="000000"/>
              <w:left w:val="single" w:sz="4" w:space="0" w:color="000000"/>
              <w:bottom w:val="single" w:sz="4" w:space="0" w:color="000000"/>
              <w:right w:val="single" w:sz="4" w:space="0" w:color="000000"/>
            </w:tcBorders>
            <w:shd w:val="clear" w:color="auto" w:fill="FFFFFF"/>
            <w:vAlign w:val="bottom"/>
          </w:tcPr>
          <w:p w:rsidR="00E6483D" w:rsidRPr="005B7663" w:rsidRDefault="00E6483D" w:rsidP="001A3D60">
            <w:pPr>
              <w:jc w:val="center"/>
              <w:rPr>
                <w:color w:val="000000"/>
              </w:rPr>
            </w:pPr>
            <w:r w:rsidRPr="005B7663">
              <w:rPr>
                <w:color w:val="000000"/>
              </w:rPr>
              <w:t>3,17</w:t>
            </w:r>
          </w:p>
        </w:tc>
        <w:tc>
          <w:tcPr>
            <w:tcW w:w="1088" w:type="pct"/>
            <w:tcBorders>
              <w:top w:val="single" w:sz="4" w:space="0" w:color="000000"/>
              <w:left w:val="single" w:sz="4" w:space="0" w:color="000000"/>
              <w:bottom w:val="single" w:sz="4" w:space="0" w:color="000000"/>
              <w:right w:val="single" w:sz="4" w:space="0" w:color="000000"/>
            </w:tcBorders>
            <w:shd w:val="clear" w:color="auto" w:fill="FFFFFF"/>
          </w:tcPr>
          <w:p w:rsidR="00E6483D" w:rsidRPr="005B7663" w:rsidRDefault="00E6483D" w:rsidP="001A3D60">
            <w:pPr>
              <w:jc w:val="center"/>
              <w:rPr>
                <w:color w:val="000000"/>
              </w:rPr>
            </w:pPr>
            <w:r w:rsidRPr="005B7663">
              <w:rPr>
                <w:color w:val="000000"/>
              </w:rPr>
              <w:t>4</w:t>
            </w:r>
          </w:p>
        </w:tc>
      </w:tr>
      <w:tr w:rsidR="00E6483D" w:rsidRPr="005B7663" w:rsidTr="005B7663">
        <w:tc>
          <w:tcPr>
            <w:tcW w:w="5000" w:type="pct"/>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E6483D" w:rsidRPr="005B7663" w:rsidRDefault="00E6483D" w:rsidP="001A3D60">
            <w:pPr>
              <w:jc w:val="center"/>
              <w:rPr>
                <w:b/>
              </w:rPr>
            </w:pPr>
            <w:r w:rsidRPr="005B7663">
              <w:rPr>
                <w:b/>
              </w:rPr>
              <w:t>18.Сарапульский район</w:t>
            </w:r>
          </w:p>
        </w:tc>
      </w:tr>
      <w:tr w:rsidR="00E6483D" w:rsidRPr="005B7663" w:rsidTr="005B7663">
        <w:tc>
          <w:tcPr>
            <w:tcW w:w="18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6483D" w:rsidRPr="005B7663" w:rsidRDefault="00E6483D" w:rsidP="001A3D60">
            <w:pPr>
              <w:jc w:val="center"/>
            </w:pPr>
            <w:r w:rsidRPr="005B7663">
              <w:t>1</w:t>
            </w:r>
          </w:p>
        </w:tc>
        <w:tc>
          <w:tcPr>
            <w:tcW w:w="249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6483D" w:rsidRPr="005B7663" w:rsidRDefault="00E6483D" w:rsidP="001A3D60">
            <w:r w:rsidRPr="005B7663">
              <w:t>Лесные земли (всего)</w:t>
            </w:r>
          </w:p>
        </w:tc>
        <w:tc>
          <w:tcPr>
            <w:tcW w:w="1225" w:type="pct"/>
            <w:tcBorders>
              <w:top w:val="single" w:sz="4" w:space="0" w:color="000000"/>
              <w:left w:val="single" w:sz="4" w:space="0" w:color="000000"/>
              <w:bottom w:val="single" w:sz="4" w:space="0" w:color="000000"/>
              <w:right w:val="single" w:sz="4" w:space="0" w:color="000000"/>
            </w:tcBorders>
            <w:shd w:val="clear" w:color="auto" w:fill="FFFFFF"/>
            <w:vAlign w:val="bottom"/>
          </w:tcPr>
          <w:p w:rsidR="00E6483D" w:rsidRPr="005B7663" w:rsidRDefault="00E6483D" w:rsidP="001A3D60">
            <w:pPr>
              <w:jc w:val="center"/>
              <w:rPr>
                <w:color w:val="000000"/>
              </w:rPr>
            </w:pPr>
            <w:r w:rsidRPr="005B7663">
              <w:rPr>
                <w:color w:val="000000"/>
              </w:rPr>
              <w:t>40,62</w:t>
            </w:r>
          </w:p>
        </w:tc>
        <w:tc>
          <w:tcPr>
            <w:tcW w:w="1088" w:type="pct"/>
            <w:tcBorders>
              <w:top w:val="single" w:sz="4" w:space="0" w:color="000000"/>
              <w:left w:val="single" w:sz="4" w:space="0" w:color="000000"/>
              <w:bottom w:val="single" w:sz="4" w:space="0" w:color="000000"/>
              <w:right w:val="single" w:sz="4" w:space="0" w:color="000000"/>
            </w:tcBorders>
            <w:shd w:val="clear" w:color="auto" w:fill="FFFFFF"/>
          </w:tcPr>
          <w:p w:rsidR="00E6483D" w:rsidRPr="005B7663" w:rsidRDefault="00E6483D" w:rsidP="001A3D60">
            <w:pPr>
              <w:jc w:val="center"/>
              <w:rPr>
                <w:color w:val="000000"/>
              </w:rPr>
            </w:pPr>
            <w:r w:rsidRPr="005B7663">
              <w:rPr>
                <w:color w:val="000000"/>
              </w:rPr>
              <w:t>96</w:t>
            </w:r>
          </w:p>
        </w:tc>
      </w:tr>
      <w:tr w:rsidR="00E6483D" w:rsidRPr="005B7663" w:rsidTr="005B7663">
        <w:tc>
          <w:tcPr>
            <w:tcW w:w="18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6483D" w:rsidRPr="005B7663" w:rsidRDefault="00E6483D" w:rsidP="001A3D60">
            <w:pPr>
              <w:jc w:val="center"/>
            </w:pPr>
            <w:r w:rsidRPr="005B7663">
              <w:t>1.1</w:t>
            </w:r>
          </w:p>
        </w:tc>
        <w:tc>
          <w:tcPr>
            <w:tcW w:w="249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6483D" w:rsidRPr="005B7663" w:rsidRDefault="00E6483D" w:rsidP="001A3D60">
            <w:r w:rsidRPr="005B7663">
              <w:t>Леса первой группы (защитные леса)</w:t>
            </w:r>
          </w:p>
        </w:tc>
        <w:tc>
          <w:tcPr>
            <w:tcW w:w="1225" w:type="pct"/>
            <w:tcBorders>
              <w:top w:val="single" w:sz="4" w:space="0" w:color="000000"/>
              <w:left w:val="single" w:sz="4" w:space="0" w:color="000000"/>
              <w:bottom w:val="single" w:sz="4" w:space="0" w:color="000000"/>
              <w:right w:val="single" w:sz="4" w:space="0" w:color="000000"/>
            </w:tcBorders>
            <w:shd w:val="clear" w:color="auto" w:fill="FFFFFF"/>
            <w:vAlign w:val="bottom"/>
          </w:tcPr>
          <w:p w:rsidR="00E6483D" w:rsidRPr="005B7663" w:rsidRDefault="00E6483D" w:rsidP="001A3D60">
            <w:pPr>
              <w:jc w:val="center"/>
              <w:rPr>
                <w:color w:val="000000"/>
              </w:rPr>
            </w:pPr>
            <w:r w:rsidRPr="005B7663">
              <w:rPr>
                <w:color w:val="000000"/>
              </w:rPr>
              <w:t>9,13</w:t>
            </w:r>
          </w:p>
        </w:tc>
        <w:tc>
          <w:tcPr>
            <w:tcW w:w="1088" w:type="pct"/>
            <w:tcBorders>
              <w:top w:val="single" w:sz="4" w:space="0" w:color="000000"/>
              <w:left w:val="single" w:sz="4" w:space="0" w:color="000000"/>
              <w:bottom w:val="single" w:sz="4" w:space="0" w:color="000000"/>
              <w:right w:val="single" w:sz="4" w:space="0" w:color="000000"/>
            </w:tcBorders>
            <w:shd w:val="clear" w:color="auto" w:fill="FFFFFF"/>
          </w:tcPr>
          <w:p w:rsidR="00E6483D" w:rsidRPr="005B7663" w:rsidRDefault="00E6483D" w:rsidP="001A3D60">
            <w:pPr>
              <w:jc w:val="center"/>
              <w:rPr>
                <w:color w:val="000000"/>
              </w:rPr>
            </w:pPr>
            <w:r w:rsidRPr="005B7663">
              <w:rPr>
                <w:color w:val="000000"/>
              </w:rPr>
              <w:t>22</w:t>
            </w:r>
          </w:p>
        </w:tc>
      </w:tr>
      <w:tr w:rsidR="00E6483D" w:rsidRPr="005B7663" w:rsidTr="005B7663">
        <w:tc>
          <w:tcPr>
            <w:tcW w:w="18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6483D" w:rsidRPr="005B7663" w:rsidRDefault="00E6483D" w:rsidP="001A3D60">
            <w:pPr>
              <w:jc w:val="center"/>
            </w:pPr>
            <w:r w:rsidRPr="005B7663">
              <w:t>1.2</w:t>
            </w:r>
          </w:p>
        </w:tc>
        <w:tc>
          <w:tcPr>
            <w:tcW w:w="249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6483D" w:rsidRPr="005B7663" w:rsidRDefault="00E6483D" w:rsidP="001A3D60">
            <w:r w:rsidRPr="005B7663">
              <w:t>Леса второй группы (защитные леса)</w:t>
            </w:r>
          </w:p>
        </w:tc>
        <w:tc>
          <w:tcPr>
            <w:tcW w:w="1225" w:type="pct"/>
            <w:tcBorders>
              <w:top w:val="single" w:sz="4" w:space="0" w:color="000000"/>
              <w:left w:val="single" w:sz="4" w:space="0" w:color="000000"/>
              <w:bottom w:val="single" w:sz="4" w:space="0" w:color="000000"/>
              <w:right w:val="single" w:sz="4" w:space="0" w:color="000000"/>
            </w:tcBorders>
            <w:shd w:val="clear" w:color="auto" w:fill="FFFFFF"/>
            <w:vAlign w:val="bottom"/>
          </w:tcPr>
          <w:p w:rsidR="00E6483D" w:rsidRPr="005B7663" w:rsidRDefault="00E6483D" w:rsidP="001A3D60">
            <w:pPr>
              <w:jc w:val="center"/>
              <w:rPr>
                <w:color w:val="000000"/>
              </w:rPr>
            </w:pPr>
            <w:r w:rsidRPr="005B7663">
              <w:rPr>
                <w:color w:val="000000"/>
              </w:rPr>
              <w:t>31,49</w:t>
            </w:r>
          </w:p>
        </w:tc>
        <w:tc>
          <w:tcPr>
            <w:tcW w:w="1088" w:type="pct"/>
            <w:tcBorders>
              <w:top w:val="single" w:sz="4" w:space="0" w:color="000000"/>
              <w:left w:val="single" w:sz="4" w:space="0" w:color="000000"/>
              <w:bottom w:val="single" w:sz="4" w:space="0" w:color="000000"/>
              <w:right w:val="single" w:sz="4" w:space="0" w:color="000000"/>
            </w:tcBorders>
            <w:shd w:val="clear" w:color="auto" w:fill="FFFFFF"/>
          </w:tcPr>
          <w:p w:rsidR="00E6483D" w:rsidRPr="005B7663" w:rsidRDefault="00E6483D" w:rsidP="001A3D60">
            <w:pPr>
              <w:jc w:val="center"/>
              <w:rPr>
                <w:color w:val="000000"/>
              </w:rPr>
            </w:pPr>
            <w:r w:rsidRPr="005B7663">
              <w:rPr>
                <w:color w:val="000000"/>
              </w:rPr>
              <w:t>74</w:t>
            </w:r>
          </w:p>
        </w:tc>
      </w:tr>
      <w:tr w:rsidR="00E6483D" w:rsidRPr="005B7663" w:rsidTr="005B7663">
        <w:tc>
          <w:tcPr>
            <w:tcW w:w="18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6483D" w:rsidRPr="005B7663" w:rsidRDefault="00E6483D" w:rsidP="001A3D60">
            <w:pPr>
              <w:jc w:val="center"/>
            </w:pPr>
            <w:r w:rsidRPr="005B7663">
              <w:t>1.3</w:t>
            </w:r>
          </w:p>
        </w:tc>
        <w:tc>
          <w:tcPr>
            <w:tcW w:w="249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6483D" w:rsidRPr="005B7663" w:rsidRDefault="00E6483D" w:rsidP="001A3D60">
            <w:r w:rsidRPr="005B7663">
              <w:t>Леса третьей группы (резервные леса)</w:t>
            </w:r>
          </w:p>
        </w:tc>
        <w:tc>
          <w:tcPr>
            <w:tcW w:w="1225" w:type="pct"/>
            <w:tcBorders>
              <w:top w:val="single" w:sz="4" w:space="0" w:color="000000"/>
              <w:left w:val="single" w:sz="4" w:space="0" w:color="000000"/>
              <w:bottom w:val="single" w:sz="4" w:space="0" w:color="000000"/>
              <w:right w:val="single" w:sz="4" w:space="0" w:color="000000"/>
            </w:tcBorders>
            <w:shd w:val="clear" w:color="auto" w:fill="FFFFFF"/>
            <w:vAlign w:val="bottom"/>
          </w:tcPr>
          <w:p w:rsidR="00E6483D" w:rsidRPr="005B7663" w:rsidRDefault="00E6483D" w:rsidP="001A3D60">
            <w:pPr>
              <w:jc w:val="center"/>
              <w:rPr>
                <w:color w:val="000000"/>
              </w:rPr>
            </w:pPr>
            <w:r w:rsidRPr="005B7663">
              <w:rPr>
                <w:color w:val="000000"/>
              </w:rPr>
              <w:t>0,00</w:t>
            </w:r>
          </w:p>
        </w:tc>
        <w:tc>
          <w:tcPr>
            <w:tcW w:w="1088" w:type="pct"/>
            <w:tcBorders>
              <w:top w:val="single" w:sz="4" w:space="0" w:color="000000"/>
              <w:left w:val="single" w:sz="4" w:space="0" w:color="000000"/>
              <w:bottom w:val="single" w:sz="4" w:space="0" w:color="000000"/>
              <w:right w:val="single" w:sz="4" w:space="0" w:color="000000"/>
            </w:tcBorders>
            <w:shd w:val="clear" w:color="auto" w:fill="FFFFFF"/>
          </w:tcPr>
          <w:p w:rsidR="00E6483D" w:rsidRPr="005B7663" w:rsidRDefault="00E6483D" w:rsidP="001A3D60">
            <w:pPr>
              <w:jc w:val="center"/>
              <w:rPr>
                <w:color w:val="000000"/>
              </w:rPr>
            </w:pPr>
            <w:r w:rsidRPr="005B7663">
              <w:rPr>
                <w:color w:val="000000"/>
              </w:rPr>
              <w:t>0</w:t>
            </w:r>
          </w:p>
        </w:tc>
      </w:tr>
      <w:tr w:rsidR="00E6483D" w:rsidRPr="005B7663" w:rsidTr="005B7663">
        <w:tc>
          <w:tcPr>
            <w:tcW w:w="18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6483D" w:rsidRPr="005B7663" w:rsidRDefault="00E6483D" w:rsidP="001A3D60">
            <w:pPr>
              <w:jc w:val="center"/>
            </w:pPr>
            <w:r w:rsidRPr="005B7663">
              <w:t>2</w:t>
            </w:r>
          </w:p>
        </w:tc>
        <w:tc>
          <w:tcPr>
            <w:tcW w:w="249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6483D" w:rsidRPr="005B7663" w:rsidRDefault="00E6483D" w:rsidP="001A3D60">
            <w:r w:rsidRPr="005B7663">
              <w:t>Нелесные земли (всего)</w:t>
            </w:r>
          </w:p>
        </w:tc>
        <w:tc>
          <w:tcPr>
            <w:tcW w:w="1225" w:type="pct"/>
            <w:tcBorders>
              <w:top w:val="single" w:sz="4" w:space="0" w:color="000000"/>
              <w:left w:val="single" w:sz="4" w:space="0" w:color="000000"/>
              <w:bottom w:val="single" w:sz="4" w:space="0" w:color="000000"/>
              <w:right w:val="single" w:sz="4" w:space="0" w:color="000000"/>
            </w:tcBorders>
            <w:shd w:val="clear" w:color="auto" w:fill="FFFFFF"/>
            <w:vAlign w:val="bottom"/>
          </w:tcPr>
          <w:p w:rsidR="00E6483D" w:rsidRPr="005B7663" w:rsidRDefault="00E6483D" w:rsidP="001A3D60">
            <w:pPr>
              <w:jc w:val="center"/>
              <w:rPr>
                <w:color w:val="000000"/>
              </w:rPr>
            </w:pPr>
            <w:r w:rsidRPr="005B7663">
              <w:rPr>
                <w:color w:val="000000"/>
              </w:rPr>
              <w:t>1,77</w:t>
            </w:r>
          </w:p>
        </w:tc>
        <w:tc>
          <w:tcPr>
            <w:tcW w:w="1088" w:type="pct"/>
            <w:tcBorders>
              <w:top w:val="single" w:sz="4" w:space="0" w:color="000000"/>
              <w:left w:val="single" w:sz="4" w:space="0" w:color="000000"/>
              <w:bottom w:val="single" w:sz="4" w:space="0" w:color="000000"/>
              <w:right w:val="single" w:sz="4" w:space="0" w:color="000000"/>
            </w:tcBorders>
            <w:shd w:val="clear" w:color="auto" w:fill="FFFFFF"/>
          </w:tcPr>
          <w:p w:rsidR="00E6483D" w:rsidRPr="005B7663" w:rsidRDefault="00E6483D" w:rsidP="001A3D60">
            <w:pPr>
              <w:jc w:val="center"/>
              <w:rPr>
                <w:color w:val="000000"/>
              </w:rPr>
            </w:pPr>
            <w:r w:rsidRPr="005B7663">
              <w:rPr>
                <w:color w:val="000000"/>
              </w:rPr>
              <w:t>4</w:t>
            </w:r>
          </w:p>
        </w:tc>
      </w:tr>
      <w:tr w:rsidR="00E6483D" w:rsidRPr="005B7663" w:rsidTr="005B7663">
        <w:tc>
          <w:tcPr>
            <w:tcW w:w="5000" w:type="pct"/>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E6483D" w:rsidRPr="005B7663" w:rsidRDefault="00E6483D" w:rsidP="001A3D60">
            <w:pPr>
              <w:jc w:val="center"/>
              <w:rPr>
                <w:b/>
              </w:rPr>
            </w:pPr>
            <w:r w:rsidRPr="005B7663">
              <w:rPr>
                <w:b/>
              </w:rPr>
              <w:t>19.Селтинский район</w:t>
            </w:r>
          </w:p>
        </w:tc>
      </w:tr>
      <w:tr w:rsidR="00E6483D" w:rsidRPr="005B7663" w:rsidTr="005B7663">
        <w:tc>
          <w:tcPr>
            <w:tcW w:w="18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6483D" w:rsidRPr="005B7663" w:rsidRDefault="00E6483D" w:rsidP="001A3D60">
            <w:pPr>
              <w:jc w:val="center"/>
            </w:pPr>
            <w:r w:rsidRPr="005B7663">
              <w:t>1</w:t>
            </w:r>
          </w:p>
        </w:tc>
        <w:tc>
          <w:tcPr>
            <w:tcW w:w="249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6483D" w:rsidRPr="005B7663" w:rsidRDefault="00E6483D" w:rsidP="001A3D60">
            <w:r w:rsidRPr="005B7663">
              <w:t>Лесные земли (всего)</w:t>
            </w:r>
          </w:p>
        </w:tc>
        <w:tc>
          <w:tcPr>
            <w:tcW w:w="1225" w:type="pct"/>
            <w:tcBorders>
              <w:top w:val="single" w:sz="4" w:space="0" w:color="000000"/>
              <w:left w:val="single" w:sz="4" w:space="0" w:color="000000"/>
              <w:bottom w:val="single" w:sz="4" w:space="0" w:color="000000"/>
              <w:right w:val="single" w:sz="4" w:space="0" w:color="000000"/>
            </w:tcBorders>
            <w:shd w:val="clear" w:color="auto" w:fill="FFFFFF"/>
            <w:vAlign w:val="bottom"/>
          </w:tcPr>
          <w:p w:rsidR="00E6483D" w:rsidRPr="005B7663" w:rsidRDefault="00E6483D" w:rsidP="001A3D60">
            <w:pPr>
              <w:jc w:val="center"/>
              <w:rPr>
                <w:color w:val="000000"/>
              </w:rPr>
            </w:pPr>
            <w:r w:rsidRPr="005B7663">
              <w:rPr>
                <w:color w:val="000000"/>
              </w:rPr>
              <w:t>122,85</w:t>
            </w:r>
          </w:p>
        </w:tc>
        <w:tc>
          <w:tcPr>
            <w:tcW w:w="1088" w:type="pct"/>
            <w:tcBorders>
              <w:top w:val="single" w:sz="4" w:space="0" w:color="000000"/>
              <w:left w:val="single" w:sz="4" w:space="0" w:color="000000"/>
              <w:bottom w:val="single" w:sz="4" w:space="0" w:color="000000"/>
              <w:right w:val="single" w:sz="4" w:space="0" w:color="000000"/>
            </w:tcBorders>
            <w:shd w:val="clear" w:color="auto" w:fill="FFFFFF"/>
          </w:tcPr>
          <w:p w:rsidR="00E6483D" w:rsidRPr="005B7663" w:rsidRDefault="00E6483D" w:rsidP="001A3D60">
            <w:pPr>
              <w:jc w:val="center"/>
              <w:rPr>
                <w:color w:val="000000"/>
              </w:rPr>
            </w:pPr>
            <w:r w:rsidRPr="005B7663">
              <w:rPr>
                <w:color w:val="000000"/>
              </w:rPr>
              <w:t>98</w:t>
            </w:r>
          </w:p>
        </w:tc>
      </w:tr>
      <w:tr w:rsidR="00E6483D" w:rsidRPr="005B7663" w:rsidTr="005B7663">
        <w:tc>
          <w:tcPr>
            <w:tcW w:w="18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6483D" w:rsidRPr="005B7663" w:rsidRDefault="00E6483D" w:rsidP="001A3D60">
            <w:pPr>
              <w:jc w:val="center"/>
            </w:pPr>
            <w:r w:rsidRPr="005B7663">
              <w:t>1.1</w:t>
            </w:r>
          </w:p>
        </w:tc>
        <w:tc>
          <w:tcPr>
            <w:tcW w:w="249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6483D" w:rsidRPr="005B7663" w:rsidRDefault="00E6483D" w:rsidP="001A3D60">
            <w:r w:rsidRPr="005B7663">
              <w:t>Леса первой группы (защитные леса)</w:t>
            </w:r>
          </w:p>
        </w:tc>
        <w:tc>
          <w:tcPr>
            <w:tcW w:w="1225" w:type="pct"/>
            <w:tcBorders>
              <w:top w:val="single" w:sz="4" w:space="0" w:color="000000"/>
              <w:left w:val="single" w:sz="4" w:space="0" w:color="000000"/>
              <w:bottom w:val="single" w:sz="4" w:space="0" w:color="000000"/>
              <w:right w:val="single" w:sz="4" w:space="0" w:color="000000"/>
            </w:tcBorders>
            <w:shd w:val="clear" w:color="auto" w:fill="FFFFFF"/>
            <w:vAlign w:val="bottom"/>
          </w:tcPr>
          <w:p w:rsidR="00E6483D" w:rsidRPr="005B7663" w:rsidRDefault="00E6483D" w:rsidP="001A3D60">
            <w:pPr>
              <w:jc w:val="center"/>
              <w:rPr>
                <w:color w:val="000000"/>
              </w:rPr>
            </w:pPr>
            <w:r w:rsidRPr="005B7663">
              <w:rPr>
                <w:color w:val="000000"/>
              </w:rPr>
              <w:t>14,89</w:t>
            </w:r>
          </w:p>
        </w:tc>
        <w:tc>
          <w:tcPr>
            <w:tcW w:w="1088" w:type="pct"/>
            <w:tcBorders>
              <w:top w:val="single" w:sz="4" w:space="0" w:color="000000"/>
              <w:left w:val="single" w:sz="4" w:space="0" w:color="000000"/>
              <w:bottom w:val="single" w:sz="4" w:space="0" w:color="000000"/>
              <w:right w:val="single" w:sz="4" w:space="0" w:color="000000"/>
            </w:tcBorders>
            <w:shd w:val="clear" w:color="auto" w:fill="FFFFFF"/>
          </w:tcPr>
          <w:p w:rsidR="00E6483D" w:rsidRPr="005B7663" w:rsidRDefault="00E6483D" w:rsidP="001A3D60">
            <w:pPr>
              <w:jc w:val="center"/>
              <w:rPr>
                <w:color w:val="000000"/>
              </w:rPr>
            </w:pPr>
            <w:r w:rsidRPr="005B7663">
              <w:rPr>
                <w:color w:val="000000"/>
              </w:rPr>
              <w:t>12</w:t>
            </w:r>
          </w:p>
        </w:tc>
      </w:tr>
      <w:tr w:rsidR="00E6483D" w:rsidRPr="005B7663" w:rsidTr="005B7663">
        <w:tc>
          <w:tcPr>
            <w:tcW w:w="18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6483D" w:rsidRPr="005B7663" w:rsidRDefault="00E6483D" w:rsidP="001A3D60">
            <w:pPr>
              <w:jc w:val="center"/>
            </w:pPr>
            <w:r w:rsidRPr="005B7663">
              <w:t>1.2</w:t>
            </w:r>
          </w:p>
        </w:tc>
        <w:tc>
          <w:tcPr>
            <w:tcW w:w="249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6483D" w:rsidRPr="005B7663" w:rsidRDefault="00E6483D" w:rsidP="001A3D60">
            <w:r w:rsidRPr="005B7663">
              <w:t>Леса второй группы (защитные леса)</w:t>
            </w:r>
          </w:p>
        </w:tc>
        <w:tc>
          <w:tcPr>
            <w:tcW w:w="1225" w:type="pct"/>
            <w:tcBorders>
              <w:top w:val="single" w:sz="4" w:space="0" w:color="000000"/>
              <w:left w:val="single" w:sz="4" w:space="0" w:color="000000"/>
              <w:bottom w:val="single" w:sz="4" w:space="0" w:color="000000"/>
              <w:right w:val="single" w:sz="4" w:space="0" w:color="000000"/>
            </w:tcBorders>
            <w:shd w:val="clear" w:color="auto" w:fill="FFFFFF"/>
            <w:vAlign w:val="bottom"/>
          </w:tcPr>
          <w:p w:rsidR="00E6483D" w:rsidRPr="005B7663" w:rsidRDefault="00E6483D" w:rsidP="001A3D60">
            <w:pPr>
              <w:jc w:val="center"/>
              <w:rPr>
                <w:color w:val="000000"/>
              </w:rPr>
            </w:pPr>
            <w:r w:rsidRPr="005B7663">
              <w:rPr>
                <w:color w:val="000000"/>
              </w:rPr>
              <w:t>107,96</w:t>
            </w:r>
          </w:p>
        </w:tc>
        <w:tc>
          <w:tcPr>
            <w:tcW w:w="1088" w:type="pct"/>
            <w:tcBorders>
              <w:top w:val="single" w:sz="4" w:space="0" w:color="000000"/>
              <w:left w:val="single" w:sz="4" w:space="0" w:color="000000"/>
              <w:bottom w:val="single" w:sz="4" w:space="0" w:color="000000"/>
              <w:right w:val="single" w:sz="4" w:space="0" w:color="000000"/>
            </w:tcBorders>
            <w:shd w:val="clear" w:color="auto" w:fill="FFFFFF"/>
          </w:tcPr>
          <w:p w:rsidR="00E6483D" w:rsidRPr="005B7663" w:rsidRDefault="00E6483D" w:rsidP="001A3D60">
            <w:pPr>
              <w:jc w:val="center"/>
              <w:rPr>
                <w:color w:val="000000"/>
              </w:rPr>
            </w:pPr>
            <w:r w:rsidRPr="005B7663">
              <w:rPr>
                <w:color w:val="000000"/>
              </w:rPr>
              <w:t>86</w:t>
            </w:r>
          </w:p>
        </w:tc>
      </w:tr>
      <w:tr w:rsidR="00E6483D" w:rsidRPr="005B7663" w:rsidTr="005B7663">
        <w:tc>
          <w:tcPr>
            <w:tcW w:w="18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6483D" w:rsidRPr="005B7663" w:rsidRDefault="00E6483D" w:rsidP="001A3D60">
            <w:pPr>
              <w:jc w:val="center"/>
            </w:pPr>
            <w:r w:rsidRPr="005B7663">
              <w:t>1.3</w:t>
            </w:r>
          </w:p>
        </w:tc>
        <w:tc>
          <w:tcPr>
            <w:tcW w:w="249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6483D" w:rsidRPr="005B7663" w:rsidRDefault="00E6483D" w:rsidP="001A3D60">
            <w:r w:rsidRPr="005B7663">
              <w:t>Леса третьей группы (резервные леса)</w:t>
            </w:r>
          </w:p>
        </w:tc>
        <w:tc>
          <w:tcPr>
            <w:tcW w:w="1225" w:type="pct"/>
            <w:tcBorders>
              <w:top w:val="single" w:sz="4" w:space="0" w:color="000000"/>
              <w:left w:val="single" w:sz="4" w:space="0" w:color="000000"/>
              <w:bottom w:val="single" w:sz="4" w:space="0" w:color="000000"/>
              <w:right w:val="single" w:sz="4" w:space="0" w:color="000000"/>
            </w:tcBorders>
            <w:shd w:val="clear" w:color="auto" w:fill="FFFFFF"/>
            <w:vAlign w:val="bottom"/>
          </w:tcPr>
          <w:p w:rsidR="00E6483D" w:rsidRPr="005B7663" w:rsidRDefault="00E6483D" w:rsidP="001A3D60">
            <w:pPr>
              <w:jc w:val="center"/>
              <w:rPr>
                <w:color w:val="000000"/>
              </w:rPr>
            </w:pPr>
            <w:r w:rsidRPr="005B7663">
              <w:rPr>
                <w:color w:val="000000"/>
              </w:rPr>
              <w:t>0,00</w:t>
            </w:r>
          </w:p>
        </w:tc>
        <w:tc>
          <w:tcPr>
            <w:tcW w:w="1088" w:type="pct"/>
            <w:tcBorders>
              <w:top w:val="single" w:sz="4" w:space="0" w:color="000000"/>
              <w:left w:val="single" w:sz="4" w:space="0" w:color="000000"/>
              <w:bottom w:val="single" w:sz="4" w:space="0" w:color="000000"/>
              <w:right w:val="single" w:sz="4" w:space="0" w:color="000000"/>
            </w:tcBorders>
            <w:shd w:val="clear" w:color="auto" w:fill="FFFFFF"/>
          </w:tcPr>
          <w:p w:rsidR="00E6483D" w:rsidRPr="005B7663" w:rsidRDefault="00E6483D" w:rsidP="001A3D60">
            <w:pPr>
              <w:jc w:val="center"/>
              <w:rPr>
                <w:color w:val="000000"/>
              </w:rPr>
            </w:pPr>
            <w:r w:rsidRPr="005B7663">
              <w:rPr>
                <w:color w:val="000000"/>
              </w:rPr>
              <w:t>0</w:t>
            </w:r>
          </w:p>
        </w:tc>
      </w:tr>
      <w:tr w:rsidR="00E6483D" w:rsidRPr="005B7663" w:rsidTr="005B7663">
        <w:tc>
          <w:tcPr>
            <w:tcW w:w="18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6483D" w:rsidRPr="005B7663" w:rsidRDefault="00E6483D" w:rsidP="001A3D60">
            <w:pPr>
              <w:jc w:val="center"/>
            </w:pPr>
            <w:r w:rsidRPr="005B7663">
              <w:t>2</w:t>
            </w:r>
          </w:p>
        </w:tc>
        <w:tc>
          <w:tcPr>
            <w:tcW w:w="249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6483D" w:rsidRPr="005B7663" w:rsidRDefault="00E6483D" w:rsidP="001A3D60">
            <w:r w:rsidRPr="005B7663">
              <w:t>Нелесные земли (всего)</w:t>
            </w:r>
          </w:p>
        </w:tc>
        <w:tc>
          <w:tcPr>
            <w:tcW w:w="1225" w:type="pct"/>
            <w:tcBorders>
              <w:top w:val="single" w:sz="4" w:space="0" w:color="000000"/>
              <w:left w:val="single" w:sz="4" w:space="0" w:color="000000"/>
              <w:bottom w:val="single" w:sz="4" w:space="0" w:color="000000"/>
              <w:right w:val="single" w:sz="4" w:space="0" w:color="000000"/>
            </w:tcBorders>
            <w:shd w:val="clear" w:color="auto" w:fill="FFFFFF"/>
            <w:vAlign w:val="bottom"/>
          </w:tcPr>
          <w:p w:rsidR="00E6483D" w:rsidRPr="005B7663" w:rsidRDefault="00E6483D" w:rsidP="001A3D60">
            <w:pPr>
              <w:jc w:val="center"/>
              <w:rPr>
                <w:color w:val="000000"/>
              </w:rPr>
            </w:pPr>
            <w:r w:rsidRPr="005B7663">
              <w:rPr>
                <w:color w:val="000000"/>
              </w:rPr>
              <w:t>2,96</w:t>
            </w:r>
          </w:p>
        </w:tc>
        <w:tc>
          <w:tcPr>
            <w:tcW w:w="1088" w:type="pct"/>
            <w:tcBorders>
              <w:top w:val="single" w:sz="4" w:space="0" w:color="000000"/>
              <w:left w:val="single" w:sz="4" w:space="0" w:color="000000"/>
              <w:bottom w:val="single" w:sz="4" w:space="0" w:color="000000"/>
              <w:right w:val="single" w:sz="4" w:space="0" w:color="000000"/>
            </w:tcBorders>
            <w:shd w:val="clear" w:color="auto" w:fill="FFFFFF"/>
          </w:tcPr>
          <w:p w:rsidR="00E6483D" w:rsidRPr="005B7663" w:rsidRDefault="00E6483D" w:rsidP="001A3D60">
            <w:pPr>
              <w:jc w:val="center"/>
              <w:rPr>
                <w:color w:val="000000"/>
              </w:rPr>
            </w:pPr>
            <w:r w:rsidRPr="005B7663">
              <w:rPr>
                <w:color w:val="000000"/>
              </w:rPr>
              <w:t>2</w:t>
            </w:r>
          </w:p>
        </w:tc>
      </w:tr>
      <w:tr w:rsidR="00E6483D" w:rsidRPr="005B7663" w:rsidTr="005B7663">
        <w:tc>
          <w:tcPr>
            <w:tcW w:w="5000" w:type="pct"/>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E6483D" w:rsidRPr="005B7663" w:rsidRDefault="00E6483D" w:rsidP="001A3D60">
            <w:pPr>
              <w:jc w:val="center"/>
              <w:rPr>
                <w:b/>
              </w:rPr>
            </w:pPr>
            <w:r w:rsidRPr="005B7663">
              <w:rPr>
                <w:b/>
              </w:rPr>
              <w:t>20.Сюмсинский район</w:t>
            </w:r>
          </w:p>
        </w:tc>
      </w:tr>
      <w:tr w:rsidR="00E6483D" w:rsidRPr="005B7663" w:rsidTr="005B7663">
        <w:tc>
          <w:tcPr>
            <w:tcW w:w="18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6483D" w:rsidRPr="005B7663" w:rsidRDefault="00E6483D" w:rsidP="001A3D60">
            <w:pPr>
              <w:jc w:val="center"/>
            </w:pPr>
            <w:r w:rsidRPr="005B7663">
              <w:t>1</w:t>
            </w:r>
          </w:p>
        </w:tc>
        <w:tc>
          <w:tcPr>
            <w:tcW w:w="249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6483D" w:rsidRPr="005B7663" w:rsidRDefault="00E6483D" w:rsidP="001A3D60">
            <w:r w:rsidRPr="005B7663">
              <w:t>Лесные земли (всего)</w:t>
            </w:r>
          </w:p>
        </w:tc>
        <w:tc>
          <w:tcPr>
            <w:tcW w:w="1225" w:type="pct"/>
            <w:tcBorders>
              <w:top w:val="single" w:sz="4" w:space="0" w:color="000000"/>
              <w:left w:val="single" w:sz="4" w:space="0" w:color="000000"/>
              <w:bottom w:val="single" w:sz="4" w:space="0" w:color="000000"/>
              <w:right w:val="single" w:sz="4" w:space="0" w:color="000000"/>
            </w:tcBorders>
            <w:shd w:val="clear" w:color="auto" w:fill="FFFFFF"/>
            <w:vAlign w:val="bottom"/>
          </w:tcPr>
          <w:p w:rsidR="00E6483D" w:rsidRPr="005B7663" w:rsidRDefault="00E6483D" w:rsidP="001A3D60">
            <w:pPr>
              <w:jc w:val="center"/>
              <w:rPr>
                <w:color w:val="000000"/>
              </w:rPr>
            </w:pPr>
            <w:r w:rsidRPr="005B7663">
              <w:rPr>
                <w:color w:val="000000"/>
              </w:rPr>
              <w:t>133,24</w:t>
            </w:r>
          </w:p>
        </w:tc>
        <w:tc>
          <w:tcPr>
            <w:tcW w:w="1088" w:type="pct"/>
            <w:tcBorders>
              <w:top w:val="single" w:sz="4" w:space="0" w:color="000000"/>
              <w:left w:val="single" w:sz="4" w:space="0" w:color="000000"/>
              <w:bottom w:val="single" w:sz="4" w:space="0" w:color="000000"/>
              <w:right w:val="single" w:sz="4" w:space="0" w:color="000000"/>
            </w:tcBorders>
            <w:shd w:val="clear" w:color="auto" w:fill="FFFFFF"/>
          </w:tcPr>
          <w:p w:rsidR="00E6483D" w:rsidRPr="005B7663" w:rsidRDefault="00E6483D" w:rsidP="001A3D60">
            <w:pPr>
              <w:jc w:val="center"/>
              <w:rPr>
                <w:color w:val="000000"/>
              </w:rPr>
            </w:pPr>
            <w:r w:rsidRPr="005B7663">
              <w:rPr>
                <w:color w:val="000000"/>
              </w:rPr>
              <w:t>97</w:t>
            </w:r>
          </w:p>
        </w:tc>
      </w:tr>
      <w:tr w:rsidR="00E6483D" w:rsidRPr="005B7663" w:rsidTr="005B7663">
        <w:tc>
          <w:tcPr>
            <w:tcW w:w="18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6483D" w:rsidRPr="005B7663" w:rsidRDefault="00E6483D" w:rsidP="001A3D60">
            <w:pPr>
              <w:jc w:val="center"/>
            </w:pPr>
            <w:r w:rsidRPr="005B7663">
              <w:t>1.1</w:t>
            </w:r>
          </w:p>
        </w:tc>
        <w:tc>
          <w:tcPr>
            <w:tcW w:w="249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6483D" w:rsidRPr="005B7663" w:rsidRDefault="00E6483D" w:rsidP="001A3D60">
            <w:r w:rsidRPr="005B7663">
              <w:t>Леса первой группы (защитные леса)</w:t>
            </w:r>
          </w:p>
        </w:tc>
        <w:tc>
          <w:tcPr>
            <w:tcW w:w="1225" w:type="pct"/>
            <w:tcBorders>
              <w:top w:val="single" w:sz="4" w:space="0" w:color="000000"/>
              <w:left w:val="single" w:sz="4" w:space="0" w:color="000000"/>
              <w:bottom w:val="single" w:sz="4" w:space="0" w:color="000000"/>
              <w:right w:val="single" w:sz="4" w:space="0" w:color="000000"/>
            </w:tcBorders>
            <w:shd w:val="clear" w:color="auto" w:fill="FFFFFF"/>
            <w:vAlign w:val="bottom"/>
          </w:tcPr>
          <w:p w:rsidR="00E6483D" w:rsidRPr="005B7663" w:rsidRDefault="00E6483D" w:rsidP="001A3D60">
            <w:pPr>
              <w:jc w:val="center"/>
              <w:rPr>
                <w:color w:val="000000"/>
              </w:rPr>
            </w:pPr>
            <w:r w:rsidRPr="005B7663">
              <w:rPr>
                <w:color w:val="000000"/>
              </w:rPr>
              <w:t>20,35</w:t>
            </w:r>
          </w:p>
        </w:tc>
        <w:tc>
          <w:tcPr>
            <w:tcW w:w="1088" w:type="pct"/>
            <w:tcBorders>
              <w:top w:val="single" w:sz="4" w:space="0" w:color="000000"/>
              <w:left w:val="single" w:sz="4" w:space="0" w:color="000000"/>
              <w:bottom w:val="single" w:sz="4" w:space="0" w:color="000000"/>
              <w:right w:val="single" w:sz="4" w:space="0" w:color="000000"/>
            </w:tcBorders>
            <w:shd w:val="clear" w:color="auto" w:fill="FFFFFF"/>
          </w:tcPr>
          <w:p w:rsidR="00E6483D" w:rsidRPr="005B7663" w:rsidRDefault="00E6483D" w:rsidP="001A3D60">
            <w:pPr>
              <w:jc w:val="center"/>
              <w:rPr>
                <w:color w:val="000000"/>
              </w:rPr>
            </w:pPr>
            <w:r w:rsidRPr="005B7663">
              <w:rPr>
                <w:color w:val="000000"/>
              </w:rPr>
              <w:t>15</w:t>
            </w:r>
          </w:p>
        </w:tc>
      </w:tr>
      <w:tr w:rsidR="00E6483D" w:rsidRPr="005B7663" w:rsidTr="005B7663">
        <w:tc>
          <w:tcPr>
            <w:tcW w:w="18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6483D" w:rsidRPr="005B7663" w:rsidRDefault="00E6483D" w:rsidP="001A3D60">
            <w:pPr>
              <w:jc w:val="center"/>
            </w:pPr>
            <w:r w:rsidRPr="005B7663">
              <w:t>1.2</w:t>
            </w:r>
          </w:p>
        </w:tc>
        <w:tc>
          <w:tcPr>
            <w:tcW w:w="249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6483D" w:rsidRPr="005B7663" w:rsidRDefault="00E6483D" w:rsidP="001A3D60">
            <w:r w:rsidRPr="005B7663">
              <w:t>Леса второй группы (защитные леса)</w:t>
            </w:r>
          </w:p>
        </w:tc>
        <w:tc>
          <w:tcPr>
            <w:tcW w:w="1225" w:type="pct"/>
            <w:tcBorders>
              <w:top w:val="single" w:sz="4" w:space="0" w:color="000000"/>
              <w:left w:val="single" w:sz="4" w:space="0" w:color="000000"/>
              <w:bottom w:val="single" w:sz="4" w:space="0" w:color="000000"/>
              <w:right w:val="single" w:sz="4" w:space="0" w:color="000000"/>
            </w:tcBorders>
            <w:shd w:val="clear" w:color="auto" w:fill="FFFFFF"/>
            <w:vAlign w:val="bottom"/>
          </w:tcPr>
          <w:p w:rsidR="00E6483D" w:rsidRPr="005B7663" w:rsidRDefault="00E6483D" w:rsidP="001A3D60">
            <w:pPr>
              <w:jc w:val="center"/>
              <w:rPr>
                <w:color w:val="000000"/>
              </w:rPr>
            </w:pPr>
            <w:r w:rsidRPr="005B7663">
              <w:rPr>
                <w:color w:val="000000"/>
              </w:rPr>
              <w:t>112,89</w:t>
            </w:r>
          </w:p>
        </w:tc>
        <w:tc>
          <w:tcPr>
            <w:tcW w:w="1088" w:type="pct"/>
            <w:tcBorders>
              <w:top w:val="single" w:sz="4" w:space="0" w:color="000000"/>
              <w:left w:val="single" w:sz="4" w:space="0" w:color="000000"/>
              <w:bottom w:val="single" w:sz="4" w:space="0" w:color="000000"/>
              <w:right w:val="single" w:sz="4" w:space="0" w:color="000000"/>
            </w:tcBorders>
            <w:shd w:val="clear" w:color="auto" w:fill="FFFFFF"/>
          </w:tcPr>
          <w:p w:rsidR="00E6483D" w:rsidRPr="005B7663" w:rsidRDefault="00E6483D" w:rsidP="001A3D60">
            <w:pPr>
              <w:jc w:val="center"/>
              <w:rPr>
                <w:color w:val="000000"/>
              </w:rPr>
            </w:pPr>
            <w:r w:rsidRPr="005B7663">
              <w:rPr>
                <w:color w:val="000000"/>
              </w:rPr>
              <w:t>82</w:t>
            </w:r>
          </w:p>
        </w:tc>
      </w:tr>
      <w:tr w:rsidR="00E6483D" w:rsidRPr="005B7663" w:rsidTr="005B7663">
        <w:tc>
          <w:tcPr>
            <w:tcW w:w="18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6483D" w:rsidRPr="005B7663" w:rsidRDefault="00E6483D" w:rsidP="001A3D60">
            <w:pPr>
              <w:jc w:val="center"/>
            </w:pPr>
            <w:r w:rsidRPr="005B7663">
              <w:t>1.3</w:t>
            </w:r>
          </w:p>
        </w:tc>
        <w:tc>
          <w:tcPr>
            <w:tcW w:w="249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6483D" w:rsidRPr="005B7663" w:rsidRDefault="00E6483D" w:rsidP="001A3D60">
            <w:r w:rsidRPr="005B7663">
              <w:t>Леса третьей группы (резервные леса)</w:t>
            </w:r>
          </w:p>
        </w:tc>
        <w:tc>
          <w:tcPr>
            <w:tcW w:w="1225" w:type="pct"/>
            <w:tcBorders>
              <w:top w:val="single" w:sz="4" w:space="0" w:color="000000"/>
              <w:left w:val="single" w:sz="4" w:space="0" w:color="000000"/>
              <w:bottom w:val="single" w:sz="4" w:space="0" w:color="000000"/>
              <w:right w:val="single" w:sz="4" w:space="0" w:color="000000"/>
            </w:tcBorders>
            <w:shd w:val="clear" w:color="auto" w:fill="FFFFFF"/>
            <w:vAlign w:val="bottom"/>
          </w:tcPr>
          <w:p w:rsidR="00E6483D" w:rsidRPr="005B7663" w:rsidRDefault="00E6483D" w:rsidP="001A3D60">
            <w:pPr>
              <w:jc w:val="center"/>
              <w:rPr>
                <w:color w:val="000000"/>
              </w:rPr>
            </w:pPr>
            <w:r w:rsidRPr="005B7663">
              <w:rPr>
                <w:color w:val="000000"/>
              </w:rPr>
              <w:t>0,00</w:t>
            </w:r>
          </w:p>
        </w:tc>
        <w:tc>
          <w:tcPr>
            <w:tcW w:w="1088" w:type="pct"/>
            <w:tcBorders>
              <w:top w:val="single" w:sz="4" w:space="0" w:color="000000"/>
              <w:left w:val="single" w:sz="4" w:space="0" w:color="000000"/>
              <w:bottom w:val="single" w:sz="4" w:space="0" w:color="000000"/>
              <w:right w:val="single" w:sz="4" w:space="0" w:color="000000"/>
            </w:tcBorders>
            <w:shd w:val="clear" w:color="auto" w:fill="FFFFFF"/>
          </w:tcPr>
          <w:p w:rsidR="00E6483D" w:rsidRPr="005B7663" w:rsidRDefault="00E6483D" w:rsidP="001A3D60">
            <w:pPr>
              <w:jc w:val="center"/>
              <w:rPr>
                <w:color w:val="000000"/>
              </w:rPr>
            </w:pPr>
            <w:r w:rsidRPr="005B7663">
              <w:rPr>
                <w:color w:val="000000"/>
              </w:rPr>
              <w:t>0</w:t>
            </w:r>
          </w:p>
        </w:tc>
      </w:tr>
      <w:tr w:rsidR="00E6483D" w:rsidRPr="005B7663" w:rsidTr="005B7663">
        <w:tc>
          <w:tcPr>
            <w:tcW w:w="18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6483D" w:rsidRPr="005B7663" w:rsidRDefault="00E6483D" w:rsidP="001A3D60">
            <w:pPr>
              <w:jc w:val="center"/>
            </w:pPr>
            <w:r w:rsidRPr="005B7663">
              <w:t>2</w:t>
            </w:r>
          </w:p>
        </w:tc>
        <w:tc>
          <w:tcPr>
            <w:tcW w:w="249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6483D" w:rsidRPr="005B7663" w:rsidRDefault="00E6483D" w:rsidP="001A3D60">
            <w:r w:rsidRPr="005B7663">
              <w:t>Нелесные земли (всего)</w:t>
            </w:r>
          </w:p>
        </w:tc>
        <w:tc>
          <w:tcPr>
            <w:tcW w:w="1225" w:type="pct"/>
            <w:tcBorders>
              <w:top w:val="single" w:sz="4" w:space="0" w:color="000000"/>
              <w:left w:val="single" w:sz="4" w:space="0" w:color="000000"/>
              <w:bottom w:val="single" w:sz="4" w:space="0" w:color="000000"/>
              <w:right w:val="single" w:sz="4" w:space="0" w:color="000000"/>
            </w:tcBorders>
            <w:shd w:val="clear" w:color="auto" w:fill="FFFFFF"/>
            <w:vAlign w:val="bottom"/>
          </w:tcPr>
          <w:p w:rsidR="00E6483D" w:rsidRPr="005B7663" w:rsidRDefault="00E6483D" w:rsidP="001A3D60">
            <w:pPr>
              <w:jc w:val="center"/>
              <w:rPr>
                <w:color w:val="000000"/>
              </w:rPr>
            </w:pPr>
            <w:r w:rsidRPr="005B7663">
              <w:rPr>
                <w:color w:val="000000"/>
              </w:rPr>
              <w:t>4,54</w:t>
            </w:r>
          </w:p>
        </w:tc>
        <w:tc>
          <w:tcPr>
            <w:tcW w:w="1088" w:type="pct"/>
            <w:tcBorders>
              <w:top w:val="single" w:sz="4" w:space="0" w:color="000000"/>
              <w:left w:val="single" w:sz="4" w:space="0" w:color="000000"/>
              <w:bottom w:val="single" w:sz="4" w:space="0" w:color="000000"/>
              <w:right w:val="single" w:sz="4" w:space="0" w:color="000000"/>
            </w:tcBorders>
            <w:shd w:val="clear" w:color="auto" w:fill="FFFFFF"/>
          </w:tcPr>
          <w:p w:rsidR="00E6483D" w:rsidRPr="005B7663" w:rsidRDefault="00E6483D" w:rsidP="001A3D60">
            <w:pPr>
              <w:jc w:val="center"/>
              <w:rPr>
                <w:color w:val="000000"/>
              </w:rPr>
            </w:pPr>
            <w:r w:rsidRPr="005B7663">
              <w:rPr>
                <w:color w:val="000000"/>
              </w:rPr>
              <w:t>3</w:t>
            </w:r>
          </w:p>
        </w:tc>
      </w:tr>
      <w:tr w:rsidR="00E6483D" w:rsidRPr="005B7663" w:rsidTr="005B7663">
        <w:tc>
          <w:tcPr>
            <w:tcW w:w="5000" w:type="pct"/>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E6483D" w:rsidRPr="005B7663" w:rsidRDefault="00E6483D" w:rsidP="001A3D60">
            <w:pPr>
              <w:jc w:val="center"/>
              <w:rPr>
                <w:b/>
              </w:rPr>
            </w:pPr>
            <w:r w:rsidRPr="005B7663">
              <w:rPr>
                <w:b/>
              </w:rPr>
              <w:t>21.Увинский район</w:t>
            </w:r>
          </w:p>
        </w:tc>
      </w:tr>
      <w:tr w:rsidR="00E6483D" w:rsidRPr="005B7663" w:rsidTr="005B7663">
        <w:tc>
          <w:tcPr>
            <w:tcW w:w="18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6483D" w:rsidRPr="005B7663" w:rsidRDefault="00E6483D" w:rsidP="001A3D60">
            <w:pPr>
              <w:jc w:val="center"/>
            </w:pPr>
            <w:r w:rsidRPr="005B7663">
              <w:t>1</w:t>
            </w:r>
          </w:p>
        </w:tc>
        <w:tc>
          <w:tcPr>
            <w:tcW w:w="249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6483D" w:rsidRPr="005B7663" w:rsidRDefault="00E6483D" w:rsidP="001A3D60">
            <w:r w:rsidRPr="005B7663">
              <w:t>Лесные земли (всего)</w:t>
            </w:r>
          </w:p>
        </w:tc>
        <w:tc>
          <w:tcPr>
            <w:tcW w:w="1225" w:type="pct"/>
            <w:tcBorders>
              <w:top w:val="single" w:sz="4" w:space="0" w:color="000000"/>
              <w:left w:val="single" w:sz="4" w:space="0" w:color="000000"/>
              <w:bottom w:val="single" w:sz="4" w:space="0" w:color="000000"/>
              <w:right w:val="single" w:sz="4" w:space="0" w:color="000000"/>
            </w:tcBorders>
            <w:shd w:val="clear" w:color="auto" w:fill="FFFFFF"/>
            <w:vAlign w:val="bottom"/>
          </w:tcPr>
          <w:p w:rsidR="00E6483D" w:rsidRPr="005B7663" w:rsidRDefault="00E6483D" w:rsidP="001A3D60">
            <w:pPr>
              <w:jc w:val="center"/>
              <w:rPr>
                <w:color w:val="000000"/>
              </w:rPr>
            </w:pPr>
            <w:r w:rsidRPr="005B7663">
              <w:rPr>
                <w:color w:val="000000"/>
              </w:rPr>
              <w:t>143,95</w:t>
            </w:r>
          </w:p>
        </w:tc>
        <w:tc>
          <w:tcPr>
            <w:tcW w:w="1088" w:type="pct"/>
            <w:tcBorders>
              <w:top w:val="single" w:sz="4" w:space="0" w:color="000000"/>
              <w:left w:val="single" w:sz="4" w:space="0" w:color="000000"/>
              <w:bottom w:val="single" w:sz="4" w:space="0" w:color="000000"/>
              <w:right w:val="single" w:sz="4" w:space="0" w:color="000000"/>
            </w:tcBorders>
            <w:shd w:val="clear" w:color="auto" w:fill="FFFFFF"/>
          </w:tcPr>
          <w:p w:rsidR="00E6483D" w:rsidRPr="005B7663" w:rsidRDefault="00E6483D" w:rsidP="001A3D60">
            <w:pPr>
              <w:jc w:val="center"/>
              <w:rPr>
                <w:color w:val="000000"/>
              </w:rPr>
            </w:pPr>
            <w:r w:rsidRPr="005B7663">
              <w:rPr>
                <w:color w:val="000000"/>
              </w:rPr>
              <w:t>97</w:t>
            </w:r>
          </w:p>
        </w:tc>
      </w:tr>
      <w:tr w:rsidR="00E6483D" w:rsidRPr="005B7663" w:rsidTr="005B7663">
        <w:tc>
          <w:tcPr>
            <w:tcW w:w="18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6483D" w:rsidRPr="005B7663" w:rsidRDefault="00E6483D" w:rsidP="001A3D60">
            <w:pPr>
              <w:jc w:val="center"/>
            </w:pPr>
            <w:r w:rsidRPr="005B7663">
              <w:t>1.1</w:t>
            </w:r>
          </w:p>
        </w:tc>
        <w:tc>
          <w:tcPr>
            <w:tcW w:w="249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6483D" w:rsidRPr="005B7663" w:rsidRDefault="00E6483D" w:rsidP="001A3D60">
            <w:r w:rsidRPr="005B7663">
              <w:t>Леса первой группы (защитные леса)</w:t>
            </w:r>
          </w:p>
        </w:tc>
        <w:tc>
          <w:tcPr>
            <w:tcW w:w="1225" w:type="pct"/>
            <w:tcBorders>
              <w:top w:val="single" w:sz="4" w:space="0" w:color="000000"/>
              <w:left w:val="single" w:sz="4" w:space="0" w:color="000000"/>
              <w:bottom w:val="single" w:sz="4" w:space="0" w:color="000000"/>
              <w:right w:val="single" w:sz="4" w:space="0" w:color="000000"/>
            </w:tcBorders>
            <w:shd w:val="clear" w:color="auto" w:fill="FFFFFF"/>
            <w:vAlign w:val="bottom"/>
          </w:tcPr>
          <w:p w:rsidR="00E6483D" w:rsidRPr="005B7663" w:rsidRDefault="00E6483D" w:rsidP="001A3D60">
            <w:pPr>
              <w:jc w:val="center"/>
              <w:rPr>
                <w:color w:val="000000"/>
              </w:rPr>
            </w:pPr>
            <w:r w:rsidRPr="005B7663">
              <w:rPr>
                <w:color w:val="000000"/>
              </w:rPr>
              <w:t>21,78</w:t>
            </w:r>
          </w:p>
        </w:tc>
        <w:tc>
          <w:tcPr>
            <w:tcW w:w="1088" w:type="pct"/>
            <w:tcBorders>
              <w:top w:val="single" w:sz="4" w:space="0" w:color="000000"/>
              <w:left w:val="single" w:sz="4" w:space="0" w:color="000000"/>
              <w:bottom w:val="single" w:sz="4" w:space="0" w:color="000000"/>
              <w:right w:val="single" w:sz="4" w:space="0" w:color="000000"/>
            </w:tcBorders>
            <w:shd w:val="clear" w:color="auto" w:fill="FFFFFF"/>
          </w:tcPr>
          <w:p w:rsidR="00E6483D" w:rsidRPr="005B7663" w:rsidRDefault="00E6483D" w:rsidP="001A3D60">
            <w:pPr>
              <w:jc w:val="center"/>
              <w:rPr>
                <w:color w:val="000000"/>
              </w:rPr>
            </w:pPr>
            <w:r w:rsidRPr="005B7663">
              <w:rPr>
                <w:color w:val="000000"/>
              </w:rPr>
              <w:t>15</w:t>
            </w:r>
          </w:p>
        </w:tc>
      </w:tr>
      <w:tr w:rsidR="00E6483D" w:rsidRPr="005B7663" w:rsidTr="005B7663">
        <w:tc>
          <w:tcPr>
            <w:tcW w:w="18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6483D" w:rsidRPr="005B7663" w:rsidRDefault="00E6483D" w:rsidP="001A3D60">
            <w:pPr>
              <w:jc w:val="center"/>
            </w:pPr>
            <w:r w:rsidRPr="005B7663">
              <w:t>1.2</w:t>
            </w:r>
          </w:p>
        </w:tc>
        <w:tc>
          <w:tcPr>
            <w:tcW w:w="249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6483D" w:rsidRPr="005B7663" w:rsidRDefault="00E6483D" w:rsidP="001A3D60">
            <w:r w:rsidRPr="005B7663">
              <w:t>Леса второй группы (защитные леса)</w:t>
            </w:r>
          </w:p>
        </w:tc>
        <w:tc>
          <w:tcPr>
            <w:tcW w:w="1225" w:type="pct"/>
            <w:tcBorders>
              <w:top w:val="single" w:sz="4" w:space="0" w:color="000000"/>
              <w:left w:val="single" w:sz="4" w:space="0" w:color="000000"/>
              <w:bottom w:val="single" w:sz="4" w:space="0" w:color="000000"/>
              <w:right w:val="single" w:sz="4" w:space="0" w:color="000000"/>
            </w:tcBorders>
            <w:shd w:val="clear" w:color="auto" w:fill="FFFFFF"/>
            <w:vAlign w:val="bottom"/>
          </w:tcPr>
          <w:p w:rsidR="00E6483D" w:rsidRPr="005B7663" w:rsidRDefault="00E6483D" w:rsidP="001A3D60">
            <w:pPr>
              <w:jc w:val="center"/>
              <w:rPr>
                <w:color w:val="000000"/>
              </w:rPr>
            </w:pPr>
            <w:r w:rsidRPr="005B7663">
              <w:rPr>
                <w:color w:val="000000"/>
              </w:rPr>
              <w:t>122,17</w:t>
            </w:r>
          </w:p>
        </w:tc>
        <w:tc>
          <w:tcPr>
            <w:tcW w:w="1088" w:type="pct"/>
            <w:tcBorders>
              <w:top w:val="single" w:sz="4" w:space="0" w:color="000000"/>
              <w:left w:val="single" w:sz="4" w:space="0" w:color="000000"/>
              <w:bottom w:val="single" w:sz="4" w:space="0" w:color="000000"/>
              <w:right w:val="single" w:sz="4" w:space="0" w:color="000000"/>
            </w:tcBorders>
            <w:shd w:val="clear" w:color="auto" w:fill="FFFFFF"/>
          </w:tcPr>
          <w:p w:rsidR="00E6483D" w:rsidRPr="005B7663" w:rsidRDefault="00E6483D" w:rsidP="001A3D60">
            <w:pPr>
              <w:jc w:val="center"/>
              <w:rPr>
                <w:color w:val="000000"/>
              </w:rPr>
            </w:pPr>
            <w:r w:rsidRPr="005B7663">
              <w:rPr>
                <w:color w:val="000000"/>
              </w:rPr>
              <w:t>82</w:t>
            </w:r>
          </w:p>
        </w:tc>
      </w:tr>
      <w:tr w:rsidR="00E6483D" w:rsidRPr="005B7663" w:rsidTr="005B7663">
        <w:tc>
          <w:tcPr>
            <w:tcW w:w="18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6483D" w:rsidRPr="005B7663" w:rsidRDefault="00E6483D" w:rsidP="001A3D60">
            <w:pPr>
              <w:jc w:val="center"/>
            </w:pPr>
            <w:r w:rsidRPr="005B7663">
              <w:t>1.3</w:t>
            </w:r>
          </w:p>
        </w:tc>
        <w:tc>
          <w:tcPr>
            <w:tcW w:w="249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6483D" w:rsidRPr="005B7663" w:rsidRDefault="00E6483D" w:rsidP="001A3D60">
            <w:r w:rsidRPr="005B7663">
              <w:t>Леса третьей группы (резервные леса)</w:t>
            </w:r>
          </w:p>
        </w:tc>
        <w:tc>
          <w:tcPr>
            <w:tcW w:w="1225" w:type="pct"/>
            <w:tcBorders>
              <w:top w:val="single" w:sz="4" w:space="0" w:color="000000"/>
              <w:left w:val="single" w:sz="4" w:space="0" w:color="000000"/>
              <w:bottom w:val="single" w:sz="4" w:space="0" w:color="000000"/>
              <w:right w:val="single" w:sz="4" w:space="0" w:color="000000"/>
            </w:tcBorders>
            <w:shd w:val="clear" w:color="auto" w:fill="FFFFFF"/>
            <w:vAlign w:val="bottom"/>
          </w:tcPr>
          <w:p w:rsidR="00E6483D" w:rsidRPr="005B7663" w:rsidRDefault="00E6483D" w:rsidP="001A3D60">
            <w:pPr>
              <w:jc w:val="center"/>
              <w:rPr>
                <w:color w:val="000000"/>
              </w:rPr>
            </w:pPr>
            <w:r w:rsidRPr="005B7663">
              <w:rPr>
                <w:color w:val="000000"/>
              </w:rPr>
              <w:t>0,00</w:t>
            </w:r>
          </w:p>
        </w:tc>
        <w:tc>
          <w:tcPr>
            <w:tcW w:w="1088" w:type="pct"/>
            <w:tcBorders>
              <w:top w:val="single" w:sz="4" w:space="0" w:color="000000"/>
              <w:left w:val="single" w:sz="4" w:space="0" w:color="000000"/>
              <w:bottom w:val="single" w:sz="4" w:space="0" w:color="000000"/>
              <w:right w:val="single" w:sz="4" w:space="0" w:color="000000"/>
            </w:tcBorders>
            <w:shd w:val="clear" w:color="auto" w:fill="FFFFFF"/>
          </w:tcPr>
          <w:p w:rsidR="00E6483D" w:rsidRPr="005B7663" w:rsidRDefault="00E6483D" w:rsidP="001A3D60">
            <w:pPr>
              <w:jc w:val="center"/>
              <w:rPr>
                <w:color w:val="000000"/>
              </w:rPr>
            </w:pPr>
            <w:r w:rsidRPr="005B7663">
              <w:rPr>
                <w:color w:val="000000"/>
              </w:rPr>
              <w:t>0</w:t>
            </w:r>
          </w:p>
        </w:tc>
      </w:tr>
      <w:tr w:rsidR="00E6483D" w:rsidRPr="005B7663" w:rsidTr="005B7663">
        <w:tc>
          <w:tcPr>
            <w:tcW w:w="18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6483D" w:rsidRPr="005B7663" w:rsidRDefault="00E6483D" w:rsidP="001A3D60">
            <w:pPr>
              <w:jc w:val="center"/>
            </w:pPr>
            <w:r w:rsidRPr="005B7663">
              <w:t>2</w:t>
            </w:r>
          </w:p>
        </w:tc>
        <w:tc>
          <w:tcPr>
            <w:tcW w:w="249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6483D" w:rsidRPr="005B7663" w:rsidRDefault="00E6483D" w:rsidP="001A3D60">
            <w:r w:rsidRPr="005B7663">
              <w:t>Нелесные земли (всего)</w:t>
            </w:r>
          </w:p>
        </w:tc>
        <w:tc>
          <w:tcPr>
            <w:tcW w:w="1225" w:type="pct"/>
            <w:tcBorders>
              <w:top w:val="single" w:sz="4" w:space="0" w:color="000000"/>
              <w:left w:val="single" w:sz="4" w:space="0" w:color="000000"/>
              <w:bottom w:val="single" w:sz="4" w:space="0" w:color="000000"/>
              <w:right w:val="single" w:sz="4" w:space="0" w:color="000000"/>
            </w:tcBorders>
            <w:shd w:val="clear" w:color="auto" w:fill="FFFFFF"/>
            <w:vAlign w:val="bottom"/>
          </w:tcPr>
          <w:p w:rsidR="00E6483D" w:rsidRPr="005B7663" w:rsidRDefault="00E6483D" w:rsidP="001A3D60">
            <w:pPr>
              <w:jc w:val="center"/>
              <w:rPr>
                <w:color w:val="000000"/>
              </w:rPr>
            </w:pPr>
            <w:r w:rsidRPr="005B7663">
              <w:rPr>
                <w:color w:val="000000"/>
              </w:rPr>
              <w:t>4,54</w:t>
            </w:r>
          </w:p>
        </w:tc>
        <w:tc>
          <w:tcPr>
            <w:tcW w:w="1088" w:type="pct"/>
            <w:tcBorders>
              <w:top w:val="single" w:sz="4" w:space="0" w:color="000000"/>
              <w:left w:val="single" w:sz="4" w:space="0" w:color="000000"/>
              <w:bottom w:val="single" w:sz="4" w:space="0" w:color="000000"/>
              <w:right w:val="single" w:sz="4" w:space="0" w:color="000000"/>
            </w:tcBorders>
            <w:shd w:val="clear" w:color="auto" w:fill="FFFFFF"/>
          </w:tcPr>
          <w:p w:rsidR="00E6483D" w:rsidRPr="005B7663" w:rsidRDefault="00E6483D" w:rsidP="001A3D60">
            <w:pPr>
              <w:jc w:val="center"/>
              <w:rPr>
                <w:color w:val="000000"/>
              </w:rPr>
            </w:pPr>
            <w:r w:rsidRPr="005B7663">
              <w:rPr>
                <w:color w:val="000000"/>
              </w:rPr>
              <w:t>3</w:t>
            </w:r>
          </w:p>
        </w:tc>
      </w:tr>
      <w:tr w:rsidR="00E6483D" w:rsidRPr="005B7663" w:rsidTr="005B7663">
        <w:tc>
          <w:tcPr>
            <w:tcW w:w="5000" w:type="pct"/>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E6483D" w:rsidRPr="005B7663" w:rsidRDefault="00E6483D" w:rsidP="001A3D60">
            <w:pPr>
              <w:jc w:val="center"/>
              <w:rPr>
                <w:b/>
              </w:rPr>
            </w:pPr>
            <w:r w:rsidRPr="005B7663">
              <w:rPr>
                <w:b/>
              </w:rPr>
              <w:t>22.Шарканский район</w:t>
            </w:r>
          </w:p>
        </w:tc>
      </w:tr>
      <w:tr w:rsidR="00E6483D" w:rsidRPr="005B7663" w:rsidTr="005B7663">
        <w:tc>
          <w:tcPr>
            <w:tcW w:w="18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6483D" w:rsidRPr="005B7663" w:rsidRDefault="00E6483D" w:rsidP="001A3D60">
            <w:pPr>
              <w:jc w:val="center"/>
            </w:pPr>
            <w:r w:rsidRPr="005B7663">
              <w:t>1</w:t>
            </w:r>
          </w:p>
        </w:tc>
        <w:tc>
          <w:tcPr>
            <w:tcW w:w="249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6483D" w:rsidRPr="005B7663" w:rsidRDefault="00E6483D" w:rsidP="001A3D60">
            <w:r w:rsidRPr="005B7663">
              <w:t>Лесные земли (всего)</w:t>
            </w:r>
          </w:p>
        </w:tc>
        <w:tc>
          <w:tcPr>
            <w:tcW w:w="1225" w:type="pct"/>
            <w:tcBorders>
              <w:top w:val="single" w:sz="4" w:space="0" w:color="000000"/>
              <w:left w:val="single" w:sz="4" w:space="0" w:color="000000"/>
              <w:bottom w:val="single" w:sz="4" w:space="0" w:color="000000"/>
              <w:right w:val="single" w:sz="4" w:space="0" w:color="000000"/>
            </w:tcBorders>
            <w:shd w:val="clear" w:color="auto" w:fill="FFFFFF"/>
            <w:vAlign w:val="bottom"/>
          </w:tcPr>
          <w:p w:rsidR="00E6483D" w:rsidRPr="005B7663" w:rsidRDefault="00E6483D" w:rsidP="001A3D60">
            <w:pPr>
              <w:jc w:val="center"/>
              <w:rPr>
                <w:color w:val="000000"/>
              </w:rPr>
            </w:pPr>
            <w:r w:rsidRPr="005B7663">
              <w:rPr>
                <w:color w:val="000000"/>
              </w:rPr>
              <w:t>48,57</w:t>
            </w:r>
          </w:p>
        </w:tc>
        <w:tc>
          <w:tcPr>
            <w:tcW w:w="1088" w:type="pct"/>
            <w:tcBorders>
              <w:top w:val="single" w:sz="4" w:space="0" w:color="000000"/>
              <w:left w:val="single" w:sz="4" w:space="0" w:color="000000"/>
              <w:bottom w:val="single" w:sz="4" w:space="0" w:color="000000"/>
              <w:right w:val="single" w:sz="4" w:space="0" w:color="000000"/>
            </w:tcBorders>
            <w:shd w:val="clear" w:color="auto" w:fill="FFFFFF"/>
          </w:tcPr>
          <w:p w:rsidR="00E6483D" w:rsidRPr="005B7663" w:rsidRDefault="00E6483D" w:rsidP="001A3D60">
            <w:pPr>
              <w:jc w:val="center"/>
              <w:rPr>
                <w:color w:val="000000"/>
              </w:rPr>
            </w:pPr>
            <w:r w:rsidRPr="005B7663">
              <w:rPr>
                <w:color w:val="000000"/>
              </w:rPr>
              <w:t>99</w:t>
            </w:r>
          </w:p>
        </w:tc>
      </w:tr>
      <w:tr w:rsidR="00E6483D" w:rsidRPr="005B7663" w:rsidTr="005B7663">
        <w:tc>
          <w:tcPr>
            <w:tcW w:w="18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6483D" w:rsidRPr="005B7663" w:rsidRDefault="00E6483D" w:rsidP="001A3D60">
            <w:pPr>
              <w:jc w:val="center"/>
            </w:pPr>
            <w:r w:rsidRPr="005B7663">
              <w:t>1.1</w:t>
            </w:r>
          </w:p>
        </w:tc>
        <w:tc>
          <w:tcPr>
            <w:tcW w:w="249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6483D" w:rsidRPr="005B7663" w:rsidRDefault="00E6483D" w:rsidP="001A3D60">
            <w:r w:rsidRPr="005B7663">
              <w:t>Леса первой группы (защитные леса)</w:t>
            </w:r>
          </w:p>
        </w:tc>
        <w:tc>
          <w:tcPr>
            <w:tcW w:w="1225" w:type="pct"/>
            <w:tcBorders>
              <w:top w:val="single" w:sz="4" w:space="0" w:color="000000"/>
              <w:left w:val="single" w:sz="4" w:space="0" w:color="000000"/>
              <w:bottom w:val="single" w:sz="4" w:space="0" w:color="000000"/>
              <w:right w:val="single" w:sz="4" w:space="0" w:color="000000"/>
            </w:tcBorders>
            <w:shd w:val="clear" w:color="auto" w:fill="FFFFFF"/>
            <w:vAlign w:val="bottom"/>
          </w:tcPr>
          <w:p w:rsidR="00E6483D" w:rsidRPr="005B7663" w:rsidRDefault="00E6483D" w:rsidP="001A3D60">
            <w:pPr>
              <w:jc w:val="center"/>
              <w:rPr>
                <w:color w:val="000000"/>
              </w:rPr>
            </w:pPr>
            <w:r w:rsidRPr="005B7663">
              <w:rPr>
                <w:color w:val="000000"/>
              </w:rPr>
              <w:t>17,07</w:t>
            </w:r>
          </w:p>
        </w:tc>
        <w:tc>
          <w:tcPr>
            <w:tcW w:w="1088" w:type="pct"/>
            <w:tcBorders>
              <w:top w:val="single" w:sz="4" w:space="0" w:color="000000"/>
              <w:left w:val="single" w:sz="4" w:space="0" w:color="000000"/>
              <w:bottom w:val="single" w:sz="4" w:space="0" w:color="000000"/>
              <w:right w:val="single" w:sz="4" w:space="0" w:color="000000"/>
            </w:tcBorders>
            <w:shd w:val="clear" w:color="auto" w:fill="FFFFFF"/>
          </w:tcPr>
          <w:p w:rsidR="00E6483D" w:rsidRPr="005B7663" w:rsidRDefault="00E6483D" w:rsidP="001A3D60">
            <w:pPr>
              <w:jc w:val="center"/>
              <w:rPr>
                <w:color w:val="000000"/>
              </w:rPr>
            </w:pPr>
            <w:r w:rsidRPr="005B7663">
              <w:rPr>
                <w:color w:val="000000"/>
              </w:rPr>
              <w:t>35</w:t>
            </w:r>
          </w:p>
        </w:tc>
      </w:tr>
      <w:tr w:rsidR="00E6483D" w:rsidRPr="005B7663" w:rsidTr="005B7663">
        <w:tc>
          <w:tcPr>
            <w:tcW w:w="18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6483D" w:rsidRPr="005B7663" w:rsidRDefault="00E6483D" w:rsidP="001A3D60">
            <w:pPr>
              <w:jc w:val="center"/>
            </w:pPr>
            <w:r w:rsidRPr="005B7663">
              <w:t>1.2</w:t>
            </w:r>
          </w:p>
        </w:tc>
        <w:tc>
          <w:tcPr>
            <w:tcW w:w="249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6483D" w:rsidRPr="005B7663" w:rsidRDefault="00E6483D" w:rsidP="001A3D60">
            <w:r w:rsidRPr="005B7663">
              <w:t>Леса второй группы (защитные леса)</w:t>
            </w:r>
          </w:p>
        </w:tc>
        <w:tc>
          <w:tcPr>
            <w:tcW w:w="1225" w:type="pct"/>
            <w:tcBorders>
              <w:top w:val="single" w:sz="4" w:space="0" w:color="000000"/>
              <w:left w:val="single" w:sz="4" w:space="0" w:color="000000"/>
              <w:bottom w:val="single" w:sz="4" w:space="0" w:color="000000"/>
              <w:right w:val="single" w:sz="4" w:space="0" w:color="000000"/>
            </w:tcBorders>
            <w:shd w:val="clear" w:color="auto" w:fill="FFFFFF"/>
            <w:vAlign w:val="bottom"/>
          </w:tcPr>
          <w:p w:rsidR="00E6483D" w:rsidRPr="005B7663" w:rsidRDefault="00E6483D" w:rsidP="001A3D60">
            <w:pPr>
              <w:jc w:val="center"/>
              <w:rPr>
                <w:color w:val="000000"/>
              </w:rPr>
            </w:pPr>
            <w:r w:rsidRPr="005B7663">
              <w:rPr>
                <w:color w:val="000000"/>
              </w:rPr>
              <w:t>31,49</w:t>
            </w:r>
          </w:p>
        </w:tc>
        <w:tc>
          <w:tcPr>
            <w:tcW w:w="1088" w:type="pct"/>
            <w:tcBorders>
              <w:top w:val="single" w:sz="4" w:space="0" w:color="000000"/>
              <w:left w:val="single" w:sz="4" w:space="0" w:color="000000"/>
              <w:bottom w:val="single" w:sz="4" w:space="0" w:color="000000"/>
              <w:right w:val="single" w:sz="4" w:space="0" w:color="000000"/>
            </w:tcBorders>
            <w:shd w:val="clear" w:color="auto" w:fill="FFFFFF"/>
          </w:tcPr>
          <w:p w:rsidR="00E6483D" w:rsidRPr="005B7663" w:rsidRDefault="00E6483D" w:rsidP="001A3D60">
            <w:pPr>
              <w:jc w:val="center"/>
              <w:rPr>
                <w:color w:val="000000"/>
              </w:rPr>
            </w:pPr>
            <w:r w:rsidRPr="005B7663">
              <w:rPr>
                <w:color w:val="000000"/>
              </w:rPr>
              <w:t>64</w:t>
            </w:r>
          </w:p>
        </w:tc>
      </w:tr>
      <w:tr w:rsidR="00E6483D" w:rsidRPr="005B7663" w:rsidTr="005B7663">
        <w:tc>
          <w:tcPr>
            <w:tcW w:w="18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6483D" w:rsidRPr="005B7663" w:rsidRDefault="00E6483D" w:rsidP="001A3D60">
            <w:pPr>
              <w:jc w:val="center"/>
            </w:pPr>
            <w:r w:rsidRPr="005B7663">
              <w:t>1.3</w:t>
            </w:r>
          </w:p>
        </w:tc>
        <w:tc>
          <w:tcPr>
            <w:tcW w:w="249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6483D" w:rsidRPr="005B7663" w:rsidRDefault="00E6483D" w:rsidP="001A3D60">
            <w:r w:rsidRPr="005B7663">
              <w:t>Леса третьей группы (резервные леса)</w:t>
            </w:r>
          </w:p>
        </w:tc>
        <w:tc>
          <w:tcPr>
            <w:tcW w:w="1225" w:type="pct"/>
            <w:tcBorders>
              <w:top w:val="single" w:sz="4" w:space="0" w:color="000000"/>
              <w:left w:val="single" w:sz="4" w:space="0" w:color="000000"/>
              <w:bottom w:val="single" w:sz="4" w:space="0" w:color="000000"/>
              <w:right w:val="single" w:sz="4" w:space="0" w:color="000000"/>
            </w:tcBorders>
            <w:shd w:val="clear" w:color="auto" w:fill="FFFFFF"/>
            <w:vAlign w:val="bottom"/>
          </w:tcPr>
          <w:p w:rsidR="00E6483D" w:rsidRPr="005B7663" w:rsidRDefault="00E6483D" w:rsidP="001A3D60">
            <w:pPr>
              <w:jc w:val="center"/>
              <w:rPr>
                <w:color w:val="000000"/>
              </w:rPr>
            </w:pPr>
            <w:r w:rsidRPr="005B7663">
              <w:rPr>
                <w:color w:val="000000"/>
              </w:rPr>
              <w:t>0,00</w:t>
            </w:r>
          </w:p>
        </w:tc>
        <w:tc>
          <w:tcPr>
            <w:tcW w:w="1088" w:type="pct"/>
            <w:tcBorders>
              <w:top w:val="single" w:sz="4" w:space="0" w:color="000000"/>
              <w:left w:val="single" w:sz="4" w:space="0" w:color="000000"/>
              <w:bottom w:val="single" w:sz="4" w:space="0" w:color="000000"/>
              <w:right w:val="single" w:sz="4" w:space="0" w:color="000000"/>
            </w:tcBorders>
            <w:shd w:val="clear" w:color="auto" w:fill="FFFFFF"/>
          </w:tcPr>
          <w:p w:rsidR="00E6483D" w:rsidRPr="005B7663" w:rsidRDefault="00E6483D" w:rsidP="001A3D60">
            <w:pPr>
              <w:jc w:val="center"/>
              <w:rPr>
                <w:color w:val="000000"/>
              </w:rPr>
            </w:pPr>
            <w:r w:rsidRPr="005B7663">
              <w:rPr>
                <w:color w:val="000000"/>
              </w:rPr>
              <w:t>0</w:t>
            </w:r>
          </w:p>
        </w:tc>
      </w:tr>
      <w:tr w:rsidR="00E6483D" w:rsidRPr="005B7663" w:rsidTr="005B7663">
        <w:tc>
          <w:tcPr>
            <w:tcW w:w="18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6483D" w:rsidRPr="005B7663" w:rsidRDefault="00E6483D" w:rsidP="001A3D60">
            <w:pPr>
              <w:jc w:val="center"/>
            </w:pPr>
            <w:r w:rsidRPr="005B7663">
              <w:t>2</w:t>
            </w:r>
          </w:p>
        </w:tc>
        <w:tc>
          <w:tcPr>
            <w:tcW w:w="249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6483D" w:rsidRPr="005B7663" w:rsidRDefault="00E6483D" w:rsidP="001A3D60">
            <w:r w:rsidRPr="005B7663">
              <w:t>Нелесные земли (всего)</w:t>
            </w:r>
          </w:p>
        </w:tc>
        <w:tc>
          <w:tcPr>
            <w:tcW w:w="1225" w:type="pct"/>
            <w:tcBorders>
              <w:top w:val="single" w:sz="4" w:space="0" w:color="000000"/>
              <w:left w:val="single" w:sz="4" w:space="0" w:color="000000"/>
              <w:bottom w:val="single" w:sz="4" w:space="0" w:color="000000"/>
              <w:right w:val="single" w:sz="4" w:space="0" w:color="000000"/>
            </w:tcBorders>
            <w:shd w:val="clear" w:color="auto" w:fill="FFFFFF"/>
            <w:vAlign w:val="bottom"/>
          </w:tcPr>
          <w:p w:rsidR="00E6483D" w:rsidRPr="005B7663" w:rsidRDefault="00E6483D" w:rsidP="001A3D60">
            <w:pPr>
              <w:jc w:val="center"/>
              <w:rPr>
                <w:color w:val="000000"/>
              </w:rPr>
            </w:pPr>
            <w:r w:rsidRPr="005B7663">
              <w:rPr>
                <w:color w:val="000000"/>
              </w:rPr>
              <w:t>0,69</w:t>
            </w:r>
          </w:p>
        </w:tc>
        <w:tc>
          <w:tcPr>
            <w:tcW w:w="1088" w:type="pct"/>
            <w:tcBorders>
              <w:top w:val="single" w:sz="4" w:space="0" w:color="000000"/>
              <w:left w:val="single" w:sz="4" w:space="0" w:color="000000"/>
              <w:bottom w:val="single" w:sz="4" w:space="0" w:color="000000"/>
              <w:right w:val="single" w:sz="4" w:space="0" w:color="000000"/>
            </w:tcBorders>
            <w:shd w:val="clear" w:color="auto" w:fill="FFFFFF"/>
          </w:tcPr>
          <w:p w:rsidR="00E6483D" w:rsidRPr="005B7663" w:rsidRDefault="00E6483D" w:rsidP="001A3D60">
            <w:pPr>
              <w:jc w:val="center"/>
              <w:rPr>
                <w:color w:val="000000"/>
              </w:rPr>
            </w:pPr>
            <w:r w:rsidRPr="005B7663">
              <w:rPr>
                <w:color w:val="000000"/>
              </w:rPr>
              <w:t>1</w:t>
            </w:r>
          </w:p>
        </w:tc>
      </w:tr>
      <w:tr w:rsidR="00E6483D" w:rsidRPr="005B7663" w:rsidTr="005B7663">
        <w:tc>
          <w:tcPr>
            <w:tcW w:w="5000" w:type="pct"/>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E6483D" w:rsidRPr="005B7663" w:rsidRDefault="00E6483D" w:rsidP="001A3D60">
            <w:pPr>
              <w:jc w:val="center"/>
              <w:rPr>
                <w:b/>
              </w:rPr>
            </w:pPr>
            <w:r w:rsidRPr="005B7663">
              <w:rPr>
                <w:b/>
              </w:rPr>
              <w:t>23.Юкаменский район</w:t>
            </w:r>
          </w:p>
        </w:tc>
      </w:tr>
      <w:tr w:rsidR="00E6483D" w:rsidRPr="005B7663" w:rsidTr="005B7663">
        <w:tc>
          <w:tcPr>
            <w:tcW w:w="18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6483D" w:rsidRPr="005B7663" w:rsidRDefault="00E6483D" w:rsidP="001A3D60">
            <w:pPr>
              <w:jc w:val="center"/>
            </w:pPr>
            <w:r w:rsidRPr="005B7663">
              <w:t>1</w:t>
            </w:r>
          </w:p>
        </w:tc>
        <w:tc>
          <w:tcPr>
            <w:tcW w:w="249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6483D" w:rsidRPr="005B7663" w:rsidRDefault="00E6483D" w:rsidP="001A3D60">
            <w:r w:rsidRPr="005B7663">
              <w:t>Лесные земли (всего)</w:t>
            </w:r>
          </w:p>
        </w:tc>
        <w:tc>
          <w:tcPr>
            <w:tcW w:w="1225" w:type="pct"/>
            <w:tcBorders>
              <w:top w:val="single" w:sz="4" w:space="0" w:color="000000"/>
              <w:left w:val="single" w:sz="4" w:space="0" w:color="000000"/>
              <w:bottom w:val="single" w:sz="4" w:space="0" w:color="000000"/>
              <w:right w:val="single" w:sz="4" w:space="0" w:color="000000"/>
            </w:tcBorders>
            <w:shd w:val="clear" w:color="auto" w:fill="FFFFFF"/>
            <w:vAlign w:val="bottom"/>
          </w:tcPr>
          <w:p w:rsidR="00E6483D" w:rsidRPr="005B7663" w:rsidRDefault="00E6483D" w:rsidP="001A3D60">
            <w:pPr>
              <w:jc w:val="center"/>
              <w:rPr>
                <w:color w:val="000000"/>
              </w:rPr>
            </w:pPr>
            <w:r w:rsidRPr="005B7663">
              <w:rPr>
                <w:color w:val="000000"/>
              </w:rPr>
              <w:t>27,41</w:t>
            </w:r>
          </w:p>
        </w:tc>
        <w:tc>
          <w:tcPr>
            <w:tcW w:w="1088" w:type="pct"/>
            <w:tcBorders>
              <w:top w:val="single" w:sz="4" w:space="0" w:color="000000"/>
              <w:left w:val="single" w:sz="4" w:space="0" w:color="000000"/>
              <w:bottom w:val="single" w:sz="4" w:space="0" w:color="000000"/>
              <w:right w:val="single" w:sz="4" w:space="0" w:color="000000"/>
            </w:tcBorders>
            <w:shd w:val="clear" w:color="auto" w:fill="FFFFFF"/>
          </w:tcPr>
          <w:p w:rsidR="00E6483D" w:rsidRPr="005B7663" w:rsidRDefault="00E6483D" w:rsidP="001A3D60">
            <w:pPr>
              <w:jc w:val="center"/>
              <w:rPr>
                <w:color w:val="000000"/>
              </w:rPr>
            </w:pPr>
            <w:r w:rsidRPr="005B7663">
              <w:rPr>
                <w:color w:val="000000"/>
              </w:rPr>
              <w:t>99</w:t>
            </w:r>
          </w:p>
        </w:tc>
      </w:tr>
      <w:tr w:rsidR="00E6483D" w:rsidRPr="005B7663" w:rsidTr="005B7663">
        <w:tc>
          <w:tcPr>
            <w:tcW w:w="18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6483D" w:rsidRPr="005B7663" w:rsidRDefault="00E6483D" w:rsidP="001A3D60">
            <w:pPr>
              <w:jc w:val="center"/>
            </w:pPr>
            <w:r w:rsidRPr="005B7663">
              <w:t>1.1</w:t>
            </w:r>
          </w:p>
        </w:tc>
        <w:tc>
          <w:tcPr>
            <w:tcW w:w="249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6483D" w:rsidRPr="005B7663" w:rsidRDefault="00E6483D" w:rsidP="001A3D60">
            <w:r w:rsidRPr="005B7663">
              <w:t>Леса первой группы (защитные леса)</w:t>
            </w:r>
          </w:p>
        </w:tc>
        <w:tc>
          <w:tcPr>
            <w:tcW w:w="1225" w:type="pct"/>
            <w:tcBorders>
              <w:top w:val="single" w:sz="4" w:space="0" w:color="000000"/>
              <w:left w:val="single" w:sz="4" w:space="0" w:color="000000"/>
              <w:bottom w:val="single" w:sz="4" w:space="0" w:color="000000"/>
              <w:right w:val="single" w:sz="4" w:space="0" w:color="000000"/>
            </w:tcBorders>
            <w:shd w:val="clear" w:color="auto" w:fill="FFFFFF"/>
            <w:vAlign w:val="bottom"/>
          </w:tcPr>
          <w:p w:rsidR="00E6483D" w:rsidRPr="005B7663" w:rsidRDefault="00E6483D" w:rsidP="001A3D60">
            <w:pPr>
              <w:jc w:val="center"/>
              <w:rPr>
                <w:color w:val="000000"/>
              </w:rPr>
            </w:pPr>
            <w:r w:rsidRPr="005B7663">
              <w:rPr>
                <w:color w:val="000000"/>
              </w:rPr>
              <w:t>12,86</w:t>
            </w:r>
          </w:p>
        </w:tc>
        <w:tc>
          <w:tcPr>
            <w:tcW w:w="1088" w:type="pct"/>
            <w:tcBorders>
              <w:top w:val="single" w:sz="4" w:space="0" w:color="000000"/>
              <w:left w:val="single" w:sz="4" w:space="0" w:color="000000"/>
              <w:bottom w:val="single" w:sz="4" w:space="0" w:color="000000"/>
              <w:right w:val="single" w:sz="4" w:space="0" w:color="000000"/>
            </w:tcBorders>
            <w:shd w:val="clear" w:color="auto" w:fill="FFFFFF"/>
          </w:tcPr>
          <w:p w:rsidR="00E6483D" w:rsidRPr="005B7663" w:rsidRDefault="00E6483D" w:rsidP="001A3D60">
            <w:pPr>
              <w:jc w:val="center"/>
              <w:rPr>
                <w:color w:val="000000"/>
              </w:rPr>
            </w:pPr>
            <w:r w:rsidRPr="005B7663">
              <w:rPr>
                <w:color w:val="000000"/>
              </w:rPr>
              <w:t>47</w:t>
            </w:r>
          </w:p>
        </w:tc>
      </w:tr>
      <w:tr w:rsidR="00E6483D" w:rsidRPr="005B7663" w:rsidTr="005B7663">
        <w:tc>
          <w:tcPr>
            <w:tcW w:w="18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6483D" w:rsidRPr="005B7663" w:rsidRDefault="00E6483D" w:rsidP="001A3D60">
            <w:pPr>
              <w:jc w:val="center"/>
            </w:pPr>
            <w:r w:rsidRPr="005B7663">
              <w:t>1.2</w:t>
            </w:r>
          </w:p>
        </w:tc>
        <w:tc>
          <w:tcPr>
            <w:tcW w:w="249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6483D" w:rsidRPr="005B7663" w:rsidRDefault="00E6483D" w:rsidP="001A3D60">
            <w:r w:rsidRPr="005B7663">
              <w:t>Леса второй группы (защитные леса)</w:t>
            </w:r>
          </w:p>
        </w:tc>
        <w:tc>
          <w:tcPr>
            <w:tcW w:w="1225" w:type="pct"/>
            <w:tcBorders>
              <w:top w:val="single" w:sz="4" w:space="0" w:color="000000"/>
              <w:left w:val="single" w:sz="4" w:space="0" w:color="000000"/>
              <w:bottom w:val="single" w:sz="4" w:space="0" w:color="000000"/>
              <w:right w:val="single" w:sz="4" w:space="0" w:color="000000"/>
            </w:tcBorders>
            <w:shd w:val="clear" w:color="auto" w:fill="FFFFFF"/>
            <w:vAlign w:val="bottom"/>
          </w:tcPr>
          <w:p w:rsidR="00E6483D" w:rsidRPr="005B7663" w:rsidRDefault="00E6483D" w:rsidP="001A3D60">
            <w:pPr>
              <w:jc w:val="center"/>
              <w:rPr>
                <w:color w:val="000000"/>
              </w:rPr>
            </w:pPr>
            <w:r w:rsidRPr="005B7663">
              <w:rPr>
                <w:color w:val="000000"/>
              </w:rPr>
              <w:t>14,54</w:t>
            </w:r>
          </w:p>
        </w:tc>
        <w:tc>
          <w:tcPr>
            <w:tcW w:w="1088" w:type="pct"/>
            <w:tcBorders>
              <w:top w:val="single" w:sz="4" w:space="0" w:color="000000"/>
              <w:left w:val="single" w:sz="4" w:space="0" w:color="000000"/>
              <w:bottom w:val="single" w:sz="4" w:space="0" w:color="000000"/>
              <w:right w:val="single" w:sz="4" w:space="0" w:color="000000"/>
            </w:tcBorders>
            <w:shd w:val="clear" w:color="auto" w:fill="FFFFFF"/>
          </w:tcPr>
          <w:p w:rsidR="00E6483D" w:rsidRPr="005B7663" w:rsidRDefault="00E6483D" w:rsidP="001A3D60">
            <w:pPr>
              <w:jc w:val="center"/>
              <w:rPr>
                <w:color w:val="000000"/>
              </w:rPr>
            </w:pPr>
            <w:r w:rsidRPr="005B7663">
              <w:rPr>
                <w:color w:val="000000"/>
              </w:rPr>
              <w:t>53</w:t>
            </w:r>
          </w:p>
        </w:tc>
      </w:tr>
      <w:tr w:rsidR="00E6483D" w:rsidRPr="005B7663" w:rsidTr="005B7663">
        <w:tc>
          <w:tcPr>
            <w:tcW w:w="18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6483D" w:rsidRPr="005B7663" w:rsidRDefault="00E6483D" w:rsidP="001A3D60">
            <w:pPr>
              <w:jc w:val="center"/>
            </w:pPr>
            <w:r w:rsidRPr="005B7663">
              <w:t>1.3</w:t>
            </w:r>
          </w:p>
        </w:tc>
        <w:tc>
          <w:tcPr>
            <w:tcW w:w="249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6483D" w:rsidRPr="005B7663" w:rsidRDefault="00E6483D" w:rsidP="001A3D60">
            <w:r w:rsidRPr="005B7663">
              <w:t>Леса третьей группы (резервные леса)</w:t>
            </w:r>
          </w:p>
        </w:tc>
        <w:tc>
          <w:tcPr>
            <w:tcW w:w="1225" w:type="pct"/>
            <w:tcBorders>
              <w:top w:val="single" w:sz="4" w:space="0" w:color="000000"/>
              <w:left w:val="single" w:sz="4" w:space="0" w:color="000000"/>
              <w:bottom w:val="single" w:sz="4" w:space="0" w:color="000000"/>
              <w:right w:val="single" w:sz="4" w:space="0" w:color="000000"/>
            </w:tcBorders>
            <w:shd w:val="clear" w:color="auto" w:fill="FFFFFF"/>
            <w:vAlign w:val="bottom"/>
          </w:tcPr>
          <w:p w:rsidR="00E6483D" w:rsidRPr="005B7663" w:rsidRDefault="00E6483D" w:rsidP="001A3D60">
            <w:pPr>
              <w:jc w:val="center"/>
              <w:rPr>
                <w:color w:val="000000"/>
              </w:rPr>
            </w:pPr>
            <w:r w:rsidRPr="005B7663">
              <w:rPr>
                <w:color w:val="000000"/>
              </w:rPr>
              <w:t>0,00</w:t>
            </w:r>
          </w:p>
        </w:tc>
        <w:tc>
          <w:tcPr>
            <w:tcW w:w="1088" w:type="pct"/>
            <w:tcBorders>
              <w:top w:val="single" w:sz="4" w:space="0" w:color="000000"/>
              <w:left w:val="single" w:sz="4" w:space="0" w:color="000000"/>
              <w:bottom w:val="single" w:sz="4" w:space="0" w:color="000000"/>
              <w:right w:val="single" w:sz="4" w:space="0" w:color="000000"/>
            </w:tcBorders>
            <w:shd w:val="clear" w:color="auto" w:fill="FFFFFF"/>
          </w:tcPr>
          <w:p w:rsidR="00E6483D" w:rsidRPr="005B7663" w:rsidRDefault="00E6483D" w:rsidP="001A3D60">
            <w:pPr>
              <w:jc w:val="center"/>
              <w:rPr>
                <w:color w:val="000000"/>
              </w:rPr>
            </w:pPr>
            <w:r w:rsidRPr="005B7663">
              <w:rPr>
                <w:color w:val="000000"/>
              </w:rPr>
              <w:t>0</w:t>
            </w:r>
          </w:p>
        </w:tc>
      </w:tr>
      <w:tr w:rsidR="00E6483D" w:rsidRPr="005B7663" w:rsidTr="005B7663">
        <w:tc>
          <w:tcPr>
            <w:tcW w:w="18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6483D" w:rsidRPr="005B7663" w:rsidRDefault="00E6483D" w:rsidP="001A3D60">
            <w:pPr>
              <w:jc w:val="center"/>
            </w:pPr>
            <w:r w:rsidRPr="005B7663">
              <w:t>2</w:t>
            </w:r>
          </w:p>
        </w:tc>
        <w:tc>
          <w:tcPr>
            <w:tcW w:w="249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6483D" w:rsidRPr="005B7663" w:rsidRDefault="00E6483D" w:rsidP="001A3D60">
            <w:r w:rsidRPr="005B7663">
              <w:t>Нелесные земли (всего)</w:t>
            </w:r>
          </w:p>
        </w:tc>
        <w:tc>
          <w:tcPr>
            <w:tcW w:w="1225" w:type="pct"/>
            <w:tcBorders>
              <w:top w:val="single" w:sz="4" w:space="0" w:color="000000"/>
              <w:left w:val="single" w:sz="4" w:space="0" w:color="000000"/>
              <w:bottom w:val="single" w:sz="4" w:space="0" w:color="000000"/>
              <w:right w:val="single" w:sz="4" w:space="0" w:color="000000"/>
            </w:tcBorders>
            <w:shd w:val="clear" w:color="auto" w:fill="FFFFFF"/>
            <w:vAlign w:val="bottom"/>
          </w:tcPr>
          <w:p w:rsidR="00E6483D" w:rsidRPr="005B7663" w:rsidRDefault="00E6483D" w:rsidP="001A3D60">
            <w:pPr>
              <w:jc w:val="center"/>
              <w:rPr>
                <w:color w:val="000000"/>
              </w:rPr>
            </w:pPr>
            <w:r w:rsidRPr="005B7663">
              <w:rPr>
                <w:color w:val="000000"/>
              </w:rPr>
              <w:t>0,15</w:t>
            </w:r>
          </w:p>
        </w:tc>
        <w:tc>
          <w:tcPr>
            <w:tcW w:w="1088" w:type="pct"/>
            <w:tcBorders>
              <w:top w:val="single" w:sz="4" w:space="0" w:color="000000"/>
              <w:left w:val="single" w:sz="4" w:space="0" w:color="000000"/>
              <w:bottom w:val="single" w:sz="4" w:space="0" w:color="000000"/>
              <w:right w:val="single" w:sz="4" w:space="0" w:color="000000"/>
            </w:tcBorders>
            <w:shd w:val="clear" w:color="auto" w:fill="FFFFFF"/>
          </w:tcPr>
          <w:p w:rsidR="00E6483D" w:rsidRPr="005B7663" w:rsidRDefault="00E6483D" w:rsidP="001A3D60">
            <w:pPr>
              <w:jc w:val="center"/>
              <w:rPr>
                <w:color w:val="000000"/>
              </w:rPr>
            </w:pPr>
            <w:r w:rsidRPr="005B7663">
              <w:rPr>
                <w:color w:val="000000"/>
              </w:rPr>
              <w:t>1</w:t>
            </w:r>
          </w:p>
        </w:tc>
      </w:tr>
      <w:tr w:rsidR="00E6483D" w:rsidRPr="005B7663" w:rsidTr="005B7663">
        <w:tc>
          <w:tcPr>
            <w:tcW w:w="5000" w:type="pct"/>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E6483D" w:rsidRPr="005B7663" w:rsidRDefault="00E6483D" w:rsidP="001A3D60">
            <w:pPr>
              <w:jc w:val="center"/>
              <w:rPr>
                <w:b/>
              </w:rPr>
            </w:pPr>
            <w:r w:rsidRPr="005B7663">
              <w:rPr>
                <w:b/>
              </w:rPr>
              <w:t>24.Якшур - Бодьинский район</w:t>
            </w:r>
          </w:p>
        </w:tc>
      </w:tr>
      <w:tr w:rsidR="00E6483D" w:rsidRPr="005B7663" w:rsidTr="005B7663">
        <w:tc>
          <w:tcPr>
            <w:tcW w:w="18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6483D" w:rsidRPr="005B7663" w:rsidRDefault="00E6483D" w:rsidP="001A3D60">
            <w:pPr>
              <w:jc w:val="center"/>
            </w:pPr>
            <w:r w:rsidRPr="005B7663">
              <w:t>1</w:t>
            </w:r>
          </w:p>
        </w:tc>
        <w:tc>
          <w:tcPr>
            <w:tcW w:w="249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6483D" w:rsidRPr="005B7663" w:rsidRDefault="00E6483D" w:rsidP="001A3D60">
            <w:r w:rsidRPr="005B7663">
              <w:t>Лесные земли (всего)</w:t>
            </w:r>
          </w:p>
        </w:tc>
        <w:tc>
          <w:tcPr>
            <w:tcW w:w="1225" w:type="pct"/>
            <w:tcBorders>
              <w:top w:val="single" w:sz="4" w:space="0" w:color="000000"/>
              <w:left w:val="single" w:sz="4" w:space="0" w:color="000000"/>
              <w:bottom w:val="single" w:sz="4" w:space="0" w:color="000000"/>
              <w:right w:val="single" w:sz="4" w:space="0" w:color="000000"/>
            </w:tcBorders>
            <w:shd w:val="clear" w:color="auto" w:fill="FFFFFF"/>
            <w:vAlign w:val="bottom"/>
          </w:tcPr>
          <w:p w:rsidR="00E6483D" w:rsidRPr="005B7663" w:rsidRDefault="00E6483D" w:rsidP="001A3D60">
            <w:pPr>
              <w:jc w:val="center"/>
              <w:rPr>
                <w:color w:val="000000"/>
              </w:rPr>
            </w:pPr>
            <w:r w:rsidRPr="005B7663">
              <w:rPr>
                <w:color w:val="000000"/>
              </w:rPr>
              <w:t>119,00</w:t>
            </w:r>
          </w:p>
        </w:tc>
        <w:tc>
          <w:tcPr>
            <w:tcW w:w="1088" w:type="pct"/>
            <w:tcBorders>
              <w:top w:val="single" w:sz="4" w:space="0" w:color="000000"/>
              <w:left w:val="single" w:sz="4" w:space="0" w:color="000000"/>
              <w:bottom w:val="single" w:sz="4" w:space="0" w:color="000000"/>
              <w:right w:val="single" w:sz="4" w:space="0" w:color="000000"/>
            </w:tcBorders>
            <w:shd w:val="clear" w:color="auto" w:fill="FFFFFF"/>
          </w:tcPr>
          <w:p w:rsidR="00E6483D" w:rsidRPr="005B7663" w:rsidRDefault="00E6483D" w:rsidP="001A3D60">
            <w:pPr>
              <w:jc w:val="center"/>
              <w:rPr>
                <w:color w:val="000000"/>
              </w:rPr>
            </w:pPr>
            <w:r w:rsidRPr="005B7663">
              <w:rPr>
                <w:color w:val="000000"/>
              </w:rPr>
              <w:t>95</w:t>
            </w:r>
          </w:p>
        </w:tc>
      </w:tr>
      <w:tr w:rsidR="00E6483D" w:rsidRPr="005B7663" w:rsidTr="005B7663">
        <w:tc>
          <w:tcPr>
            <w:tcW w:w="18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6483D" w:rsidRPr="005B7663" w:rsidRDefault="00E6483D" w:rsidP="001A3D60">
            <w:pPr>
              <w:jc w:val="center"/>
            </w:pPr>
            <w:r w:rsidRPr="005B7663">
              <w:t>1.1</w:t>
            </w:r>
          </w:p>
        </w:tc>
        <w:tc>
          <w:tcPr>
            <w:tcW w:w="249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6483D" w:rsidRPr="005B7663" w:rsidRDefault="00E6483D" w:rsidP="001A3D60">
            <w:r w:rsidRPr="005B7663">
              <w:t>Леса первой группы (защитные леса)</w:t>
            </w:r>
          </w:p>
        </w:tc>
        <w:tc>
          <w:tcPr>
            <w:tcW w:w="1225" w:type="pct"/>
            <w:tcBorders>
              <w:top w:val="single" w:sz="4" w:space="0" w:color="000000"/>
              <w:left w:val="single" w:sz="4" w:space="0" w:color="000000"/>
              <w:bottom w:val="single" w:sz="4" w:space="0" w:color="000000"/>
              <w:right w:val="single" w:sz="4" w:space="0" w:color="000000"/>
            </w:tcBorders>
            <w:shd w:val="clear" w:color="auto" w:fill="FFFFFF"/>
            <w:vAlign w:val="bottom"/>
          </w:tcPr>
          <w:p w:rsidR="00E6483D" w:rsidRPr="005B7663" w:rsidRDefault="00E6483D" w:rsidP="001A3D60">
            <w:pPr>
              <w:jc w:val="center"/>
              <w:rPr>
                <w:color w:val="000000"/>
              </w:rPr>
            </w:pPr>
            <w:r w:rsidRPr="005B7663">
              <w:rPr>
                <w:color w:val="000000"/>
              </w:rPr>
              <w:t>17,38</w:t>
            </w:r>
          </w:p>
        </w:tc>
        <w:tc>
          <w:tcPr>
            <w:tcW w:w="1088" w:type="pct"/>
            <w:tcBorders>
              <w:top w:val="single" w:sz="4" w:space="0" w:color="000000"/>
              <w:left w:val="single" w:sz="4" w:space="0" w:color="000000"/>
              <w:bottom w:val="single" w:sz="4" w:space="0" w:color="000000"/>
              <w:right w:val="single" w:sz="4" w:space="0" w:color="000000"/>
            </w:tcBorders>
            <w:shd w:val="clear" w:color="auto" w:fill="FFFFFF"/>
          </w:tcPr>
          <w:p w:rsidR="00E6483D" w:rsidRPr="005B7663" w:rsidRDefault="00E6483D" w:rsidP="001A3D60">
            <w:pPr>
              <w:jc w:val="center"/>
              <w:rPr>
                <w:color w:val="000000"/>
              </w:rPr>
            </w:pPr>
            <w:r w:rsidRPr="005B7663">
              <w:rPr>
                <w:color w:val="000000"/>
              </w:rPr>
              <w:t>14</w:t>
            </w:r>
          </w:p>
        </w:tc>
      </w:tr>
      <w:tr w:rsidR="00E6483D" w:rsidRPr="005B7663" w:rsidTr="005B7663">
        <w:tc>
          <w:tcPr>
            <w:tcW w:w="18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6483D" w:rsidRPr="005B7663" w:rsidRDefault="00E6483D" w:rsidP="001A3D60">
            <w:pPr>
              <w:jc w:val="center"/>
            </w:pPr>
            <w:r w:rsidRPr="005B7663">
              <w:t>1.2</w:t>
            </w:r>
          </w:p>
        </w:tc>
        <w:tc>
          <w:tcPr>
            <w:tcW w:w="249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6483D" w:rsidRPr="005B7663" w:rsidRDefault="00E6483D" w:rsidP="001A3D60">
            <w:r w:rsidRPr="005B7663">
              <w:t>Леса второй группы (защитные леса)</w:t>
            </w:r>
          </w:p>
        </w:tc>
        <w:tc>
          <w:tcPr>
            <w:tcW w:w="1225" w:type="pct"/>
            <w:tcBorders>
              <w:top w:val="single" w:sz="4" w:space="0" w:color="000000"/>
              <w:left w:val="single" w:sz="4" w:space="0" w:color="000000"/>
              <w:bottom w:val="single" w:sz="4" w:space="0" w:color="000000"/>
              <w:right w:val="single" w:sz="4" w:space="0" w:color="000000"/>
            </w:tcBorders>
            <w:shd w:val="clear" w:color="auto" w:fill="FFFFFF"/>
            <w:vAlign w:val="bottom"/>
          </w:tcPr>
          <w:p w:rsidR="00E6483D" w:rsidRPr="005B7663" w:rsidRDefault="00E6483D" w:rsidP="001A3D60">
            <w:pPr>
              <w:jc w:val="center"/>
              <w:rPr>
                <w:color w:val="000000"/>
              </w:rPr>
            </w:pPr>
            <w:r w:rsidRPr="005B7663">
              <w:rPr>
                <w:color w:val="000000"/>
              </w:rPr>
              <w:t>101,62</w:t>
            </w:r>
          </w:p>
        </w:tc>
        <w:tc>
          <w:tcPr>
            <w:tcW w:w="1088" w:type="pct"/>
            <w:tcBorders>
              <w:top w:val="single" w:sz="4" w:space="0" w:color="000000"/>
              <w:left w:val="single" w:sz="4" w:space="0" w:color="000000"/>
              <w:bottom w:val="single" w:sz="4" w:space="0" w:color="000000"/>
              <w:right w:val="single" w:sz="4" w:space="0" w:color="000000"/>
            </w:tcBorders>
            <w:shd w:val="clear" w:color="auto" w:fill="FFFFFF"/>
          </w:tcPr>
          <w:p w:rsidR="00E6483D" w:rsidRPr="005B7663" w:rsidRDefault="00E6483D" w:rsidP="001A3D60">
            <w:pPr>
              <w:jc w:val="center"/>
              <w:rPr>
                <w:color w:val="000000"/>
              </w:rPr>
            </w:pPr>
            <w:r w:rsidRPr="005B7663">
              <w:rPr>
                <w:color w:val="000000"/>
              </w:rPr>
              <w:t>81</w:t>
            </w:r>
          </w:p>
        </w:tc>
      </w:tr>
      <w:tr w:rsidR="00E6483D" w:rsidRPr="005B7663" w:rsidTr="005B7663">
        <w:tc>
          <w:tcPr>
            <w:tcW w:w="18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6483D" w:rsidRPr="005B7663" w:rsidRDefault="00E6483D" w:rsidP="001A3D60">
            <w:pPr>
              <w:jc w:val="center"/>
            </w:pPr>
            <w:r w:rsidRPr="005B7663">
              <w:t>1.3</w:t>
            </w:r>
          </w:p>
        </w:tc>
        <w:tc>
          <w:tcPr>
            <w:tcW w:w="249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6483D" w:rsidRPr="005B7663" w:rsidRDefault="00E6483D" w:rsidP="001A3D60">
            <w:r w:rsidRPr="005B7663">
              <w:t>Леса третьей группы (резервные леса)</w:t>
            </w:r>
          </w:p>
        </w:tc>
        <w:tc>
          <w:tcPr>
            <w:tcW w:w="1225" w:type="pct"/>
            <w:tcBorders>
              <w:top w:val="single" w:sz="4" w:space="0" w:color="000000"/>
              <w:left w:val="single" w:sz="4" w:space="0" w:color="000000"/>
              <w:bottom w:val="single" w:sz="4" w:space="0" w:color="000000"/>
              <w:right w:val="single" w:sz="4" w:space="0" w:color="000000"/>
            </w:tcBorders>
            <w:shd w:val="clear" w:color="auto" w:fill="FFFFFF"/>
            <w:vAlign w:val="bottom"/>
          </w:tcPr>
          <w:p w:rsidR="00E6483D" w:rsidRPr="005B7663" w:rsidRDefault="00E6483D" w:rsidP="001A3D60">
            <w:pPr>
              <w:jc w:val="center"/>
              <w:rPr>
                <w:color w:val="000000"/>
              </w:rPr>
            </w:pPr>
            <w:r w:rsidRPr="005B7663">
              <w:rPr>
                <w:color w:val="000000"/>
              </w:rPr>
              <w:t>0,00</w:t>
            </w:r>
          </w:p>
        </w:tc>
        <w:tc>
          <w:tcPr>
            <w:tcW w:w="1088" w:type="pct"/>
            <w:tcBorders>
              <w:top w:val="single" w:sz="4" w:space="0" w:color="000000"/>
              <w:left w:val="single" w:sz="4" w:space="0" w:color="000000"/>
              <w:bottom w:val="single" w:sz="4" w:space="0" w:color="000000"/>
              <w:right w:val="single" w:sz="4" w:space="0" w:color="000000"/>
            </w:tcBorders>
            <w:shd w:val="clear" w:color="auto" w:fill="FFFFFF"/>
          </w:tcPr>
          <w:p w:rsidR="00E6483D" w:rsidRPr="005B7663" w:rsidRDefault="00E6483D" w:rsidP="001A3D60">
            <w:pPr>
              <w:jc w:val="center"/>
              <w:rPr>
                <w:color w:val="000000"/>
              </w:rPr>
            </w:pPr>
            <w:r w:rsidRPr="005B7663">
              <w:rPr>
                <w:color w:val="000000"/>
              </w:rPr>
              <w:t>0</w:t>
            </w:r>
          </w:p>
        </w:tc>
      </w:tr>
      <w:tr w:rsidR="00E6483D" w:rsidRPr="005B7663" w:rsidTr="005B7663">
        <w:tc>
          <w:tcPr>
            <w:tcW w:w="18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6483D" w:rsidRPr="005B7663" w:rsidRDefault="00E6483D" w:rsidP="001A3D60">
            <w:pPr>
              <w:jc w:val="center"/>
            </w:pPr>
            <w:r w:rsidRPr="005B7663">
              <w:t>2</w:t>
            </w:r>
          </w:p>
        </w:tc>
        <w:tc>
          <w:tcPr>
            <w:tcW w:w="249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6483D" w:rsidRPr="005B7663" w:rsidRDefault="00E6483D" w:rsidP="001A3D60">
            <w:r w:rsidRPr="005B7663">
              <w:t>Нелесные земли (всего)</w:t>
            </w:r>
          </w:p>
        </w:tc>
        <w:tc>
          <w:tcPr>
            <w:tcW w:w="1225" w:type="pct"/>
            <w:tcBorders>
              <w:top w:val="single" w:sz="4" w:space="0" w:color="000000"/>
              <w:left w:val="single" w:sz="4" w:space="0" w:color="000000"/>
              <w:bottom w:val="single" w:sz="4" w:space="0" w:color="000000"/>
              <w:right w:val="single" w:sz="4" w:space="0" w:color="000000"/>
            </w:tcBorders>
            <w:shd w:val="clear" w:color="auto" w:fill="FFFFFF"/>
            <w:vAlign w:val="bottom"/>
          </w:tcPr>
          <w:p w:rsidR="00E6483D" w:rsidRPr="005B7663" w:rsidRDefault="00E6483D" w:rsidP="001A3D60">
            <w:pPr>
              <w:jc w:val="center"/>
              <w:rPr>
                <w:color w:val="000000"/>
              </w:rPr>
            </w:pPr>
            <w:r w:rsidRPr="005B7663">
              <w:rPr>
                <w:color w:val="000000"/>
              </w:rPr>
              <w:t>6,07</w:t>
            </w:r>
          </w:p>
        </w:tc>
        <w:tc>
          <w:tcPr>
            <w:tcW w:w="1088" w:type="pct"/>
            <w:tcBorders>
              <w:top w:val="single" w:sz="4" w:space="0" w:color="000000"/>
              <w:left w:val="single" w:sz="4" w:space="0" w:color="000000"/>
              <w:bottom w:val="single" w:sz="4" w:space="0" w:color="000000"/>
              <w:right w:val="single" w:sz="4" w:space="0" w:color="000000"/>
            </w:tcBorders>
            <w:shd w:val="clear" w:color="auto" w:fill="FFFFFF"/>
          </w:tcPr>
          <w:p w:rsidR="00E6483D" w:rsidRPr="005B7663" w:rsidRDefault="00E6483D" w:rsidP="001A3D60">
            <w:pPr>
              <w:jc w:val="center"/>
              <w:rPr>
                <w:color w:val="000000"/>
              </w:rPr>
            </w:pPr>
            <w:r w:rsidRPr="005B7663">
              <w:rPr>
                <w:color w:val="000000"/>
              </w:rPr>
              <w:t>5</w:t>
            </w:r>
          </w:p>
        </w:tc>
      </w:tr>
      <w:tr w:rsidR="00E6483D" w:rsidRPr="005B7663" w:rsidTr="005B7663">
        <w:tc>
          <w:tcPr>
            <w:tcW w:w="5000" w:type="pct"/>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E6483D" w:rsidRPr="005B7663" w:rsidRDefault="00E6483D" w:rsidP="001A3D60">
            <w:pPr>
              <w:jc w:val="center"/>
              <w:rPr>
                <w:b/>
              </w:rPr>
            </w:pPr>
            <w:r w:rsidRPr="005B7663">
              <w:rPr>
                <w:b/>
              </w:rPr>
              <w:t>25.Ярский район</w:t>
            </w:r>
          </w:p>
        </w:tc>
      </w:tr>
      <w:tr w:rsidR="00E6483D" w:rsidRPr="005B7663" w:rsidTr="005B7663">
        <w:tc>
          <w:tcPr>
            <w:tcW w:w="18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6483D" w:rsidRPr="005B7663" w:rsidRDefault="00E6483D" w:rsidP="001A3D60">
            <w:pPr>
              <w:jc w:val="center"/>
            </w:pPr>
            <w:r w:rsidRPr="005B7663">
              <w:t>1</w:t>
            </w:r>
          </w:p>
        </w:tc>
        <w:tc>
          <w:tcPr>
            <w:tcW w:w="249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6483D" w:rsidRPr="005B7663" w:rsidRDefault="00E6483D" w:rsidP="001A3D60">
            <w:r w:rsidRPr="005B7663">
              <w:t>Лесные земли (всего)</w:t>
            </w:r>
          </w:p>
        </w:tc>
        <w:tc>
          <w:tcPr>
            <w:tcW w:w="1225" w:type="pct"/>
            <w:tcBorders>
              <w:top w:val="single" w:sz="4" w:space="0" w:color="000000"/>
              <w:left w:val="single" w:sz="4" w:space="0" w:color="000000"/>
              <w:bottom w:val="single" w:sz="4" w:space="0" w:color="000000"/>
              <w:right w:val="single" w:sz="4" w:space="0" w:color="000000"/>
            </w:tcBorders>
            <w:shd w:val="clear" w:color="auto" w:fill="FFFFFF"/>
            <w:vAlign w:val="bottom"/>
          </w:tcPr>
          <w:p w:rsidR="00E6483D" w:rsidRPr="005B7663" w:rsidRDefault="00E6483D" w:rsidP="001A3D60">
            <w:pPr>
              <w:jc w:val="center"/>
              <w:rPr>
                <w:color w:val="000000"/>
              </w:rPr>
            </w:pPr>
            <w:r w:rsidRPr="005B7663">
              <w:rPr>
                <w:color w:val="000000"/>
              </w:rPr>
              <w:t>53,50</w:t>
            </w:r>
          </w:p>
        </w:tc>
        <w:tc>
          <w:tcPr>
            <w:tcW w:w="1088" w:type="pct"/>
            <w:tcBorders>
              <w:top w:val="single" w:sz="4" w:space="0" w:color="000000"/>
              <w:left w:val="single" w:sz="4" w:space="0" w:color="000000"/>
              <w:bottom w:val="single" w:sz="4" w:space="0" w:color="000000"/>
              <w:right w:val="single" w:sz="4" w:space="0" w:color="000000"/>
            </w:tcBorders>
            <w:shd w:val="clear" w:color="auto" w:fill="FFFFFF"/>
          </w:tcPr>
          <w:p w:rsidR="00E6483D" w:rsidRPr="005B7663" w:rsidRDefault="00E6483D" w:rsidP="001A3D60">
            <w:pPr>
              <w:jc w:val="center"/>
              <w:rPr>
                <w:color w:val="000000"/>
              </w:rPr>
            </w:pPr>
            <w:r w:rsidRPr="005B7663">
              <w:rPr>
                <w:color w:val="000000"/>
              </w:rPr>
              <w:t>97</w:t>
            </w:r>
          </w:p>
        </w:tc>
      </w:tr>
      <w:tr w:rsidR="00E6483D" w:rsidRPr="005B7663" w:rsidTr="005B7663">
        <w:tc>
          <w:tcPr>
            <w:tcW w:w="18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6483D" w:rsidRPr="005B7663" w:rsidRDefault="00E6483D" w:rsidP="001A3D60">
            <w:pPr>
              <w:jc w:val="center"/>
            </w:pPr>
            <w:r w:rsidRPr="005B7663">
              <w:t>1.1</w:t>
            </w:r>
          </w:p>
        </w:tc>
        <w:tc>
          <w:tcPr>
            <w:tcW w:w="249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6483D" w:rsidRPr="005B7663" w:rsidRDefault="00E6483D" w:rsidP="001A3D60">
            <w:r w:rsidRPr="005B7663">
              <w:t>Леса первой группы (защитные леса)</w:t>
            </w:r>
          </w:p>
        </w:tc>
        <w:tc>
          <w:tcPr>
            <w:tcW w:w="1225" w:type="pct"/>
            <w:tcBorders>
              <w:top w:val="single" w:sz="4" w:space="0" w:color="000000"/>
              <w:left w:val="single" w:sz="4" w:space="0" w:color="000000"/>
              <w:bottom w:val="single" w:sz="4" w:space="0" w:color="000000"/>
              <w:right w:val="single" w:sz="4" w:space="0" w:color="000000"/>
            </w:tcBorders>
            <w:shd w:val="clear" w:color="auto" w:fill="FFFFFF"/>
            <w:vAlign w:val="bottom"/>
          </w:tcPr>
          <w:p w:rsidR="00E6483D" w:rsidRPr="005B7663" w:rsidRDefault="00E6483D" w:rsidP="001A3D60">
            <w:pPr>
              <w:jc w:val="center"/>
              <w:rPr>
                <w:color w:val="000000"/>
              </w:rPr>
            </w:pPr>
            <w:r w:rsidRPr="005B7663">
              <w:rPr>
                <w:color w:val="000000"/>
              </w:rPr>
              <w:t>35,43</w:t>
            </w:r>
          </w:p>
        </w:tc>
        <w:tc>
          <w:tcPr>
            <w:tcW w:w="1088" w:type="pct"/>
            <w:tcBorders>
              <w:top w:val="single" w:sz="4" w:space="0" w:color="000000"/>
              <w:left w:val="single" w:sz="4" w:space="0" w:color="000000"/>
              <w:bottom w:val="single" w:sz="4" w:space="0" w:color="000000"/>
              <w:right w:val="single" w:sz="4" w:space="0" w:color="000000"/>
            </w:tcBorders>
            <w:shd w:val="clear" w:color="auto" w:fill="FFFFFF"/>
          </w:tcPr>
          <w:p w:rsidR="00E6483D" w:rsidRPr="005B7663" w:rsidRDefault="00E6483D" w:rsidP="001A3D60">
            <w:pPr>
              <w:jc w:val="center"/>
              <w:rPr>
                <w:color w:val="000000"/>
              </w:rPr>
            </w:pPr>
            <w:r w:rsidRPr="005B7663">
              <w:rPr>
                <w:color w:val="000000"/>
              </w:rPr>
              <w:t>64</w:t>
            </w:r>
          </w:p>
        </w:tc>
      </w:tr>
      <w:tr w:rsidR="00E6483D" w:rsidRPr="005B7663" w:rsidTr="005B7663">
        <w:tc>
          <w:tcPr>
            <w:tcW w:w="18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6483D" w:rsidRPr="005B7663" w:rsidRDefault="00E6483D" w:rsidP="001A3D60">
            <w:pPr>
              <w:jc w:val="center"/>
            </w:pPr>
            <w:r w:rsidRPr="005B7663">
              <w:lastRenderedPageBreak/>
              <w:t>1.2</w:t>
            </w:r>
          </w:p>
        </w:tc>
        <w:tc>
          <w:tcPr>
            <w:tcW w:w="249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6483D" w:rsidRPr="005B7663" w:rsidRDefault="00E6483D" w:rsidP="001A3D60">
            <w:r w:rsidRPr="005B7663">
              <w:t>Леса второй группы (защитные леса)</w:t>
            </w:r>
          </w:p>
        </w:tc>
        <w:tc>
          <w:tcPr>
            <w:tcW w:w="1225" w:type="pct"/>
            <w:tcBorders>
              <w:top w:val="single" w:sz="4" w:space="0" w:color="000000"/>
              <w:left w:val="single" w:sz="4" w:space="0" w:color="000000"/>
              <w:bottom w:val="single" w:sz="4" w:space="0" w:color="000000"/>
              <w:right w:val="single" w:sz="4" w:space="0" w:color="000000"/>
            </w:tcBorders>
            <w:shd w:val="clear" w:color="auto" w:fill="FFFFFF"/>
            <w:vAlign w:val="bottom"/>
          </w:tcPr>
          <w:p w:rsidR="00E6483D" w:rsidRPr="005B7663" w:rsidRDefault="00E6483D" w:rsidP="001A3D60">
            <w:pPr>
              <w:jc w:val="center"/>
              <w:rPr>
                <w:color w:val="000000"/>
              </w:rPr>
            </w:pPr>
            <w:r w:rsidRPr="005B7663">
              <w:rPr>
                <w:color w:val="000000"/>
              </w:rPr>
              <w:t>18,07</w:t>
            </w:r>
          </w:p>
        </w:tc>
        <w:tc>
          <w:tcPr>
            <w:tcW w:w="1088" w:type="pct"/>
            <w:tcBorders>
              <w:top w:val="single" w:sz="4" w:space="0" w:color="000000"/>
              <w:left w:val="single" w:sz="4" w:space="0" w:color="000000"/>
              <w:bottom w:val="single" w:sz="4" w:space="0" w:color="000000"/>
              <w:right w:val="single" w:sz="4" w:space="0" w:color="000000"/>
            </w:tcBorders>
            <w:shd w:val="clear" w:color="auto" w:fill="FFFFFF"/>
          </w:tcPr>
          <w:p w:rsidR="00E6483D" w:rsidRPr="005B7663" w:rsidRDefault="00E6483D" w:rsidP="001A3D60">
            <w:pPr>
              <w:jc w:val="center"/>
              <w:rPr>
                <w:color w:val="000000"/>
              </w:rPr>
            </w:pPr>
            <w:r w:rsidRPr="005B7663">
              <w:rPr>
                <w:color w:val="000000"/>
              </w:rPr>
              <w:t>33</w:t>
            </w:r>
          </w:p>
        </w:tc>
      </w:tr>
      <w:tr w:rsidR="00E6483D" w:rsidRPr="005B7663" w:rsidTr="005B7663">
        <w:tc>
          <w:tcPr>
            <w:tcW w:w="18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6483D" w:rsidRPr="005B7663" w:rsidRDefault="00E6483D" w:rsidP="001A3D60">
            <w:pPr>
              <w:jc w:val="center"/>
            </w:pPr>
            <w:r w:rsidRPr="005B7663">
              <w:t>1.3</w:t>
            </w:r>
          </w:p>
        </w:tc>
        <w:tc>
          <w:tcPr>
            <w:tcW w:w="249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6483D" w:rsidRPr="005B7663" w:rsidRDefault="00E6483D" w:rsidP="001A3D60">
            <w:r w:rsidRPr="005B7663">
              <w:t>Леса третьей группы (резервные леса)</w:t>
            </w:r>
          </w:p>
        </w:tc>
        <w:tc>
          <w:tcPr>
            <w:tcW w:w="1225" w:type="pct"/>
            <w:tcBorders>
              <w:top w:val="single" w:sz="4" w:space="0" w:color="000000"/>
              <w:left w:val="single" w:sz="4" w:space="0" w:color="000000"/>
              <w:bottom w:val="single" w:sz="4" w:space="0" w:color="000000"/>
              <w:right w:val="single" w:sz="4" w:space="0" w:color="000000"/>
            </w:tcBorders>
            <w:shd w:val="clear" w:color="auto" w:fill="FFFFFF"/>
            <w:vAlign w:val="bottom"/>
          </w:tcPr>
          <w:p w:rsidR="00E6483D" w:rsidRPr="005B7663" w:rsidRDefault="00E6483D" w:rsidP="001A3D60">
            <w:pPr>
              <w:jc w:val="center"/>
              <w:rPr>
                <w:color w:val="000000"/>
              </w:rPr>
            </w:pPr>
            <w:r w:rsidRPr="005B7663">
              <w:rPr>
                <w:color w:val="000000"/>
              </w:rPr>
              <w:t>0,00</w:t>
            </w:r>
          </w:p>
        </w:tc>
        <w:tc>
          <w:tcPr>
            <w:tcW w:w="1088" w:type="pct"/>
            <w:tcBorders>
              <w:top w:val="single" w:sz="4" w:space="0" w:color="000000"/>
              <w:left w:val="single" w:sz="4" w:space="0" w:color="000000"/>
              <w:bottom w:val="single" w:sz="4" w:space="0" w:color="000000"/>
              <w:right w:val="single" w:sz="4" w:space="0" w:color="000000"/>
            </w:tcBorders>
            <w:shd w:val="clear" w:color="auto" w:fill="FFFFFF"/>
          </w:tcPr>
          <w:p w:rsidR="00E6483D" w:rsidRPr="005B7663" w:rsidRDefault="00E6483D" w:rsidP="001A3D60">
            <w:pPr>
              <w:jc w:val="center"/>
              <w:rPr>
                <w:color w:val="000000"/>
              </w:rPr>
            </w:pPr>
            <w:r w:rsidRPr="005B7663">
              <w:rPr>
                <w:color w:val="000000"/>
              </w:rPr>
              <w:t>0</w:t>
            </w:r>
          </w:p>
        </w:tc>
      </w:tr>
      <w:tr w:rsidR="00E6483D" w:rsidRPr="005B7663" w:rsidTr="005B7663">
        <w:tc>
          <w:tcPr>
            <w:tcW w:w="18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6483D" w:rsidRPr="005B7663" w:rsidRDefault="00E6483D" w:rsidP="001A3D60">
            <w:pPr>
              <w:jc w:val="center"/>
            </w:pPr>
            <w:r w:rsidRPr="005B7663">
              <w:t>2</w:t>
            </w:r>
          </w:p>
        </w:tc>
        <w:tc>
          <w:tcPr>
            <w:tcW w:w="249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6483D" w:rsidRPr="005B7663" w:rsidRDefault="00E6483D" w:rsidP="001A3D60">
            <w:r w:rsidRPr="005B7663">
              <w:t>Нелесные земли (всего)</w:t>
            </w:r>
          </w:p>
        </w:tc>
        <w:tc>
          <w:tcPr>
            <w:tcW w:w="1225" w:type="pct"/>
            <w:tcBorders>
              <w:top w:val="single" w:sz="4" w:space="0" w:color="000000"/>
              <w:left w:val="single" w:sz="4" w:space="0" w:color="000000"/>
              <w:bottom w:val="single" w:sz="4" w:space="0" w:color="000000"/>
              <w:right w:val="single" w:sz="4" w:space="0" w:color="000000"/>
            </w:tcBorders>
            <w:shd w:val="clear" w:color="auto" w:fill="FFFFFF"/>
            <w:vAlign w:val="bottom"/>
          </w:tcPr>
          <w:p w:rsidR="00E6483D" w:rsidRPr="005B7663" w:rsidRDefault="00E6483D" w:rsidP="001A3D60">
            <w:pPr>
              <w:jc w:val="center"/>
              <w:rPr>
                <w:color w:val="000000"/>
              </w:rPr>
            </w:pPr>
            <w:r w:rsidRPr="005B7663">
              <w:rPr>
                <w:color w:val="000000"/>
              </w:rPr>
              <w:t>1,54</w:t>
            </w:r>
          </w:p>
        </w:tc>
        <w:tc>
          <w:tcPr>
            <w:tcW w:w="1088" w:type="pct"/>
            <w:tcBorders>
              <w:top w:val="single" w:sz="4" w:space="0" w:color="000000"/>
              <w:left w:val="single" w:sz="4" w:space="0" w:color="000000"/>
              <w:bottom w:val="single" w:sz="4" w:space="0" w:color="000000"/>
              <w:right w:val="single" w:sz="4" w:space="0" w:color="000000"/>
            </w:tcBorders>
            <w:shd w:val="clear" w:color="auto" w:fill="FFFFFF"/>
          </w:tcPr>
          <w:p w:rsidR="00E6483D" w:rsidRPr="005B7663" w:rsidRDefault="00E6483D" w:rsidP="001A3D60">
            <w:pPr>
              <w:jc w:val="center"/>
              <w:rPr>
                <w:color w:val="000000"/>
              </w:rPr>
            </w:pPr>
            <w:r w:rsidRPr="005B7663">
              <w:rPr>
                <w:color w:val="000000"/>
              </w:rPr>
              <w:t>3</w:t>
            </w:r>
          </w:p>
        </w:tc>
      </w:tr>
      <w:tr w:rsidR="00E6483D" w:rsidRPr="005B7663" w:rsidTr="005B7663">
        <w:tc>
          <w:tcPr>
            <w:tcW w:w="2687"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6483D" w:rsidRPr="005B7663" w:rsidRDefault="00E6483D" w:rsidP="001A3D60">
            <w:pPr>
              <w:jc w:val="center"/>
              <w:rPr>
                <w:b/>
              </w:rPr>
            </w:pPr>
            <w:r w:rsidRPr="005B7663">
              <w:rPr>
                <w:b/>
              </w:rPr>
              <w:t>Итого за Удмуртскую Республику</w:t>
            </w:r>
          </w:p>
        </w:tc>
        <w:tc>
          <w:tcPr>
            <w:tcW w:w="1225" w:type="pct"/>
            <w:tcBorders>
              <w:top w:val="single" w:sz="4" w:space="0" w:color="000000"/>
              <w:left w:val="single" w:sz="4" w:space="0" w:color="000000"/>
              <w:bottom w:val="single" w:sz="4" w:space="0" w:color="000000"/>
              <w:right w:val="single" w:sz="4" w:space="0" w:color="000000"/>
            </w:tcBorders>
            <w:shd w:val="clear" w:color="auto" w:fill="FFFFFF"/>
            <w:vAlign w:val="bottom"/>
          </w:tcPr>
          <w:p w:rsidR="00E6483D" w:rsidRPr="005B7663" w:rsidRDefault="00E6483D" w:rsidP="001A3D60">
            <w:pPr>
              <w:jc w:val="center"/>
              <w:rPr>
                <w:b/>
                <w:bCs/>
                <w:color w:val="000000"/>
              </w:rPr>
            </w:pPr>
            <w:r w:rsidRPr="005B7663">
              <w:rPr>
                <w:b/>
                <w:bCs/>
                <w:color w:val="000000"/>
              </w:rPr>
              <w:t>2029,593</w:t>
            </w:r>
          </w:p>
        </w:tc>
        <w:tc>
          <w:tcPr>
            <w:tcW w:w="1088" w:type="pct"/>
            <w:tcBorders>
              <w:top w:val="single" w:sz="4" w:space="0" w:color="000000"/>
              <w:left w:val="single" w:sz="4" w:space="0" w:color="000000"/>
              <w:bottom w:val="single" w:sz="4" w:space="0" w:color="000000"/>
              <w:right w:val="single" w:sz="4" w:space="0" w:color="000000"/>
            </w:tcBorders>
            <w:shd w:val="clear" w:color="auto" w:fill="FFFFFF"/>
            <w:vAlign w:val="bottom"/>
          </w:tcPr>
          <w:p w:rsidR="00E6483D" w:rsidRPr="005B7663" w:rsidRDefault="00E6483D" w:rsidP="001A3D60">
            <w:pPr>
              <w:jc w:val="center"/>
              <w:rPr>
                <w:color w:val="000000"/>
              </w:rPr>
            </w:pPr>
            <w:r w:rsidRPr="005B7663">
              <w:rPr>
                <w:color w:val="000000"/>
              </w:rPr>
              <w:t>100,0</w:t>
            </w:r>
          </w:p>
        </w:tc>
      </w:tr>
      <w:tr w:rsidR="00E6483D" w:rsidRPr="005B7663" w:rsidTr="005B7663">
        <w:tc>
          <w:tcPr>
            <w:tcW w:w="18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6483D" w:rsidRPr="005B7663" w:rsidRDefault="00E6483D" w:rsidP="001A3D60">
            <w:pPr>
              <w:jc w:val="center"/>
            </w:pPr>
            <w:r w:rsidRPr="005B7663">
              <w:t>1</w:t>
            </w:r>
          </w:p>
        </w:tc>
        <w:tc>
          <w:tcPr>
            <w:tcW w:w="2499" w:type="pct"/>
            <w:tcBorders>
              <w:top w:val="single" w:sz="4" w:space="0" w:color="000000"/>
              <w:left w:val="single" w:sz="4" w:space="0" w:color="000000"/>
              <w:bottom w:val="single" w:sz="4" w:space="0" w:color="000000"/>
              <w:right w:val="single" w:sz="4" w:space="0" w:color="000000"/>
            </w:tcBorders>
            <w:shd w:val="clear" w:color="auto" w:fill="FFFFFF"/>
            <w:vAlign w:val="bottom"/>
          </w:tcPr>
          <w:p w:rsidR="00E6483D" w:rsidRPr="005B7663" w:rsidRDefault="00E6483D" w:rsidP="001A3D60">
            <w:pPr>
              <w:rPr>
                <w:b/>
              </w:rPr>
            </w:pPr>
            <w:r w:rsidRPr="005B7663">
              <w:rPr>
                <w:b/>
              </w:rPr>
              <w:t>Лесные земли (всего)</w:t>
            </w:r>
          </w:p>
        </w:tc>
        <w:tc>
          <w:tcPr>
            <w:tcW w:w="1225" w:type="pct"/>
            <w:tcBorders>
              <w:top w:val="single" w:sz="4" w:space="0" w:color="000000"/>
              <w:left w:val="single" w:sz="4" w:space="0" w:color="000000"/>
              <w:bottom w:val="single" w:sz="4" w:space="0" w:color="000000"/>
              <w:right w:val="single" w:sz="4" w:space="0" w:color="000000"/>
            </w:tcBorders>
            <w:shd w:val="clear" w:color="auto" w:fill="FFFFFF"/>
            <w:vAlign w:val="bottom"/>
          </w:tcPr>
          <w:p w:rsidR="00E6483D" w:rsidRPr="005B7663" w:rsidRDefault="00E6483D" w:rsidP="001A3D60">
            <w:pPr>
              <w:jc w:val="center"/>
              <w:rPr>
                <w:b/>
                <w:bCs/>
                <w:color w:val="000000"/>
              </w:rPr>
            </w:pPr>
            <w:r w:rsidRPr="005B7663">
              <w:rPr>
                <w:b/>
                <w:bCs/>
                <w:color w:val="000000"/>
              </w:rPr>
              <w:t>1970,108</w:t>
            </w:r>
          </w:p>
        </w:tc>
        <w:tc>
          <w:tcPr>
            <w:tcW w:w="1088" w:type="pct"/>
            <w:tcBorders>
              <w:top w:val="single" w:sz="4" w:space="0" w:color="000000"/>
              <w:left w:val="single" w:sz="4" w:space="0" w:color="000000"/>
              <w:bottom w:val="single" w:sz="4" w:space="0" w:color="000000"/>
              <w:right w:val="single" w:sz="4" w:space="0" w:color="000000"/>
            </w:tcBorders>
            <w:shd w:val="clear" w:color="auto" w:fill="FFFFFF"/>
          </w:tcPr>
          <w:p w:rsidR="00E6483D" w:rsidRPr="005B7663" w:rsidRDefault="00E6483D" w:rsidP="001A3D60">
            <w:pPr>
              <w:jc w:val="center"/>
              <w:rPr>
                <w:color w:val="000000"/>
              </w:rPr>
            </w:pPr>
            <w:r w:rsidRPr="005B7663">
              <w:rPr>
                <w:color w:val="000000"/>
              </w:rPr>
              <w:t>97</w:t>
            </w:r>
          </w:p>
        </w:tc>
      </w:tr>
      <w:tr w:rsidR="00E6483D" w:rsidRPr="005B7663" w:rsidTr="005B7663">
        <w:tc>
          <w:tcPr>
            <w:tcW w:w="18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6483D" w:rsidRPr="005B7663" w:rsidRDefault="00E6483D" w:rsidP="001A3D60">
            <w:pPr>
              <w:jc w:val="center"/>
            </w:pPr>
            <w:r w:rsidRPr="005B7663">
              <w:t>1.1</w:t>
            </w:r>
          </w:p>
        </w:tc>
        <w:tc>
          <w:tcPr>
            <w:tcW w:w="2499" w:type="pct"/>
            <w:tcBorders>
              <w:top w:val="single" w:sz="4" w:space="0" w:color="000000"/>
              <w:left w:val="single" w:sz="4" w:space="0" w:color="000000"/>
              <w:bottom w:val="single" w:sz="4" w:space="0" w:color="000000"/>
              <w:right w:val="single" w:sz="4" w:space="0" w:color="000000"/>
            </w:tcBorders>
            <w:shd w:val="clear" w:color="auto" w:fill="FFFFFF"/>
            <w:vAlign w:val="bottom"/>
          </w:tcPr>
          <w:p w:rsidR="00E6483D" w:rsidRPr="005B7663" w:rsidRDefault="00E6483D" w:rsidP="001A3D60">
            <w:pPr>
              <w:rPr>
                <w:b/>
              </w:rPr>
            </w:pPr>
            <w:r w:rsidRPr="005B7663">
              <w:rPr>
                <w:b/>
              </w:rPr>
              <w:t>Леса первой группы (защитные леса)</w:t>
            </w:r>
          </w:p>
        </w:tc>
        <w:tc>
          <w:tcPr>
            <w:tcW w:w="1225" w:type="pct"/>
            <w:tcBorders>
              <w:top w:val="single" w:sz="4" w:space="0" w:color="000000"/>
              <w:left w:val="single" w:sz="4" w:space="0" w:color="000000"/>
              <w:bottom w:val="single" w:sz="4" w:space="0" w:color="000000"/>
              <w:right w:val="single" w:sz="4" w:space="0" w:color="000000"/>
            </w:tcBorders>
            <w:shd w:val="clear" w:color="auto" w:fill="FFFFFF"/>
            <w:vAlign w:val="bottom"/>
          </w:tcPr>
          <w:p w:rsidR="00E6483D" w:rsidRPr="005B7663" w:rsidRDefault="00E6483D" w:rsidP="001A3D60">
            <w:pPr>
              <w:jc w:val="center"/>
              <w:rPr>
                <w:b/>
                <w:bCs/>
                <w:color w:val="000000"/>
              </w:rPr>
            </w:pPr>
            <w:r w:rsidRPr="005B7663">
              <w:rPr>
                <w:b/>
                <w:bCs/>
                <w:color w:val="000000"/>
              </w:rPr>
              <w:t>440,065</w:t>
            </w:r>
          </w:p>
        </w:tc>
        <w:tc>
          <w:tcPr>
            <w:tcW w:w="1088" w:type="pct"/>
            <w:tcBorders>
              <w:top w:val="single" w:sz="4" w:space="0" w:color="000000"/>
              <w:left w:val="single" w:sz="4" w:space="0" w:color="000000"/>
              <w:bottom w:val="single" w:sz="4" w:space="0" w:color="000000"/>
              <w:right w:val="single" w:sz="4" w:space="0" w:color="000000"/>
            </w:tcBorders>
            <w:shd w:val="clear" w:color="auto" w:fill="FFFFFF"/>
          </w:tcPr>
          <w:p w:rsidR="00E6483D" w:rsidRPr="005B7663" w:rsidRDefault="00E6483D" w:rsidP="001A3D60">
            <w:pPr>
              <w:jc w:val="center"/>
              <w:rPr>
                <w:color w:val="000000"/>
              </w:rPr>
            </w:pPr>
            <w:r w:rsidRPr="005B7663">
              <w:rPr>
                <w:color w:val="000000"/>
              </w:rPr>
              <w:t>22</w:t>
            </w:r>
          </w:p>
        </w:tc>
      </w:tr>
      <w:tr w:rsidR="00E6483D" w:rsidRPr="005B7663" w:rsidTr="005B7663">
        <w:tc>
          <w:tcPr>
            <w:tcW w:w="18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6483D" w:rsidRPr="005B7663" w:rsidRDefault="00E6483D" w:rsidP="001A3D60">
            <w:pPr>
              <w:jc w:val="center"/>
            </w:pPr>
            <w:r w:rsidRPr="005B7663">
              <w:t>1.2</w:t>
            </w:r>
          </w:p>
        </w:tc>
        <w:tc>
          <w:tcPr>
            <w:tcW w:w="2499" w:type="pct"/>
            <w:tcBorders>
              <w:top w:val="single" w:sz="4" w:space="0" w:color="000000"/>
              <w:left w:val="single" w:sz="4" w:space="0" w:color="000000"/>
              <w:bottom w:val="single" w:sz="4" w:space="0" w:color="000000"/>
              <w:right w:val="single" w:sz="4" w:space="0" w:color="000000"/>
            </w:tcBorders>
            <w:shd w:val="clear" w:color="auto" w:fill="FFFFFF"/>
            <w:vAlign w:val="bottom"/>
          </w:tcPr>
          <w:p w:rsidR="00E6483D" w:rsidRPr="005B7663" w:rsidRDefault="00E6483D" w:rsidP="001A3D60">
            <w:pPr>
              <w:rPr>
                <w:b/>
              </w:rPr>
            </w:pPr>
            <w:r w:rsidRPr="005B7663">
              <w:rPr>
                <w:b/>
              </w:rPr>
              <w:t>Леса второй группы (защитные леса)</w:t>
            </w:r>
          </w:p>
        </w:tc>
        <w:tc>
          <w:tcPr>
            <w:tcW w:w="122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6483D" w:rsidRPr="005B7663" w:rsidRDefault="00E6483D" w:rsidP="001A3D60">
            <w:pPr>
              <w:jc w:val="center"/>
              <w:rPr>
                <w:b/>
                <w:bCs/>
                <w:color w:val="000000"/>
              </w:rPr>
            </w:pPr>
            <w:r w:rsidRPr="005B7663">
              <w:rPr>
                <w:b/>
                <w:bCs/>
                <w:color w:val="000000"/>
              </w:rPr>
              <w:t>1530,043</w:t>
            </w:r>
          </w:p>
        </w:tc>
        <w:tc>
          <w:tcPr>
            <w:tcW w:w="108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6483D" w:rsidRPr="005B7663" w:rsidRDefault="00E6483D" w:rsidP="001A3D60">
            <w:pPr>
              <w:jc w:val="center"/>
              <w:rPr>
                <w:color w:val="000000"/>
              </w:rPr>
            </w:pPr>
            <w:r w:rsidRPr="005B7663">
              <w:rPr>
                <w:color w:val="000000"/>
              </w:rPr>
              <w:t>75</w:t>
            </w:r>
          </w:p>
        </w:tc>
      </w:tr>
      <w:tr w:rsidR="00E6483D" w:rsidRPr="005B7663" w:rsidTr="005B7663">
        <w:tc>
          <w:tcPr>
            <w:tcW w:w="18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6483D" w:rsidRPr="005B7663" w:rsidRDefault="00E6483D" w:rsidP="001A3D60">
            <w:pPr>
              <w:jc w:val="center"/>
            </w:pPr>
            <w:r w:rsidRPr="005B7663">
              <w:t>1.3</w:t>
            </w:r>
          </w:p>
        </w:tc>
        <w:tc>
          <w:tcPr>
            <w:tcW w:w="2499" w:type="pct"/>
            <w:tcBorders>
              <w:top w:val="single" w:sz="4" w:space="0" w:color="000000"/>
              <w:left w:val="single" w:sz="4" w:space="0" w:color="000000"/>
              <w:bottom w:val="single" w:sz="4" w:space="0" w:color="000000"/>
              <w:right w:val="single" w:sz="4" w:space="0" w:color="000000"/>
            </w:tcBorders>
            <w:shd w:val="clear" w:color="auto" w:fill="FFFFFF"/>
            <w:vAlign w:val="bottom"/>
          </w:tcPr>
          <w:p w:rsidR="00E6483D" w:rsidRPr="005B7663" w:rsidRDefault="00E6483D" w:rsidP="001A3D60">
            <w:pPr>
              <w:rPr>
                <w:b/>
              </w:rPr>
            </w:pPr>
            <w:r w:rsidRPr="005B7663">
              <w:rPr>
                <w:b/>
              </w:rPr>
              <w:t>Леса третьей группы (резервные леса)</w:t>
            </w:r>
          </w:p>
        </w:tc>
        <w:tc>
          <w:tcPr>
            <w:tcW w:w="122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6483D" w:rsidRPr="005B7663" w:rsidRDefault="00E6483D" w:rsidP="001A3D60">
            <w:pPr>
              <w:jc w:val="center"/>
              <w:rPr>
                <w:b/>
                <w:bCs/>
                <w:color w:val="000000"/>
              </w:rPr>
            </w:pPr>
            <w:r w:rsidRPr="005B7663">
              <w:rPr>
                <w:b/>
                <w:bCs/>
                <w:color w:val="000000"/>
              </w:rPr>
              <w:t>0,000</w:t>
            </w:r>
          </w:p>
        </w:tc>
        <w:tc>
          <w:tcPr>
            <w:tcW w:w="108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6483D" w:rsidRPr="005B7663" w:rsidRDefault="00E6483D" w:rsidP="001A3D60">
            <w:pPr>
              <w:jc w:val="center"/>
              <w:rPr>
                <w:color w:val="000000"/>
              </w:rPr>
            </w:pPr>
            <w:r w:rsidRPr="005B7663">
              <w:rPr>
                <w:color w:val="000000"/>
              </w:rPr>
              <w:t>0</w:t>
            </w:r>
          </w:p>
        </w:tc>
      </w:tr>
      <w:tr w:rsidR="00E6483D" w:rsidRPr="005B7663" w:rsidTr="005B7663">
        <w:tc>
          <w:tcPr>
            <w:tcW w:w="18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6483D" w:rsidRPr="005B7663" w:rsidRDefault="00E6483D" w:rsidP="001A3D60">
            <w:pPr>
              <w:jc w:val="center"/>
            </w:pPr>
            <w:r w:rsidRPr="005B7663">
              <w:t>2</w:t>
            </w:r>
          </w:p>
        </w:tc>
        <w:tc>
          <w:tcPr>
            <w:tcW w:w="2499" w:type="pct"/>
            <w:tcBorders>
              <w:top w:val="single" w:sz="4" w:space="0" w:color="000000"/>
              <w:left w:val="single" w:sz="4" w:space="0" w:color="000000"/>
              <w:bottom w:val="single" w:sz="4" w:space="0" w:color="000000"/>
              <w:right w:val="single" w:sz="4" w:space="0" w:color="000000"/>
            </w:tcBorders>
            <w:shd w:val="clear" w:color="auto" w:fill="FFFFFF"/>
            <w:vAlign w:val="bottom"/>
          </w:tcPr>
          <w:p w:rsidR="00E6483D" w:rsidRPr="005B7663" w:rsidRDefault="00E6483D" w:rsidP="001A3D60">
            <w:pPr>
              <w:rPr>
                <w:b/>
              </w:rPr>
            </w:pPr>
            <w:r w:rsidRPr="005B7663">
              <w:rPr>
                <w:b/>
              </w:rPr>
              <w:t>Нелесные земли (всего)</w:t>
            </w:r>
          </w:p>
        </w:tc>
        <w:tc>
          <w:tcPr>
            <w:tcW w:w="122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6483D" w:rsidRPr="005B7663" w:rsidRDefault="00E6483D" w:rsidP="001A3D60">
            <w:pPr>
              <w:jc w:val="center"/>
              <w:rPr>
                <w:b/>
                <w:bCs/>
                <w:color w:val="000000"/>
              </w:rPr>
            </w:pPr>
            <w:r w:rsidRPr="005B7663">
              <w:rPr>
                <w:b/>
                <w:bCs/>
                <w:color w:val="000000"/>
              </w:rPr>
              <w:t>59,485</w:t>
            </w:r>
          </w:p>
        </w:tc>
        <w:tc>
          <w:tcPr>
            <w:tcW w:w="108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6483D" w:rsidRPr="005B7663" w:rsidRDefault="00E6483D" w:rsidP="001A3D60">
            <w:pPr>
              <w:jc w:val="center"/>
              <w:rPr>
                <w:color w:val="000000"/>
              </w:rPr>
            </w:pPr>
            <w:r w:rsidRPr="005B7663">
              <w:rPr>
                <w:color w:val="000000"/>
              </w:rPr>
              <w:t>3</w:t>
            </w:r>
          </w:p>
        </w:tc>
      </w:tr>
    </w:tbl>
    <w:p w:rsidR="00E6483D" w:rsidRPr="001A3D60" w:rsidRDefault="00E6483D" w:rsidP="00D842A0">
      <w:pPr>
        <w:pStyle w:val="2"/>
        <w:numPr>
          <w:ilvl w:val="1"/>
          <w:numId w:val="12"/>
        </w:numPr>
        <w:jc w:val="center"/>
        <w:rPr>
          <w:rFonts w:asciiTheme="majorHAnsi" w:hAnsiTheme="majorHAnsi"/>
          <w:color w:val="000000"/>
          <w:spacing w:val="-2"/>
          <w:sz w:val="26"/>
        </w:rPr>
      </w:pPr>
      <w:bookmarkStart w:id="4" w:name="_Toc476296013"/>
      <w:r w:rsidRPr="001A3D60">
        <w:rPr>
          <w:rFonts w:asciiTheme="majorHAnsi" w:hAnsiTheme="majorHAnsi"/>
          <w:sz w:val="28"/>
          <w:szCs w:val="28"/>
        </w:rPr>
        <w:t>Общая</w:t>
      </w:r>
      <w:r w:rsidRPr="001A3D60">
        <w:rPr>
          <w:rFonts w:asciiTheme="majorHAnsi" w:hAnsiTheme="majorHAnsi"/>
          <w:bCs w:val="0"/>
          <w:kern w:val="32"/>
          <w:sz w:val="28"/>
          <w:szCs w:val="28"/>
        </w:rPr>
        <w:t xml:space="preserve"> характеристика</w:t>
      </w:r>
      <w:r w:rsidRPr="001A3D60">
        <w:rPr>
          <w:rFonts w:asciiTheme="majorHAnsi" w:hAnsiTheme="majorHAnsi"/>
          <w:sz w:val="28"/>
          <w:szCs w:val="28"/>
        </w:rPr>
        <w:t xml:space="preserve"> торфяников </w:t>
      </w:r>
      <w:r w:rsidRPr="001A3D60">
        <w:rPr>
          <w:rFonts w:asciiTheme="majorHAnsi" w:hAnsiTheme="majorHAnsi"/>
          <w:color w:val="000000"/>
          <w:spacing w:val="-2"/>
          <w:sz w:val="26"/>
        </w:rPr>
        <w:t>на территории Удмуртской Республики</w:t>
      </w:r>
      <w:bookmarkEnd w:id="4"/>
    </w:p>
    <w:p w:rsidR="00E6483D" w:rsidRPr="009468DF" w:rsidRDefault="00E6483D" w:rsidP="001A3D60">
      <w:pPr>
        <w:pStyle w:val="24"/>
        <w:shd w:val="clear" w:color="auto" w:fill="FFFFFF"/>
        <w:ind w:firstLine="708"/>
        <w:jc w:val="both"/>
      </w:pPr>
      <w:r w:rsidRPr="00C02074">
        <w:rPr>
          <w:sz w:val="28"/>
          <w:szCs w:val="28"/>
        </w:rPr>
        <w:t xml:space="preserve">На территории Удмуртской Республики числится </w:t>
      </w:r>
      <w:r>
        <w:rPr>
          <w:sz w:val="28"/>
          <w:szCs w:val="28"/>
        </w:rPr>
        <w:t>277</w:t>
      </w:r>
      <w:r w:rsidRPr="00C02074">
        <w:rPr>
          <w:sz w:val="28"/>
          <w:szCs w:val="28"/>
        </w:rPr>
        <w:t xml:space="preserve"> торфяных месторождений общей площадью в нулевой границе 1</w:t>
      </w:r>
      <w:r>
        <w:rPr>
          <w:sz w:val="28"/>
          <w:szCs w:val="28"/>
        </w:rPr>
        <w:t>4238,8</w:t>
      </w:r>
      <w:r w:rsidRPr="00C02074">
        <w:rPr>
          <w:sz w:val="28"/>
          <w:szCs w:val="28"/>
        </w:rPr>
        <w:t xml:space="preserve"> га, </w:t>
      </w:r>
      <w:r>
        <w:rPr>
          <w:sz w:val="28"/>
          <w:szCs w:val="28"/>
        </w:rPr>
        <w:t xml:space="preserve">с общим запасом торфа </w:t>
      </w:r>
      <w:r w:rsidRPr="009468DF">
        <w:rPr>
          <w:sz w:val="28"/>
          <w:szCs w:val="28"/>
        </w:rPr>
        <w:t>104104,9</w:t>
      </w:r>
      <w:r>
        <w:rPr>
          <w:sz w:val="28"/>
          <w:szCs w:val="28"/>
        </w:rPr>
        <w:t>тыс. т</w:t>
      </w:r>
      <w:r w:rsidRPr="00C02074">
        <w:rPr>
          <w:sz w:val="28"/>
          <w:szCs w:val="28"/>
        </w:rPr>
        <w:t>.</w:t>
      </w:r>
    </w:p>
    <w:p w:rsidR="00E6483D" w:rsidRDefault="00E6483D" w:rsidP="001A3D60">
      <w:pPr>
        <w:pStyle w:val="16"/>
        <w:shd w:val="clear" w:color="auto" w:fill="FFFFFF"/>
        <w:ind w:left="22" w:firstLine="698"/>
        <w:jc w:val="both"/>
        <w:rPr>
          <w:sz w:val="28"/>
          <w:szCs w:val="28"/>
        </w:rPr>
      </w:pPr>
      <w:r w:rsidRPr="00C02074">
        <w:rPr>
          <w:sz w:val="28"/>
          <w:szCs w:val="28"/>
        </w:rPr>
        <w:t xml:space="preserve">Балансом запасов торфа по торфяным месторождениям площадью более 10 га включено </w:t>
      </w:r>
      <w:r>
        <w:rPr>
          <w:sz w:val="28"/>
          <w:szCs w:val="28"/>
        </w:rPr>
        <w:t>128</w:t>
      </w:r>
      <w:r w:rsidRPr="00C02074">
        <w:rPr>
          <w:sz w:val="28"/>
          <w:szCs w:val="28"/>
        </w:rPr>
        <w:t xml:space="preserve"> торфяных месторождений с общей площадью в границе промышленной глубины: первоначальной </w:t>
      </w:r>
      <w:r>
        <w:rPr>
          <w:sz w:val="28"/>
          <w:szCs w:val="28"/>
        </w:rPr>
        <w:t>6531 га</w:t>
      </w:r>
      <w:r w:rsidRPr="00C02074">
        <w:rPr>
          <w:sz w:val="28"/>
          <w:szCs w:val="28"/>
        </w:rPr>
        <w:t>.</w:t>
      </w:r>
    </w:p>
    <w:p w:rsidR="00E6483D" w:rsidRPr="00C02074" w:rsidRDefault="00E6483D" w:rsidP="001A3D60">
      <w:pPr>
        <w:pStyle w:val="16"/>
        <w:shd w:val="clear" w:color="auto" w:fill="FFFFFF"/>
        <w:ind w:left="22" w:firstLine="698"/>
        <w:jc w:val="both"/>
        <w:rPr>
          <w:sz w:val="28"/>
          <w:szCs w:val="28"/>
        </w:rPr>
      </w:pPr>
      <w:r w:rsidRPr="00C02074">
        <w:rPr>
          <w:sz w:val="28"/>
          <w:szCs w:val="28"/>
        </w:rPr>
        <w:t xml:space="preserve">Балансом запасов торфа по торфяным месторождениям площадью </w:t>
      </w:r>
      <w:r>
        <w:rPr>
          <w:sz w:val="28"/>
          <w:szCs w:val="28"/>
        </w:rPr>
        <w:t>до</w:t>
      </w:r>
      <w:r w:rsidRPr="00C02074">
        <w:rPr>
          <w:sz w:val="28"/>
          <w:szCs w:val="28"/>
        </w:rPr>
        <w:t xml:space="preserve"> 10 га включено </w:t>
      </w:r>
      <w:r>
        <w:rPr>
          <w:sz w:val="28"/>
          <w:szCs w:val="28"/>
        </w:rPr>
        <w:t xml:space="preserve">114 </w:t>
      </w:r>
      <w:r w:rsidRPr="00C02074">
        <w:rPr>
          <w:sz w:val="28"/>
          <w:szCs w:val="28"/>
        </w:rPr>
        <w:t xml:space="preserve">торфяных месторождений с общей площадью в границе промышленной глубины: первоначальной </w:t>
      </w:r>
      <w:r w:rsidRPr="003C7BA4">
        <w:rPr>
          <w:sz w:val="28"/>
          <w:szCs w:val="28"/>
        </w:rPr>
        <w:t>534,5</w:t>
      </w:r>
      <w:r>
        <w:rPr>
          <w:sz w:val="28"/>
          <w:szCs w:val="28"/>
        </w:rPr>
        <w:t xml:space="preserve"> га</w:t>
      </w:r>
      <w:r w:rsidRPr="00C02074">
        <w:rPr>
          <w:sz w:val="28"/>
          <w:szCs w:val="28"/>
        </w:rPr>
        <w:t>.</w:t>
      </w:r>
    </w:p>
    <w:p w:rsidR="00E6483D" w:rsidRPr="00C02074" w:rsidRDefault="00E6483D" w:rsidP="001A3D60">
      <w:pPr>
        <w:pStyle w:val="16"/>
        <w:shd w:val="clear" w:color="auto" w:fill="FFFFFF"/>
        <w:ind w:left="22" w:right="14" w:firstLine="677"/>
        <w:jc w:val="both"/>
        <w:rPr>
          <w:sz w:val="28"/>
          <w:szCs w:val="28"/>
        </w:rPr>
      </w:pPr>
      <w:r w:rsidRPr="00C02074">
        <w:rPr>
          <w:sz w:val="28"/>
          <w:szCs w:val="28"/>
        </w:rPr>
        <w:t xml:space="preserve">Общий геологический запас торфа при условной 40%-ой влажности равен </w:t>
      </w:r>
      <w:r w:rsidRPr="009468DF">
        <w:rPr>
          <w:sz w:val="28"/>
          <w:szCs w:val="28"/>
        </w:rPr>
        <w:t>104104,9</w:t>
      </w:r>
      <w:r w:rsidRPr="00C02074">
        <w:rPr>
          <w:sz w:val="28"/>
          <w:szCs w:val="28"/>
        </w:rPr>
        <w:t xml:space="preserve">тыс. т, в том числе балансовые запасы – </w:t>
      </w:r>
      <w:r w:rsidRPr="009468DF">
        <w:rPr>
          <w:sz w:val="28"/>
          <w:szCs w:val="28"/>
        </w:rPr>
        <w:t>12642,9</w:t>
      </w:r>
      <w:r w:rsidRPr="00C02074">
        <w:rPr>
          <w:sz w:val="28"/>
          <w:szCs w:val="28"/>
        </w:rPr>
        <w:t>тыс.т (</w:t>
      </w:r>
      <w:r>
        <w:rPr>
          <w:sz w:val="28"/>
          <w:szCs w:val="28"/>
        </w:rPr>
        <w:t>12,15</w:t>
      </w:r>
      <w:r w:rsidRPr="00C02074">
        <w:rPr>
          <w:sz w:val="28"/>
          <w:szCs w:val="28"/>
        </w:rPr>
        <w:t>% от общих запасов), из них по категориям изученности:</w:t>
      </w:r>
    </w:p>
    <w:p w:rsidR="002004ED" w:rsidRDefault="00E6483D" w:rsidP="001A3D60">
      <w:pPr>
        <w:pStyle w:val="16"/>
        <w:shd w:val="clear" w:color="auto" w:fill="FFFFFF"/>
        <w:ind w:left="7" w:right="7" w:firstLine="706"/>
        <w:jc w:val="both"/>
        <w:rPr>
          <w:sz w:val="28"/>
          <w:szCs w:val="28"/>
        </w:rPr>
        <w:sectPr w:rsidR="002004ED" w:rsidSect="002004ED">
          <w:pgSz w:w="11907" w:h="16839" w:code="9"/>
          <w:pgMar w:top="1104" w:right="720" w:bottom="993" w:left="720" w:header="709" w:footer="709" w:gutter="0"/>
          <w:cols w:space="708"/>
          <w:docGrid w:linePitch="360"/>
        </w:sectPr>
      </w:pPr>
      <w:r w:rsidRPr="00C02074">
        <w:rPr>
          <w:sz w:val="28"/>
          <w:szCs w:val="28"/>
        </w:rPr>
        <w:t xml:space="preserve">Балансовые запасы торфа категорий A+B+С1 составляют </w:t>
      </w:r>
      <w:r w:rsidRPr="009468DF">
        <w:rPr>
          <w:sz w:val="28"/>
          <w:szCs w:val="28"/>
        </w:rPr>
        <w:t>89062</w:t>
      </w:r>
      <w:r w:rsidRPr="00C02074">
        <w:rPr>
          <w:sz w:val="28"/>
          <w:szCs w:val="28"/>
        </w:rPr>
        <w:t xml:space="preserve">тыс.т или </w:t>
      </w:r>
      <w:r>
        <w:rPr>
          <w:sz w:val="28"/>
          <w:szCs w:val="28"/>
        </w:rPr>
        <w:t>85,55</w:t>
      </w:r>
      <w:r w:rsidRPr="00C02074">
        <w:rPr>
          <w:sz w:val="28"/>
          <w:szCs w:val="28"/>
        </w:rPr>
        <w:t>% от общих запасов, в том числе по категории</w:t>
      </w:r>
      <w:proofErr w:type="gramStart"/>
      <w:r w:rsidRPr="00C02074">
        <w:rPr>
          <w:sz w:val="28"/>
          <w:szCs w:val="28"/>
        </w:rPr>
        <w:t xml:space="preserve"> А</w:t>
      </w:r>
      <w:proofErr w:type="gramEnd"/>
      <w:r w:rsidRPr="00C02074">
        <w:rPr>
          <w:sz w:val="28"/>
          <w:szCs w:val="28"/>
        </w:rPr>
        <w:t xml:space="preserve">+В - </w:t>
      </w:r>
      <w:r>
        <w:rPr>
          <w:sz w:val="28"/>
          <w:szCs w:val="28"/>
        </w:rPr>
        <w:t>59,05</w:t>
      </w:r>
      <w:r w:rsidRPr="00C02074">
        <w:rPr>
          <w:sz w:val="28"/>
          <w:szCs w:val="28"/>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7"/>
        <w:gridCol w:w="2381"/>
        <w:gridCol w:w="1158"/>
        <w:gridCol w:w="853"/>
        <w:gridCol w:w="906"/>
        <w:gridCol w:w="6"/>
        <w:gridCol w:w="793"/>
        <w:gridCol w:w="1086"/>
        <w:gridCol w:w="805"/>
        <w:gridCol w:w="1155"/>
        <w:gridCol w:w="6"/>
        <w:gridCol w:w="1080"/>
        <w:gridCol w:w="942"/>
        <w:gridCol w:w="1526"/>
        <w:gridCol w:w="1714"/>
      </w:tblGrid>
      <w:tr w:rsidR="00E6483D" w:rsidRPr="00D6790D" w:rsidTr="005B7663">
        <w:trPr>
          <w:trHeight w:val="798"/>
          <w:jc w:val="center"/>
        </w:trPr>
        <w:tc>
          <w:tcPr>
            <w:tcW w:w="5000" w:type="pct"/>
            <w:gridSpan w:val="15"/>
            <w:tcBorders>
              <w:top w:val="nil"/>
              <w:left w:val="nil"/>
              <w:bottom w:val="nil"/>
              <w:right w:val="nil"/>
            </w:tcBorders>
            <w:shd w:val="clear" w:color="auto" w:fill="FFFFFF" w:themeFill="background1"/>
            <w:hideMark/>
          </w:tcPr>
          <w:p w:rsidR="00E6483D" w:rsidRPr="00D6790D" w:rsidRDefault="00E6483D" w:rsidP="001A3D60">
            <w:pPr>
              <w:tabs>
                <w:tab w:val="center" w:pos="10773"/>
                <w:tab w:val="left" w:pos="11907"/>
              </w:tabs>
              <w:jc w:val="center"/>
              <w:rPr>
                <w:b/>
                <w:sz w:val="28"/>
                <w:szCs w:val="28"/>
              </w:rPr>
            </w:pPr>
            <w:r w:rsidRPr="00D6790D">
              <w:rPr>
                <w:b/>
                <w:sz w:val="28"/>
                <w:szCs w:val="28"/>
              </w:rPr>
              <w:lastRenderedPageBreak/>
              <w:t>Сведения</w:t>
            </w:r>
          </w:p>
          <w:p w:rsidR="00E6483D" w:rsidRPr="00D6790D" w:rsidRDefault="00E6483D" w:rsidP="001A3D60">
            <w:pPr>
              <w:jc w:val="center"/>
              <w:rPr>
                <w:b/>
                <w:sz w:val="28"/>
                <w:szCs w:val="28"/>
              </w:rPr>
            </w:pPr>
            <w:r w:rsidRPr="00D6790D">
              <w:rPr>
                <w:b/>
                <w:sz w:val="28"/>
                <w:szCs w:val="28"/>
              </w:rPr>
              <w:t>о наличии торфяников на территории Удмуртской Республики</w:t>
            </w:r>
          </w:p>
        </w:tc>
      </w:tr>
      <w:tr w:rsidR="00E6483D" w:rsidRPr="00D6790D" w:rsidTr="00BB0D4C">
        <w:trPr>
          <w:trHeight w:val="384"/>
          <w:jc w:val="center"/>
        </w:trPr>
        <w:tc>
          <w:tcPr>
            <w:tcW w:w="183" w:type="pct"/>
            <w:tcBorders>
              <w:top w:val="nil"/>
              <w:left w:val="nil"/>
              <w:bottom w:val="single" w:sz="4" w:space="0" w:color="auto"/>
              <w:right w:val="nil"/>
            </w:tcBorders>
            <w:shd w:val="clear" w:color="auto" w:fill="FFFFFF" w:themeFill="background1"/>
          </w:tcPr>
          <w:p w:rsidR="00E6483D" w:rsidRPr="00D6790D" w:rsidRDefault="00E6483D" w:rsidP="001A3D60">
            <w:pPr>
              <w:jc w:val="center"/>
              <w:rPr>
                <w:b/>
              </w:rPr>
            </w:pPr>
          </w:p>
        </w:tc>
        <w:tc>
          <w:tcPr>
            <w:tcW w:w="796" w:type="pct"/>
            <w:tcBorders>
              <w:top w:val="nil"/>
              <w:left w:val="nil"/>
              <w:bottom w:val="single" w:sz="4" w:space="0" w:color="auto"/>
              <w:right w:val="nil"/>
            </w:tcBorders>
            <w:shd w:val="clear" w:color="auto" w:fill="FFFFFF" w:themeFill="background1"/>
          </w:tcPr>
          <w:p w:rsidR="00E6483D" w:rsidRPr="00D6790D" w:rsidRDefault="00E6483D" w:rsidP="001A3D60">
            <w:pPr>
              <w:jc w:val="center"/>
              <w:rPr>
                <w:b/>
              </w:rPr>
            </w:pPr>
          </w:p>
        </w:tc>
        <w:tc>
          <w:tcPr>
            <w:tcW w:w="387" w:type="pct"/>
            <w:tcBorders>
              <w:top w:val="nil"/>
              <w:left w:val="nil"/>
              <w:bottom w:val="single" w:sz="4" w:space="0" w:color="auto"/>
              <w:right w:val="nil"/>
            </w:tcBorders>
            <w:shd w:val="clear" w:color="auto" w:fill="FFFFFF" w:themeFill="background1"/>
          </w:tcPr>
          <w:p w:rsidR="00E6483D" w:rsidRPr="00D6790D" w:rsidRDefault="00E6483D" w:rsidP="001A3D60">
            <w:pPr>
              <w:jc w:val="center"/>
              <w:rPr>
                <w:b/>
              </w:rPr>
            </w:pPr>
          </w:p>
        </w:tc>
        <w:tc>
          <w:tcPr>
            <w:tcW w:w="2551" w:type="pct"/>
            <w:gridSpan w:val="10"/>
            <w:tcBorders>
              <w:top w:val="nil"/>
              <w:left w:val="nil"/>
              <w:bottom w:val="single" w:sz="4" w:space="0" w:color="auto"/>
              <w:right w:val="nil"/>
            </w:tcBorders>
            <w:shd w:val="clear" w:color="auto" w:fill="FFFFFF" w:themeFill="background1"/>
          </w:tcPr>
          <w:p w:rsidR="00E6483D" w:rsidRPr="00D6790D" w:rsidRDefault="00E6483D" w:rsidP="001A3D60">
            <w:pPr>
              <w:jc w:val="center"/>
              <w:rPr>
                <w:b/>
              </w:rPr>
            </w:pPr>
          </w:p>
        </w:tc>
        <w:tc>
          <w:tcPr>
            <w:tcW w:w="1083" w:type="pct"/>
            <w:gridSpan w:val="2"/>
            <w:tcBorders>
              <w:top w:val="nil"/>
              <w:left w:val="nil"/>
              <w:bottom w:val="single" w:sz="4" w:space="0" w:color="auto"/>
              <w:right w:val="nil"/>
            </w:tcBorders>
            <w:shd w:val="clear" w:color="auto" w:fill="FFFFFF" w:themeFill="background1"/>
          </w:tcPr>
          <w:p w:rsidR="00E6483D" w:rsidRPr="00D6790D" w:rsidRDefault="00E6483D" w:rsidP="001A3D60">
            <w:pPr>
              <w:jc w:val="center"/>
              <w:rPr>
                <w:b/>
                <w:sz w:val="28"/>
                <w:szCs w:val="28"/>
              </w:rPr>
            </w:pPr>
          </w:p>
        </w:tc>
      </w:tr>
      <w:tr w:rsidR="00E6483D" w:rsidRPr="00D6790D" w:rsidTr="00BB0D4C">
        <w:trPr>
          <w:jc w:val="center"/>
        </w:trPr>
        <w:tc>
          <w:tcPr>
            <w:tcW w:w="183"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6483D" w:rsidRPr="00D6790D" w:rsidRDefault="00E6483D" w:rsidP="001A3D60">
            <w:pPr>
              <w:jc w:val="center"/>
            </w:pPr>
            <w:r w:rsidRPr="00D6790D">
              <w:t>№</w:t>
            </w:r>
          </w:p>
          <w:p w:rsidR="00E6483D" w:rsidRPr="00D6790D" w:rsidRDefault="00E6483D" w:rsidP="001A3D60">
            <w:pPr>
              <w:jc w:val="center"/>
            </w:pPr>
            <w:r w:rsidRPr="00D6790D">
              <w:t>п/п</w:t>
            </w:r>
          </w:p>
        </w:tc>
        <w:tc>
          <w:tcPr>
            <w:tcW w:w="796"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6483D" w:rsidRPr="00D6790D" w:rsidRDefault="00E6483D" w:rsidP="001A3D60">
            <w:pPr>
              <w:jc w:val="center"/>
            </w:pPr>
            <w:r w:rsidRPr="00D6790D">
              <w:t>Наименование</w:t>
            </w:r>
          </w:p>
          <w:p w:rsidR="00E6483D" w:rsidRPr="00D6790D" w:rsidRDefault="00E6483D" w:rsidP="001A3D60">
            <w:pPr>
              <w:jc w:val="center"/>
            </w:pPr>
            <w:r w:rsidRPr="00D6790D">
              <w:t>субъекта Российской</w:t>
            </w:r>
          </w:p>
          <w:p w:rsidR="00E6483D" w:rsidRPr="00D6790D" w:rsidRDefault="00E6483D" w:rsidP="001A3D60">
            <w:pPr>
              <w:jc w:val="center"/>
            </w:pPr>
            <w:r w:rsidRPr="00D6790D">
              <w:t>Федерации</w:t>
            </w:r>
          </w:p>
          <w:p w:rsidR="00E6483D" w:rsidRPr="00D6790D" w:rsidRDefault="00E6483D" w:rsidP="001A3D60">
            <w:pPr>
              <w:jc w:val="center"/>
            </w:pPr>
            <w:r w:rsidRPr="00D6790D">
              <w:t>Приволжского федерального округа</w:t>
            </w:r>
          </w:p>
        </w:tc>
        <w:tc>
          <w:tcPr>
            <w:tcW w:w="387" w:type="pct"/>
            <w:vMerge w:val="restart"/>
            <w:tcBorders>
              <w:top w:val="single" w:sz="4" w:space="0" w:color="auto"/>
              <w:left w:val="single" w:sz="4" w:space="0" w:color="auto"/>
              <w:bottom w:val="single" w:sz="4" w:space="0" w:color="auto"/>
              <w:right w:val="single" w:sz="4" w:space="0" w:color="auto"/>
            </w:tcBorders>
            <w:shd w:val="clear" w:color="auto" w:fill="FFFFFF" w:themeFill="background1"/>
            <w:textDirection w:val="btLr"/>
            <w:vAlign w:val="center"/>
            <w:hideMark/>
          </w:tcPr>
          <w:p w:rsidR="00E6483D" w:rsidRPr="00D6790D" w:rsidRDefault="00E6483D" w:rsidP="001A3D60">
            <w:pPr>
              <w:jc w:val="center"/>
            </w:pPr>
            <w:r w:rsidRPr="00D6790D">
              <w:t>Общая площадь торфяников, км</w:t>
            </w:r>
            <w:r w:rsidRPr="00D6790D">
              <w:rPr>
                <w:vertAlign w:val="superscript"/>
              </w:rPr>
              <w:t>2</w:t>
            </w:r>
          </w:p>
        </w:tc>
        <w:tc>
          <w:tcPr>
            <w:tcW w:w="2551" w:type="pct"/>
            <w:gridSpan w:val="10"/>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6483D" w:rsidRPr="00D6790D" w:rsidRDefault="00E6483D" w:rsidP="001A3D60">
            <w:pPr>
              <w:jc w:val="center"/>
            </w:pPr>
            <w:r w:rsidRPr="00D6790D">
              <w:t>Ведомственная принадлежность торфяников, в том числе</w:t>
            </w:r>
          </w:p>
        </w:tc>
        <w:tc>
          <w:tcPr>
            <w:tcW w:w="1083"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6483D" w:rsidRPr="00D6790D" w:rsidRDefault="00E6483D" w:rsidP="001A3D60">
            <w:pPr>
              <w:jc w:val="center"/>
            </w:pPr>
            <w:r w:rsidRPr="00D6790D">
              <w:t>Площадь обводнения</w:t>
            </w:r>
          </w:p>
        </w:tc>
      </w:tr>
      <w:tr w:rsidR="007C7CE0" w:rsidRPr="00D6790D" w:rsidTr="00BB0D4C">
        <w:trPr>
          <w:cantSplit/>
          <w:trHeight w:val="2128"/>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6483D" w:rsidRPr="00D6790D" w:rsidRDefault="00E6483D" w:rsidP="001A3D60"/>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6483D" w:rsidRPr="00D6790D" w:rsidRDefault="00E6483D" w:rsidP="001A3D60"/>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6483D" w:rsidRPr="00D6790D" w:rsidRDefault="00E6483D" w:rsidP="001A3D60"/>
        </w:tc>
        <w:tc>
          <w:tcPr>
            <w:tcW w:w="285" w:type="pct"/>
            <w:tcBorders>
              <w:top w:val="single" w:sz="4" w:space="0" w:color="auto"/>
              <w:left w:val="single" w:sz="4" w:space="0" w:color="auto"/>
              <w:bottom w:val="single" w:sz="4" w:space="0" w:color="auto"/>
              <w:right w:val="single" w:sz="4" w:space="0" w:color="auto"/>
            </w:tcBorders>
            <w:shd w:val="clear" w:color="auto" w:fill="FFFFFF" w:themeFill="background1"/>
            <w:textDirection w:val="btLr"/>
            <w:vAlign w:val="center"/>
            <w:hideMark/>
          </w:tcPr>
          <w:p w:rsidR="00E6483D" w:rsidRPr="00D6790D" w:rsidRDefault="00E6483D" w:rsidP="001A3D60">
            <w:pPr>
              <w:jc w:val="center"/>
            </w:pPr>
            <w:r w:rsidRPr="00D6790D">
              <w:t>МПР</w:t>
            </w:r>
          </w:p>
          <w:p w:rsidR="00E6483D" w:rsidRPr="00D6790D" w:rsidRDefault="00E6483D" w:rsidP="001A3D60">
            <w:pPr>
              <w:jc w:val="center"/>
            </w:pPr>
            <w:r w:rsidRPr="00D6790D">
              <w:t>км</w:t>
            </w:r>
            <w:r w:rsidRPr="00D6790D">
              <w:rPr>
                <w:vertAlign w:val="superscript"/>
              </w:rPr>
              <w:t>2</w:t>
            </w:r>
          </w:p>
        </w:tc>
        <w:tc>
          <w:tcPr>
            <w:tcW w:w="303" w:type="pct"/>
            <w:tcBorders>
              <w:top w:val="single" w:sz="4" w:space="0" w:color="auto"/>
              <w:left w:val="single" w:sz="4" w:space="0" w:color="auto"/>
              <w:bottom w:val="single" w:sz="4" w:space="0" w:color="auto"/>
              <w:right w:val="single" w:sz="4" w:space="0" w:color="auto"/>
            </w:tcBorders>
            <w:shd w:val="clear" w:color="auto" w:fill="FFFFFF" w:themeFill="background1"/>
            <w:textDirection w:val="btLr"/>
            <w:vAlign w:val="center"/>
            <w:hideMark/>
          </w:tcPr>
          <w:p w:rsidR="00E6483D" w:rsidRPr="00D6790D" w:rsidRDefault="00E6483D" w:rsidP="001A3D60">
            <w:pPr>
              <w:jc w:val="center"/>
            </w:pPr>
            <w:r w:rsidRPr="00D6790D">
              <w:t>Минсельхоз</w:t>
            </w:r>
          </w:p>
          <w:p w:rsidR="00E6483D" w:rsidRPr="00D6790D" w:rsidRDefault="00E6483D" w:rsidP="001A3D60">
            <w:pPr>
              <w:jc w:val="center"/>
            </w:pPr>
            <w:r w:rsidRPr="00D6790D">
              <w:t>км</w:t>
            </w:r>
            <w:r w:rsidRPr="00D6790D">
              <w:rPr>
                <w:vertAlign w:val="superscript"/>
              </w:rPr>
              <w:t>2</w:t>
            </w:r>
          </w:p>
        </w:tc>
        <w:tc>
          <w:tcPr>
            <w:tcW w:w="267" w:type="pct"/>
            <w:gridSpan w:val="2"/>
            <w:tcBorders>
              <w:top w:val="single" w:sz="4" w:space="0" w:color="auto"/>
              <w:left w:val="single" w:sz="4" w:space="0" w:color="auto"/>
              <w:bottom w:val="single" w:sz="4" w:space="0" w:color="auto"/>
              <w:right w:val="single" w:sz="4" w:space="0" w:color="auto"/>
            </w:tcBorders>
            <w:shd w:val="clear" w:color="auto" w:fill="FFFFFF" w:themeFill="background1"/>
            <w:textDirection w:val="btLr"/>
            <w:vAlign w:val="center"/>
            <w:hideMark/>
          </w:tcPr>
          <w:p w:rsidR="00E6483D" w:rsidRPr="00D6790D" w:rsidRDefault="00E6483D" w:rsidP="001A3D60">
            <w:pPr>
              <w:jc w:val="center"/>
            </w:pPr>
            <w:proofErr w:type="spellStart"/>
            <w:r w:rsidRPr="00D6790D">
              <w:t>Госземзапас</w:t>
            </w:r>
            <w:proofErr w:type="spellEnd"/>
          </w:p>
          <w:p w:rsidR="00E6483D" w:rsidRPr="00D6790D" w:rsidRDefault="00E6483D" w:rsidP="001A3D60">
            <w:pPr>
              <w:jc w:val="center"/>
            </w:pPr>
            <w:r w:rsidRPr="00D6790D">
              <w:t>км</w:t>
            </w:r>
            <w:r w:rsidRPr="00D6790D">
              <w:rPr>
                <w:vertAlign w:val="superscript"/>
              </w:rPr>
              <w:t>2</w:t>
            </w:r>
          </w:p>
        </w:tc>
        <w:tc>
          <w:tcPr>
            <w:tcW w:w="363" w:type="pct"/>
            <w:tcBorders>
              <w:top w:val="single" w:sz="4" w:space="0" w:color="auto"/>
              <w:left w:val="single" w:sz="4" w:space="0" w:color="auto"/>
              <w:bottom w:val="single" w:sz="4" w:space="0" w:color="auto"/>
              <w:right w:val="single" w:sz="4" w:space="0" w:color="auto"/>
            </w:tcBorders>
            <w:shd w:val="clear" w:color="auto" w:fill="FFFFFF" w:themeFill="background1"/>
            <w:textDirection w:val="btLr"/>
            <w:vAlign w:val="center"/>
            <w:hideMark/>
          </w:tcPr>
          <w:p w:rsidR="00E6483D" w:rsidRPr="00D6790D" w:rsidRDefault="00E6483D" w:rsidP="001A3D60">
            <w:pPr>
              <w:jc w:val="center"/>
            </w:pPr>
            <w:r w:rsidRPr="00D6790D">
              <w:t>Муниципальные</w:t>
            </w:r>
          </w:p>
          <w:p w:rsidR="00E6483D" w:rsidRPr="00D6790D" w:rsidRDefault="00E6483D" w:rsidP="001A3D60">
            <w:pPr>
              <w:jc w:val="center"/>
            </w:pPr>
            <w:r w:rsidRPr="00D6790D">
              <w:t>образования</w:t>
            </w:r>
          </w:p>
          <w:p w:rsidR="00E6483D" w:rsidRPr="00D6790D" w:rsidRDefault="00E6483D" w:rsidP="001A3D60">
            <w:pPr>
              <w:jc w:val="center"/>
            </w:pPr>
            <w:r w:rsidRPr="00D6790D">
              <w:t>км</w:t>
            </w:r>
            <w:r w:rsidRPr="00D6790D">
              <w:rPr>
                <w:vertAlign w:val="superscript"/>
              </w:rPr>
              <w:t>2</w:t>
            </w:r>
          </w:p>
        </w:tc>
        <w:tc>
          <w:tcPr>
            <w:tcW w:w="269" w:type="pct"/>
            <w:tcBorders>
              <w:top w:val="single" w:sz="4" w:space="0" w:color="auto"/>
              <w:left w:val="single" w:sz="4" w:space="0" w:color="auto"/>
              <w:bottom w:val="single" w:sz="4" w:space="0" w:color="auto"/>
              <w:right w:val="single" w:sz="4" w:space="0" w:color="auto"/>
            </w:tcBorders>
            <w:shd w:val="clear" w:color="auto" w:fill="FFFFFF" w:themeFill="background1"/>
            <w:textDirection w:val="btLr"/>
            <w:vAlign w:val="center"/>
            <w:hideMark/>
          </w:tcPr>
          <w:p w:rsidR="00E6483D" w:rsidRPr="00D6790D" w:rsidRDefault="00E6483D" w:rsidP="001A3D60">
            <w:pPr>
              <w:jc w:val="center"/>
            </w:pPr>
            <w:r w:rsidRPr="00D6790D">
              <w:t>МО РФ</w:t>
            </w:r>
          </w:p>
          <w:p w:rsidR="00E6483D" w:rsidRPr="00D6790D" w:rsidRDefault="00E6483D" w:rsidP="001A3D60">
            <w:pPr>
              <w:jc w:val="center"/>
            </w:pPr>
            <w:r w:rsidRPr="00D6790D">
              <w:t>км</w:t>
            </w:r>
            <w:r w:rsidRPr="00D6790D">
              <w:rPr>
                <w:vertAlign w:val="superscript"/>
              </w:rPr>
              <w:t>2</w:t>
            </w:r>
          </w:p>
        </w:tc>
        <w:tc>
          <w:tcPr>
            <w:tcW w:w="386" w:type="pct"/>
            <w:tcBorders>
              <w:top w:val="single" w:sz="4" w:space="0" w:color="auto"/>
              <w:left w:val="single" w:sz="4" w:space="0" w:color="auto"/>
              <w:bottom w:val="single" w:sz="4" w:space="0" w:color="auto"/>
              <w:right w:val="single" w:sz="4" w:space="0" w:color="auto"/>
            </w:tcBorders>
            <w:shd w:val="clear" w:color="auto" w:fill="FFFFFF" w:themeFill="background1"/>
            <w:textDirection w:val="btLr"/>
            <w:vAlign w:val="center"/>
            <w:hideMark/>
          </w:tcPr>
          <w:p w:rsidR="00E6483D" w:rsidRPr="00D6790D" w:rsidRDefault="00E6483D" w:rsidP="001A3D60">
            <w:pPr>
              <w:jc w:val="center"/>
            </w:pPr>
            <w:r w:rsidRPr="00D6790D">
              <w:t>Находящиеся</w:t>
            </w:r>
          </w:p>
          <w:p w:rsidR="00E6483D" w:rsidRPr="00D6790D" w:rsidRDefault="00E6483D" w:rsidP="001A3D60">
            <w:pPr>
              <w:jc w:val="center"/>
            </w:pPr>
            <w:r w:rsidRPr="00D6790D">
              <w:t>в частной собственности,</w:t>
            </w:r>
          </w:p>
          <w:p w:rsidR="00E6483D" w:rsidRPr="00D6790D" w:rsidRDefault="00E6483D" w:rsidP="001A3D60">
            <w:pPr>
              <w:jc w:val="center"/>
            </w:pPr>
            <w:r w:rsidRPr="00D6790D">
              <w:t>км</w:t>
            </w:r>
            <w:r w:rsidRPr="00D6790D">
              <w:rPr>
                <w:vertAlign w:val="superscript"/>
              </w:rPr>
              <w:t>2</w:t>
            </w:r>
          </w:p>
        </w:tc>
        <w:tc>
          <w:tcPr>
            <w:tcW w:w="363" w:type="pct"/>
            <w:gridSpan w:val="2"/>
            <w:tcBorders>
              <w:top w:val="single" w:sz="4" w:space="0" w:color="auto"/>
              <w:left w:val="single" w:sz="4" w:space="0" w:color="auto"/>
              <w:bottom w:val="single" w:sz="4" w:space="0" w:color="auto"/>
              <w:right w:val="single" w:sz="4" w:space="0" w:color="auto"/>
            </w:tcBorders>
            <w:shd w:val="clear" w:color="auto" w:fill="FFFFFF" w:themeFill="background1"/>
            <w:textDirection w:val="btLr"/>
            <w:vAlign w:val="center"/>
            <w:hideMark/>
          </w:tcPr>
          <w:p w:rsidR="00E6483D" w:rsidRPr="00D6790D" w:rsidRDefault="00E6483D" w:rsidP="001A3D60">
            <w:pPr>
              <w:jc w:val="center"/>
            </w:pPr>
            <w:r w:rsidRPr="00D6790D">
              <w:t>Другие</w:t>
            </w:r>
          </w:p>
          <w:p w:rsidR="00E6483D" w:rsidRPr="00D6790D" w:rsidRDefault="00E6483D" w:rsidP="001A3D60">
            <w:pPr>
              <w:jc w:val="center"/>
            </w:pPr>
            <w:r w:rsidRPr="00D6790D">
              <w:t>организации,</w:t>
            </w:r>
          </w:p>
          <w:p w:rsidR="00E6483D" w:rsidRPr="00D6790D" w:rsidRDefault="00E6483D" w:rsidP="001A3D60">
            <w:pPr>
              <w:jc w:val="center"/>
            </w:pPr>
            <w:r w:rsidRPr="00D6790D">
              <w:t>км</w:t>
            </w:r>
            <w:r w:rsidRPr="00D6790D">
              <w:rPr>
                <w:vertAlign w:val="superscript"/>
              </w:rPr>
              <w:t>2</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textDirection w:val="btLr"/>
            <w:vAlign w:val="center"/>
          </w:tcPr>
          <w:p w:rsidR="00E6483D" w:rsidRPr="00D6790D" w:rsidRDefault="00E6483D" w:rsidP="001A3D60">
            <w:pPr>
              <w:jc w:val="center"/>
            </w:pPr>
            <w:r w:rsidRPr="00D6790D">
              <w:t>Бесхозяйные,</w:t>
            </w:r>
          </w:p>
          <w:p w:rsidR="00E6483D" w:rsidRPr="00D6790D" w:rsidRDefault="00E6483D" w:rsidP="001A3D60">
            <w:pPr>
              <w:jc w:val="center"/>
            </w:pPr>
            <w:r w:rsidRPr="00D6790D">
              <w:t>км</w:t>
            </w:r>
            <w:r w:rsidRPr="00D6790D">
              <w:rPr>
                <w:vertAlign w:val="superscript"/>
              </w:rPr>
              <w:t>2</w:t>
            </w:r>
          </w:p>
          <w:p w:rsidR="00E6483D" w:rsidRPr="00D6790D" w:rsidRDefault="00E6483D" w:rsidP="001A3D60">
            <w:pPr>
              <w:jc w:val="center"/>
            </w:pPr>
          </w:p>
        </w:tc>
        <w:tc>
          <w:tcPr>
            <w:tcW w:w="510" w:type="pct"/>
            <w:tcBorders>
              <w:top w:val="single" w:sz="4" w:space="0" w:color="auto"/>
              <w:left w:val="single" w:sz="4" w:space="0" w:color="auto"/>
              <w:bottom w:val="single" w:sz="4" w:space="0" w:color="auto"/>
              <w:right w:val="single" w:sz="4" w:space="0" w:color="auto"/>
            </w:tcBorders>
            <w:shd w:val="clear" w:color="auto" w:fill="FFFFFF" w:themeFill="background1"/>
            <w:textDirection w:val="btLr"/>
            <w:vAlign w:val="center"/>
            <w:hideMark/>
          </w:tcPr>
          <w:p w:rsidR="00E6483D" w:rsidRPr="00D6790D" w:rsidRDefault="00E6483D" w:rsidP="001A3D60">
            <w:pPr>
              <w:jc w:val="center"/>
            </w:pPr>
            <w:r w:rsidRPr="00D6790D">
              <w:t>Планируется</w:t>
            </w:r>
          </w:p>
          <w:p w:rsidR="00E6483D" w:rsidRPr="00D6790D" w:rsidRDefault="00E6483D" w:rsidP="001A3D60">
            <w:pPr>
              <w:jc w:val="center"/>
            </w:pPr>
            <w:r w:rsidRPr="00D6790D">
              <w:t>к обводнению, км</w:t>
            </w:r>
            <w:r w:rsidRPr="00D6790D">
              <w:rPr>
                <w:vertAlign w:val="superscript"/>
              </w:rPr>
              <w:t>2</w:t>
            </w:r>
          </w:p>
        </w:tc>
        <w:tc>
          <w:tcPr>
            <w:tcW w:w="573" w:type="pct"/>
            <w:tcBorders>
              <w:top w:val="single" w:sz="4" w:space="0" w:color="auto"/>
              <w:left w:val="single" w:sz="4" w:space="0" w:color="auto"/>
              <w:bottom w:val="single" w:sz="4" w:space="0" w:color="auto"/>
              <w:right w:val="single" w:sz="4" w:space="0" w:color="auto"/>
            </w:tcBorders>
            <w:shd w:val="clear" w:color="auto" w:fill="FFFFFF" w:themeFill="background1"/>
            <w:textDirection w:val="btLr"/>
            <w:vAlign w:val="center"/>
            <w:hideMark/>
          </w:tcPr>
          <w:p w:rsidR="00E6483D" w:rsidRPr="00D6790D" w:rsidRDefault="00E6483D" w:rsidP="001A3D60">
            <w:pPr>
              <w:jc w:val="center"/>
            </w:pPr>
            <w:r w:rsidRPr="00D6790D">
              <w:t>Обводнено,</w:t>
            </w:r>
          </w:p>
          <w:p w:rsidR="00E6483D" w:rsidRPr="00D6790D" w:rsidRDefault="00E6483D" w:rsidP="001A3D60">
            <w:pPr>
              <w:jc w:val="center"/>
            </w:pPr>
            <w:r w:rsidRPr="00D6790D">
              <w:t>км</w:t>
            </w:r>
            <w:r w:rsidRPr="00D6790D">
              <w:rPr>
                <w:vertAlign w:val="superscript"/>
              </w:rPr>
              <w:t>2</w:t>
            </w:r>
          </w:p>
        </w:tc>
      </w:tr>
      <w:tr w:rsidR="007C7CE0" w:rsidRPr="00D6790D" w:rsidTr="00BB0D4C">
        <w:trPr>
          <w:trHeight w:val="207"/>
          <w:jc w:val="center"/>
        </w:trPr>
        <w:tc>
          <w:tcPr>
            <w:tcW w:w="183" w:type="pct"/>
            <w:tcBorders>
              <w:top w:val="single" w:sz="4" w:space="0" w:color="auto"/>
              <w:left w:val="single" w:sz="4" w:space="0" w:color="auto"/>
              <w:bottom w:val="single" w:sz="4" w:space="0" w:color="auto"/>
              <w:right w:val="single" w:sz="4" w:space="0" w:color="auto"/>
            </w:tcBorders>
            <w:shd w:val="clear" w:color="auto" w:fill="FFFFFF" w:themeFill="background1"/>
          </w:tcPr>
          <w:p w:rsidR="00E6483D" w:rsidRPr="00D6790D" w:rsidRDefault="00E6483D" w:rsidP="001A3D60">
            <w:pPr>
              <w:numPr>
                <w:ilvl w:val="1"/>
                <w:numId w:val="8"/>
              </w:numPr>
              <w:jc w:val="center"/>
            </w:pPr>
          </w:p>
        </w:tc>
        <w:tc>
          <w:tcPr>
            <w:tcW w:w="796"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E6483D" w:rsidRPr="00D6790D" w:rsidRDefault="00E6483D" w:rsidP="001A3D60">
            <w:pPr>
              <w:jc w:val="center"/>
            </w:pPr>
            <w:proofErr w:type="spellStart"/>
            <w:r w:rsidRPr="00D6790D">
              <w:t>Алнашский</w:t>
            </w:r>
            <w:proofErr w:type="spellEnd"/>
            <w:r w:rsidRPr="00D6790D">
              <w:t xml:space="preserve"> район</w:t>
            </w:r>
          </w:p>
        </w:tc>
        <w:tc>
          <w:tcPr>
            <w:tcW w:w="387"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E6483D" w:rsidRPr="00D6790D" w:rsidRDefault="00E6483D" w:rsidP="001A3D60">
            <w:pPr>
              <w:jc w:val="center"/>
            </w:pPr>
            <w:r w:rsidRPr="00D6790D">
              <w:t>1,079</w:t>
            </w:r>
          </w:p>
        </w:tc>
        <w:tc>
          <w:tcPr>
            <w:tcW w:w="285"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E6483D" w:rsidRPr="00D6790D" w:rsidRDefault="00E6483D" w:rsidP="001A3D60">
            <w:pPr>
              <w:jc w:val="center"/>
            </w:pPr>
            <w:r w:rsidRPr="00D6790D">
              <w:t>0</w:t>
            </w:r>
          </w:p>
        </w:tc>
        <w:tc>
          <w:tcPr>
            <w:tcW w:w="305" w:type="pct"/>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E6483D" w:rsidRPr="00D6790D" w:rsidRDefault="00E6483D" w:rsidP="001A3D60">
            <w:pPr>
              <w:jc w:val="center"/>
            </w:pPr>
            <w:r w:rsidRPr="00D6790D">
              <w:t>0</w:t>
            </w:r>
          </w:p>
        </w:tc>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E6483D" w:rsidRPr="00D6790D" w:rsidRDefault="00E6483D" w:rsidP="001A3D60">
            <w:pPr>
              <w:jc w:val="center"/>
            </w:pPr>
            <w:r w:rsidRPr="00D6790D">
              <w:t>0</w:t>
            </w:r>
          </w:p>
        </w:tc>
        <w:tc>
          <w:tcPr>
            <w:tcW w:w="36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6483D" w:rsidRPr="00D6790D" w:rsidRDefault="00E6483D" w:rsidP="001A3D60">
            <w:pPr>
              <w:jc w:val="center"/>
              <w:rPr>
                <w:color w:val="000000"/>
              </w:rPr>
            </w:pPr>
            <w:r w:rsidRPr="00D6790D">
              <w:rPr>
                <w:color w:val="000000"/>
              </w:rPr>
              <w:t>1,079</w:t>
            </w:r>
          </w:p>
        </w:tc>
        <w:tc>
          <w:tcPr>
            <w:tcW w:w="269"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E6483D" w:rsidRPr="00D6790D" w:rsidRDefault="00E6483D" w:rsidP="001A3D60">
            <w:pPr>
              <w:jc w:val="center"/>
            </w:pPr>
            <w:r w:rsidRPr="00D6790D">
              <w:t>0</w:t>
            </w:r>
          </w:p>
        </w:tc>
        <w:tc>
          <w:tcPr>
            <w:tcW w:w="388" w:type="pct"/>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E6483D" w:rsidRPr="00D6790D" w:rsidRDefault="00E6483D" w:rsidP="001A3D60">
            <w:pPr>
              <w:jc w:val="center"/>
            </w:pPr>
            <w:r w:rsidRPr="00D6790D">
              <w:t>0</w:t>
            </w:r>
          </w:p>
        </w:tc>
        <w:tc>
          <w:tcPr>
            <w:tcW w:w="361"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E6483D" w:rsidRPr="00D6790D" w:rsidRDefault="00E6483D" w:rsidP="001A3D60">
            <w:pPr>
              <w:jc w:val="center"/>
            </w:pPr>
            <w:r w:rsidRPr="00D6790D">
              <w:t>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E6483D" w:rsidRPr="00D6790D" w:rsidRDefault="00E6483D" w:rsidP="001A3D60">
            <w:pPr>
              <w:jc w:val="center"/>
            </w:pPr>
            <w:r w:rsidRPr="00D6790D">
              <w:t>0</w:t>
            </w:r>
          </w:p>
        </w:tc>
        <w:tc>
          <w:tcPr>
            <w:tcW w:w="510"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E6483D" w:rsidRPr="00D6790D" w:rsidRDefault="00E6483D" w:rsidP="001A3D60">
            <w:pPr>
              <w:jc w:val="center"/>
            </w:pPr>
            <w:r w:rsidRPr="00D6790D">
              <w:t>0</w:t>
            </w:r>
          </w:p>
        </w:tc>
        <w:tc>
          <w:tcPr>
            <w:tcW w:w="573"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E6483D" w:rsidRPr="00D6790D" w:rsidRDefault="00E6483D" w:rsidP="001A3D60">
            <w:pPr>
              <w:jc w:val="center"/>
            </w:pPr>
            <w:r w:rsidRPr="00D6790D">
              <w:rPr>
                <w:color w:val="000000"/>
              </w:rPr>
              <w:t>0</w:t>
            </w:r>
          </w:p>
        </w:tc>
      </w:tr>
      <w:tr w:rsidR="007C7CE0" w:rsidRPr="00D6790D" w:rsidTr="00BB0D4C">
        <w:trPr>
          <w:trHeight w:val="108"/>
          <w:jc w:val="center"/>
        </w:trPr>
        <w:tc>
          <w:tcPr>
            <w:tcW w:w="183" w:type="pct"/>
            <w:tcBorders>
              <w:top w:val="single" w:sz="4" w:space="0" w:color="auto"/>
              <w:left w:val="single" w:sz="4" w:space="0" w:color="auto"/>
              <w:bottom w:val="single" w:sz="4" w:space="0" w:color="auto"/>
              <w:right w:val="single" w:sz="4" w:space="0" w:color="auto"/>
            </w:tcBorders>
            <w:shd w:val="clear" w:color="auto" w:fill="FFFFFF" w:themeFill="background1"/>
          </w:tcPr>
          <w:p w:rsidR="00E6483D" w:rsidRPr="00D6790D" w:rsidRDefault="00E6483D" w:rsidP="001A3D60">
            <w:pPr>
              <w:numPr>
                <w:ilvl w:val="1"/>
                <w:numId w:val="8"/>
              </w:numPr>
              <w:jc w:val="center"/>
            </w:pPr>
          </w:p>
        </w:tc>
        <w:tc>
          <w:tcPr>
            <w:tcW w:w="796"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E6483D" w:rsidRPr="00D6790D" w:rsidRDefault="00E6483D" w:rsidP="001A3D60">
            <w:pPr>
              <w:jc w:val="center"/>
            </w:pPr>
            <w:proofErr w:type="spellStart"/>
            <w:r w:rsidRPr="00D6790D">
              <w:t>Балезинский</w:t>
            </w:r>
            <w:proofErr w:type="spellEnd"/>
            <w:r w:rsidRPr="00D6790D">
              <w:t xml:space="preserve"> район</w:t>
            </w:r>
          </w:p>
        </w:tc>
        <w:tc>
          <w:tcPr>
            <w:tcW w:w="387"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E6483D" w:rsidRPr="00D6790D" w:rsidRDefault="00E6483D" w:rsidP="001A3D60">
            <w:pPr>
              <w:jc w:val="center"/>
            </w:pPr>
            <w:r w:rsidRPr="00D6790D">
              <w:t>1,154</w:t>
            </w:r>
          </w:p>
        </w:tc>
        <w:tc>
          <w:tcPr>
            <w:tcW w:w="285"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E6483D" w:rsidRPr="00D6790D" w:rsidRDefault="00E6483D" w:rsidP="001A3D60">
            <w:pPr>
              <w:jc w:val="center"/>
            </w:pPr>
            <w:r w:rsidRPr="00D6790D">
              <w:t>0</w:t>
            </w:r>
          </w:p>
        </w:tc>
        <w:tc>
          <w:tcPr>
            <w:tcW w:w="305" w:type="pct"/>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E6483D" w:rsidRPr="00D6790D" w:rsidRDefault="00E6483D" w:rsidP="001A3D60">
            <w:pPr>
              <w:jc w:val="center"/>
            </w:pPr>
            <w:r w:rsidRPr="00D6790D">
              <w:t>0,48</w:t>
            </w:r>
          </w:p>
        </w:tc>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E6483D" w:rsidRPr="00D6790D" w:rsidRDefault="00E6483D" w:rsidP="001A3D60">
            <w:pPr>
              <w:jc w:val="center"/>
            </w:pPr>
            <w:r w:rsidRPr="00D6790D">
              <w:t>0,36</w:t>
            </w:r>
          </w:p>
        </w:tc>
        <w:tc>
          <w:tcPr>
            <w:tcW w:w="36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6483D" w:rsidRPr="00D6790D" w:rsidRDefault="00E6483D" w:rsidP="001A3D60">
            <w:pPr>
              <w:jc w:val="center"/>
              <w:rPr>
                <w:color w:val="000000"/>
              </w:rPr>
            </w:pPr>
            <w:r w:rsidRPr="00D6790D">
              <w:rPr>
                <w:color w:val="000000"/>
              </w:rPr>
              <w:t>0,314</w:t>
            </w:r>
          </w:p>
        </w:tc>
        <w:tc>
          <w:tcPr>
            <w:tcW w:w="269"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E6483D" w:rsidRPr="00D6790D" w:rsidRDefault="00E6483D" w:rsidP="001A3D60">
            <w:pPr>
              <w:jc w:val="center"/>
            </w:pPr>
            <w:r w:rsidRPr="00D6790D">
              <w:t>0</w:t>
            </w:r>
          </w:p>
        </w:tc>
        <w:tc>
          <w:tcPr>
            <w:tcW w:w="388" w:type="pct"/>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E6483D" w:rsidRPr="00D6790D" w:rsidRDefault="00E6483D" w:rsidP="001A3D60">
            <w:pPr>
              <w:jc w:val="center"/>
            </w:pPr>
            <w:r w:rsidRPr="00D6790D">
              <w:t>0</w:t>
            </w:r>
          </w:p>
        </w:tc>
        <w:tc>
          <w:tcPr>
            <w:tcW w:w="361"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E6483D" w:rsidRPr="00D6790D" w:rsidRDefault="00E6483D" w:rsidP="001A3D60">
            <w:pPr>
              <w:jc w:val="center"/>
            </w:pPr>
            <w:r w:rsidRPr="00D6790D">
              <w:t>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E6483D" w:rsidRPr="00D6790D" w:rsidRDefault="00E6483D" w:rsidP="001A3D60">
            <w:pPr>
              <w:jc w:val="center"/>
            </w:pPr>
            <w:r w:rsidRPr="00D6790D">
              <w:t>0</w:t>
            </w:r>
          </w:p>
        </w:tc>
        <w:tc>
          <w:tcPr>
            <w:tcW w:w="510"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E6483D" w:rsidRPr="00D6790D" w:rsidRDefault="00E6483D" w:rsidP="001A3D60">
            <w:pPr>
              <w:jc w:val="center"/>
            </w:pPr>
            <w:r w:rsidRPr="00D6790D">
              <w:t>0</w:t>
            </w:r>
          </w:p>
        </w:tc>
        <w:tc>
          <w:tcPr>
            <w:tcW w:w="573"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E6483D" w:rsidRPr="00D6790D" w:rsidRDefault="00E6483D" w:rsidP="001A3D60">
            <w:pPr>
              <w:jc w:val="center"/>
            </w:pPr>
            <w:r w:rsidRPr="00D6790D">
              <w:t>0</w:t>
            </w:r>
          </w:p>
        </w:tc>
      </w:tr>
      <w:tr w:rsidR="007C7CE0" w:rsidRPr="00D6790D" w:rsidTr="00BB0D4C">
        <w:trPr>
          <w:trHeight w:val="90"/>
          <w:jc w:val="center"/>
        </w:trPr>
        <w:tc>
          <w:tcPr>
            <w:tcW w:w="183" w:type="pct"/>
            <w:tcBorders>
              <w:top w:val="single" w:sz="4" w:space="0" w:color="auto"/>
              <w:left w:val="single" w:sz="4" w:space="0" w:color="auto"/>
              <w:bottom w:val="single" w:sz="4" w:space="0" w:color="auto"/>
              <w:right w:val="single" w:sz="4" w:space="0" w:color="auto"/>
            </w:tcBorders>
            <w:shd w:val="clear" w:color="auto" w:fill="FFFFFF" w:themeFill="background1"/>
          </w:tcPr>
          <w:p w:rsidR="00E6483D" w:rsidRPr="00D6790D" w:rsidRDefault="00E6483D" w:rsidP="001A3D60">
            <w:pPr>
              <w:numPr>
                <w:ilvl w:val="1"/>
                <w:numId w:val="8"/>
              </w:numPr>
              <w:jc w:val="center"/>
            </w:pPr>
          </w:p>
        </w:tc>
        <w:tc>
          <w:tcPr>
            <w:tcW w:w="796"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E6483D" w:rsidRPr="00D6790D" w:rsidRDefault="00E6483D" w:rsidP="001A3D60">
            <w:pPr>
              <w:jc w:val="center"/>
            </w:pPr>
            <w:proofErr w:type="spellStart"/>
            <w:r w:rsidRPr="00D6790D">
              <w:t>Вавожский</w:t>
            </w:r>
            <w:proofErr w:type="spellEnd"/>
            <w:r w:rsidRPr="00D6790D">
              <w:t xml:space="preserve"> район</w:t>
            </w:r>
          </w:p>
        </w:tc>
        <w:tc>
          <w:tcPr>
            <w:tcW w:w="387"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E6483D" w:rsidRPr="00D6790D" w:rsidRDefault="00E6483D" w:rsidP="001A3D60">
            <w:pPr>
              <w:jc w:val="center"/>
            </w:pPr>
            <w:r w:rsidRPr="00D6790D">
              <w:t>12,13</w:t>
            </w:r>
          </w:p>
        </w:tc>
        <w:tc>
          <w:tcPr>
            <w:tcW w:w="285"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E6483D" w:rsidRPr="00D6790D" w:rsidRDefault="00E6483D" w:rsidP="001A3D60">
            <w:pPr>
              <w:jc w:val="center"/>
            </w:pPr>
            <w:r w:rsidRPr="00D6790D">
              <w:t>3,47</w:t>
            </w:r>
          </w:p>
        </w:tc>
        <w:tc>
          <w:tcPr>
            <w:tcW w:w="305" w:type="pct"/>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E6483D" w:rsidRPr="00D6790D" w:rsidRDefault="00E6483D" w:rsidP="001A3D60">
            <w:pPr>
              <w:jc w:val="center"/>
            </w:pPr>
            <w:r w:rsidRPr="00D6790D">
              <w:t>0</w:t>
            </w:r>
          </w:p>
        </w:tc>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E6483D" w:rsidRPr="00D6790D" w:rsidRDefault="00E6483D" w:rsidP="001A3D60">
            <w:pPr>
              <w:jc w:val="center"/>
            </w:pPr>
            <w:r w:rsidRPr="00D6790D">
              <w:t>0</w:t>
            </w:r>
          </w:p>
        </w:tc>
        <w:tc>
          <w:tcPr>
            <w:tcW w:w="36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6483D" w:rsidRPr="00D6790D" w:rsidRDefault="00E6483D" w:rsidP="001A3D60">
            <w:pPr>
              <w:jc w:val="center"/>
              <w:rPr>
                <w:color w:val="000000"/>
              </w:rPr>
            </w:pPr>
            <w:r w:rsidRPr="00D6790D">
              <w:rPr>
                <w:color w:val="000000"/>
              </w:rPr>
              <w:t>6,23</w:t>
            </w:r>
          </w:p>
        </w:tc>
        <w:tc>
          <w:tcPr>
            <w:tcW w:w="269"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E6483D" w:rsidRPr="00D6790D" w:rsidRDefault="00E6483D" w:rsidP="001A3D60">
            <w:pPr>
              <w:jc w:val="center"/>
            </w:pPr>
            <w:r w:rsidRPr="00D6790D">
              <w:t>0</w:t>
            </w:r>
          </w:p>
        </w:tc>
        <w:tc>
          <w:tcPr>
            <w:tcW w:w="388" w:type="pct"/>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E6483D" w:rsidRPr="00D6790D" w:rsidRDefault="00E6483D" w:rsidP="001A3D60">
            <w:pPr>
              <w:jc w:val="center"/>
            </w:pPr>
            <w:r w:rsidRPr="00D6790D">
              <w:t>0</w:t>
            </w:r>
          </w:p>
        </w:tc>
        <w:tc>
          <w:tcPr>
            <w:tcW w:w="361"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E6483D" w:rsidRPr="00D6790D" w:rsidRDefault="00E6483D" w:rsidP="001A3D60">
            <w:pPr>
              <w:jc w:val="center"/>
            </w:pPr>
            <w:r w:rsidRPr="00D6790D">
              <w:t>2,43</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E6483D" w:rsidRPr="00D6790D" w:rsidRDefault="00E6483D" w:rsidP="001A3D60">
            <w:pPr>
              <w:jc w:val="center"/>
            </w:pPr>
            <w:r w:rsidRPr="00D6790D">
              <w:t>0</w:t>
            </w:r>
          </w:p>
        </w:tc>
        <w:tc>
          <w:tcPr>
            <w:tcW w:w="510"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E6483D" w:rsidRPr="00D6790D" w:rsidRDefault="00E6483D" w:rsidP="001A3D60">
            <w:pPr>
              <w:jc w:val="center"/>
            </w:pPr>
            <w:r w:rsidRPr="00D6790D">
              <w:t>0</w:t>
            </w:r>
          </w:p>
        </w:tc>
        <w:tc>
          <w:tcPr>
            <w:tcW w:w="573"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E6483D" w:rsidRPr="00D6790D" w:rsidRDefault="00E6483D" w:rsidP="001A3D60">
            <w:pPr>
              <w:jc w:val="center"/>
            </w:pPr>
            <w:r w:rsidRPr="00D6790D">
              <w:t>0</w:t>
            </w:r>
          </w:p>
        </w:tc>
      </w:tr>
      <w:tr w:rsidR="007C7CE0" w:rsidRPr="00D6790D" w:rsidTr="00BB0D4C">
        <w:trPr>
          <w:trHeight w:val="90"/>
          <w:jc w:val="center"/>
        </w:trPr>
        <w:tc>
          <w:tcPr>
            <w:tcW w:w="183" w:type="pct"/>
            <w:tcBorders>
              <w:top w:val="single" w:sz="4" w:space="0" w:color="auto"/>
              <w:left w:val="single" w:sz="4" w:space="0" w:color="auto"/>
              <w:bottom w:val="single" w:sz="4" w:space="0" w:color="auto"/>
              <w:right w:val="single" w:sz="4" w:space="0" w:color="auto"/>
            </w:tcBorders>
            <w:shd w:val="clear" w:color="auto" w:fill="FFFFFF" w:themeFill="background1"/>
          </w:tcPr>
          <w:p w:rsidR="00E6483D" w:rsidRPr="00D6790D" w:rsidRDefault="00E6483D" w:rsidP="001A3D60">
            <w:pPr>
              <w:numPr>
                <w:ilvl w:val="1"/>
                <w:numId w:val="8"/>
              </w:numPr>
              <w:jc w:val="center"/>
            </w:pPr>
          </w:p>
        </w:tc>
        <w:tc>
          <w:tcPr>
            <w:tcW w:w="796"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E6483D" w:rsidRPr="00D6790D" w:rsidRDefault="00E6483D" w:rsidP="001A3D60">
            <w:pPr>
              <w:jc w:val="center"/>
            </w:pPr>
            <w:proofErr w:type="spellStart"/>
            <w:r w:rsidRPr="00D6790D">
              <w:t>Воткинский</w:t>
            </w:r>
            <w:proofErr w:type="spellEnd"/>
            <w:r w:rsidRPr="00D6790D">
              <w:t xml:space="preserve"> район</w:t>
            </w:r>
          </w:p>
        </w:tc>
        <w:tc>
          <w:tcPr>
            <w:tcW w:w="387"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E6483D" w:rsidRPr="00D6790D" w:rsidRDefault="00E6483D" w:rsidP="001A3D60">
            <w:pPr>
              <w:jc w:val="center"/>
            </w:pPr>
            <w:r w:rsidRPr="00D6790D">
              <w:t>6,646</w:t>
            </w:r>
          </w:p>
        </w:tc>
        <w:tc>
          <w:tcPr>
            <w:tcW w:w="285"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E6483D" w:rsidRPr="00D6790D" w:rsidRDefault="00E6483D" w:rsidP="001A3D60">
            <w:pPr>
              <w:jc w:val="center"/>
            </w:pPr>
            <w:r w:rsidRPr="00D6790D">
              <w:t>1,64</w:t>
            </w:r>
          </w:p>
        </w:tc>
        <w:tc>
          <w:tcPr>
            <w:tcW w:w="305" w:type="pct"/>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E6483D" w:rsidRPr="00D6790D" w:rsidRDefault="00E6483D" w:rsidP="001A3D60">
            <w:pPr>
              <w:jc w:val="center"/>
            </w:pPr>
            <w:r w:rsidRPr="00D6790D">
              <w:t>0,81</w:t>
            </w:r>
          </w:p>
        </w:tc>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E6483D" w:rsidRPr="00D6790D" w:rsidRDefault="00E6483D" w:rsidP="001A3D60">
            <w:pPr>
              <w:jc w:val="center"/>
            </w:pPr>
            <w:r w:rsidRPr="00D6790D">
              <w:t>0</w:t>
            </w:r>
          </w:p>
        </w:tc>
        <w:tc>
          <w:tcPr>
            <w:tcW w:w="36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6483D" w:rsidRPr="00D6790D" w:rsidRDefault="00E6483D" w:rsidP="001A3D60">
            <w:pPr>
              <w:jc w:val="center"/>
              <w:rPr>
                <w:color w:val="000000"/>
              </w:rPr>
            </w:pPr>
            <w:r w:rsidRPr="00D6790D">
              <w:rPr>
                <w:color w:val="000000"/>
              </w:rPr>
              <w:t>3,748</w:t>
            </w:r>
          </w:p>
        </w:tc>
        <w:tc>
          <w:tcPr>
            <w:tcW w:w="269"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E6483D" w:rsidRPr="00D6790D" w:rsidRDefault="00E6483D" w:rsidP="001A3D60">
            <w:pPr>
              <w:jc w:val="center"/>
            </w:pPr>
            <w:r w:rsidRPr="00D6790D">
              <w:t>0</w:t>
            </w:r>
          </w:p>
        </w:tc>
        <w:tc>
          <w:tcPr>
            <w:tcW w:w="388" w:type="pct"/>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E6483D" w:rsidRPr="00D6790D" w:rsidRDefault="00E6483D" w:rsidP="001A3D60">
            <w:pPr>
              <w:jc w:val="center"/>
            </w:pPr>
            <w:r w:rsidRPr="00D6790D">
              <w:t>0,448</w:t>
            </w:r>
          </w:p>
        </w:tc>
        <w:tc>
          <w:tcPr>
            <w:tcW w:w="361"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E6483D" w:rsidRPr="00D6790D" w:rsidRDefault="00E6483D" w:rsidP="001A3D60">
            <w:pPr>
              <w:jc w:val="center"/>
            </w:pPr>
            <w:r w:rsidRPr="00D6790D">
              <w:t>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E6483D" w:rsidRPr="00D6790D" w:rsidRDefault="00E6483D" w:rsidP="001A3D60">
            <w:pPr>
              <w:jc w:val="center"/>
            </w:pPr>
            <w:r w:rsidRPr="00D6790D">
              <w:t>0</w:t>
            </w:r>
          </w:p>
        </w:tc>
        <w:tc>
          <w:tcPr>
            <w:tcW w:w="510"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E6483D" w:rsidRPr="00D6790D" w:rsidRDefault="00E6483D" w:rsidP="001A3D60">
            <w:pPr>
              <w:jc w:val="center"/>
            </w:pPr>
            <w:r w:rsidRPr="00D6790D">
              <w:t>0</w:t>
            </w:r>
          </w:p>
        </w:tc>
        <w:tc>
          <w:tcPr>
            <w:tcW w:w="573"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E6483D" w:rsidRPr="00D6790D" w:rsidRDefault="00E6483D" w:rsidP="001A3D60">
            <w:pPr>
              <w:jc w:val="center"/>
            </w:pPr>
            <w:r w:rsidRPr="00D6790D">
              <w:rPr>
                <w:color w:val="000000"/>
              </w:rPr>
              <w:t>0,43</w:t>
            </w:r>
          </w:p>
        </w:tc>
      </w:tr>
      <w:tr w:rsidR="007C7CE0" w:rsidRPr="00D6790D" w:rsidTr="00BB0D4C">
        <w:trPr>
          <w:trHeight w:val="153"/>
          <w:jc w:val="center"/>
        </w:trPr>
        <w:tc>
          <w:tcPr>
            <w:tcW w:w="183" w:type="pct"/>
            <w:tcBorders>
              <w:top w:val="single" w:sz="4" w:space="0" w:color="auto"/>
              <w:left w:val="single" w:sz="4" w:space="0" w:color="auto"/>
              <w:bottom w:val="single" w:sz="4" w:space="0" w:color="auto"/>
              <w:right w:val="single" w:sz="4" w:space="0" w:color="auto"/>
            </w:tcBorders>
            <w:shd w:val="clear" w:color="auto" w:fill="FFFFFF" w:themeFill="background1"/>
          </w:tcPr>
          <w:p w:rsidR="00E6483D" w:rsidRPr="00D6790D" w:rsidRDefault="00E6483D" w:rsidP="001A3D60">
            <w:pPr>
              <w:numPr>
                <w:ilvl w:val="1"/>
                <w:numId w:val="8"/>
              </w:numPr>
              <w:jc w:val="center"/>
            </w:pPr>
          </w:p>
        </w:tc>
        <w:tc>
          <w:tcPr>
            <w:tcW w:w="796"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E6483D" w:rsidRPr="00D6790D" w:rsidRDefault="00E6483D" w:rsidP="001A3D60">
            <w:pPr>
              <w:jc w:val="center"/>
            </w:pPr>
            <w:proofErr w:type="spellStart"/>
            <w:r w:rsidRPr="00D6790D">
              <w:t>Глазовский</w:t>
            </w:r>
            <w:proofErr w:type="spellEnd"/>
            <w:r w:rsidRPr="00D6790D">
              <w:t xml:space="preserve"> район</w:t>
            </w:r>
          </w:p>
        </w:tc>
        <w:tc>
          <w:tcPr>
            <w:tcW w:w="387"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E6483D" w:rsidRPr="00D6790D" w:rsidRDefault="00E6483D" w:rsidP="001A3D60">
            <w:pPr>
              <w:jc w:val="center"/>
            </w:pPr>
            <w:r w:rsidRPr="00D6790D">
              <w:t>18,647</w:t>
            </w:r>
          </w:p>
        </w:tc>
        <w:tc>
          <w:tcPr>
            <w:tcW w:w="285"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E6483D" w:rsidRPr="00D6790D" w:rsidRDefault="00E6483D" w:rsidP="001A3D60">
            <w:pPr>
              <w:jc w:val="center"/>
            </w:pPr>
            <w:r w:rsidRPr="00D6790D">
              <w:t>1,77</w:t>
            </w:r>
          </w:p>
        </w:tc>
        <w:tc>
          <w:tcPr>
            <w:tcW w:w="305" w:type="pct"/>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E6483D" w:rsidRPr="00D6790D" w:rsidRDefault="00E6483D" w:rsidP="001A3D60">
            <w:pPr>
              <w:jc w:val="center"/>
            </w:pPr>
            <w:r w:rsidRPr="00D6790D">
              <w:t>0</w:t>
            </w:r>
          </w:p>
        </w:tc>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E6483D" w:rsidRPr="00D6790D" w:rsidRDefault="00E6483D" w:rsidP="001A3D60">
            <w:pPr>
              <w:jc w:val="center"/>
            </w:pPr>
            <w:r w:rsidRPr="00D6790D">
              <w:t>0</w:t>
            </w:r>
          </w:p>
        </w:tc>
        <w:tc>
          <w:tcPr>
            <w:tcW w:w="36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6483D" w:rsidRPr="00D6790D" w:rsidRDefault="00E6483D" w:rsidP="001A3D60">
            <w:pPr>
              <w:jc w:val="center"/>
              <w:rPr>
                <w:color w:val="000000"/>
              </w:rPr>
            </w:pPr>
            <w:r w:rsidRPr="00D6790D">
              <w:rPr>
                <w:color w:val="000000"/>
              </w:rPr>
              <w:t>16,877</w:t>
            </w:r>
          </w:p>
        </w:tc>
        <w:tc>
          <w:tcPr>
            <w:tcW w:w="269"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E6483D" w:rsidRPr="00D6790D" w:rsidRDefault="00E6483D" w:rsidP="001A3D60">
            <w:pPr>
              <w:jc w:val="center"/>
            </w:pPr>
            <w:r w:rsidRPr="00D6790D">
              <w:t>0</w:t>
            </w:r>
          </w:p>
        </w:tc>
        <w:tc>
          <w:tcPr>
            <w:tcW w:w="388" w:type="pct"/>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E6483D" w:rsidRPr="00D6790D" w:rsidRDefault="00E6483D" w:rsidP="001A3D60">
            <w:pPr>
              <w:jc w:val="center"/>
            </w:pPr>
            <w:r w:rsidRPr="00D6790D">
              <w:t>0</w:t>
            </w:r>
          </w:p>
        </w:tc>
        <w:tc>
          <w:tcPr>
            <w:tcW w:w="361"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E6483D" w:rsidRPr="00D6790D" w:rsidRDefault="00E6483D" w:rsidP="001A3D60">
            <w:pPr>
              <w:jc w:val="center"/>
            </w:pPr>
            <w:r w:rsidRPr="00D6790D">
              <w:t>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E6483D" w:rsidRPr="00D6790D" w:rsidRDefault="00E6483D" w:rsidP="001A3D60">
            <w:pPr>
              <w:jc w:val="center"/>
            </w:pPr>
            <w:r w:rsidRPr="00D6790D">
              <w:t>0</w:t>
            </w:r>
          </w:p>
        </w:tc>
        <w:tc>
          <w:tcPr>
            <w:tcW w:w="510"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E6483D" w:rsidRPr="00D6790D" w:rsidRDefault="00E6483D" w:rsidP="001A3D60">
            <w:pPr>
              <w:jc w:val="center"/>
            </w:pPr>
            <w:r w:rsidRPr="00D6790D">
              <w:t>0</w:t>
            </w:r>
          </w:p>
        </w:tc>
        <w:tc>
          <w:tcPr>
            <w:tcW w:w="573"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E6483D" w:rsidRPr="00D6790D" w:rsidRDefault="00E6483D" w:rsidP="001A3D60">
            <w:pPr>
              <w:jc w:val="center"/>
            </w:pPr>
            <w:r w:rsidRPr="00D6790D">
              <w:t>0</w:t>
            </w:r>
          </w:p>
        </w:tc>
      </w:tr>
      <w:tr w:rsidR="007C7CE0" w:rsidRPr="00D6790D" w:rsidTr="00BB0D4C">
        <w:trPr>
          <w:trHeight w:val="90"/>
          <w:jc w:val="center"/>
        </w:trPr>
        <w:tc>
          <w:tcPr>
            <w:tcW w:w="183" w:type="pct"/>
            <w:tcBorders>
              <w:top w:val="single" w:sz="4" w:space="0" w:color="auto"/>
              <w:left w:val="single" w:sz="4" w:space="0" w:color="auto"/>
              <w:bottom w:val="single" w:sz="4" w:space="0" w:color="auto"/>
              <w:right w:val="single" w:sz="4" w:space="0" w:color="auto"/>
            </w:tcBorders>
            <w:shd w:val="clear" w:color="auto" w:fill="FFFFFF" w:themeFill="background1"/>
          </w:tcPr>
          <w:p w:rsidR="00E6483D" w:rsidRPr="00D6790D" w:rsidRDefault="00E6483D" w:rsidP="001A3D60">
            <w:pPr>
              <w:numPr>
                <w:ilvl w:val="1"/>
                <w:numId w:val="8"/>
              </w:numPr>
              <w:jc w:val="center"/>
            </w:pPr>
          </w:p>
        </w:tc>
        <w:tc>
          <w:tcPr>
            <w:tcW w:w="796"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E6483D" w:rsidRPr="00D6790D" w:rsidRDefault="00E6483D" w:rsidP="001A3D60">
            <w:pPr>
              <w:jc w:val="center"/>
            </w:pPr>
            <w:proofErr w:type="spellStart"/>
            <w:r w:rsidRPr="00D6790D">
              <w:t>Граховский</w:t>
            </w:r>
            <w:proofErr w:type="spellEnd"/>
            <w:r w:rsidRPr="00D6790D">
              <w:t xml:space="preserve"> район</w:t>
            </w:r>
          </w:p>
        </w:tc>
        <w:tc>
          <w:tcPr>
            <w:tcW w:w="387"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E6483D" w:rsidRPr="00D6790D" w:rsidRDefault="00E6483D" w:rsidP="001A3D60">
            <w:pPr>
              <w:jc w:val="center"/>
            </w:pPr>
            <w:r w:rsidRPr="00D6790D">
              <w:t>0</w:t>
            </w:r>
          </w:p>
        </w:tc>
        <w:tc>
          <w:tcPr>
            <w:tcW w:w="285"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E6483D" w:rsidRPr="00D6790D" w:rsidRDefault="00E6483D" w:rsidP="001A3D60">
            <w:pPr>
              <w:jc w:val="center"/>
            </w:pPr>
            <w:r w:rsidRPr="00D6790D">
              <w:t>0</w:t>
            </w:r>
          </w:p>
        </w:tc>
        <w:tc>
          <w:tcPr>
            <w:tcW w:w="305" w:type="pct"/>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E6483D" w:rsidRPr="00D6790D" w:rsidRDefault="00E6483D" w:rsidP="001A3D60">
            <w:pPr>
              <w:jc w:val="center"/>
            </w:pPr>
            <w:r w:rsidRPr="00D6790D">
              <w:t>0</w:t>
            </w:r>
          </w:p>
        </w:tc>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E6483D" w:rsidRPr="00D6790D" w:rsidRDefault="00E6483D" w:rsidP="001A3D60">
            <w:pPr>
              <w:jc w:val="center"/>
            </w:pPr>
            <w:r w:rsidRPr="00D6790D">
              <w:t>0</w:t>
            </w:r>
          </w:p>
        </w:tc>
        <w:tc>
          <w:tcPr>
            <w:tcW w:w="36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6483D" w:rsidRPr="00D6790D" w:rsidRDefault="00E6483D" w:rsidP="001A3D60">
            <w:pPr>
              <w:jc w:val="center"/>
              <w:rPr>
                <w:color w:val="000000"/>
              </w:rPr>
            </w:pPr>
            <w:r w:rsidRPr="00D6790D">
              <w:rPr>
                <w:color w:val="000000"/>
              </w:rPr>
              <w:t>0</w:t>
            </w:r>
          </w:p>
        </w:tc>
        <w:tc>
          <w:tcPr>
            <w:tcW w:w="269"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E6483D" w:rsidRPr="00D6790D" w:rsidRDefault="00E6483D" w:rsidP="001A3D60">
            <w:pPr>
              <w:jc w:val="center"/>
            </w:pPr>
            <w:r w:rsidRPr="00D6790D">
              <w:t>0</w:t>
            </w:r>
          </w:p>
        </w:tc>
        <w:tc>
          <w:tcPr>
            <w:tcW w:w="388" w:type="pct"/>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E6483D" w:rsidRPr="00D6790D" w:rsidRDefault="00E6483D" w:rsidP="001A3D60">
            <w:pPr>
              <w:jc w:val="center"/>
            </w:pPr>
            <w:r w:rsidRPr="00D6790D">
              <w:t>0</w:t>
            </w:r>
          </w:p>
        </w:tc>
        <w:tc>
          <w:tcPr>
            <w:tcW w:w="361"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E6483D" w:rsidRPr="00D6790D" w:rsidRDefault="00E6483D" w:rsidP="001A3D60">
            <w:pPr>
              <w:jc w:val="center"/>
            </w:pPr>
            <w:r w:rsidRPr="00D6790D">
              <w:t>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E6483D" w:rsidRPr="00D6790D" w:rsidRDefault="00E6483D" w:rsidP="001A3D60">
            <w:pPr>
              <w:jc w:val="center"/>
            </w:pPr>
            <w:r w:rsidRPr="00D6790D">
              <w:t>0</w:t>
            </w:r>
          </w:p>
        </w:tc>
        <w:tc>
          <w:tcPr>
            <w:tcW w:w="510"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E6483D" w:rsidRPr="00D6790D" w:rsidRDefault="00E6483D" w:rsidP="001A3D60">
            <w:pPr>
              <w:jc w:val="center"/>
            </w:pPr>
            <w:r w:rsidRPr="00D6790D">
              <w:t>0</w:t>
            </w:r>
          </w:p>
        </w:tc>
        <w:tc>
          <w:tcPr>
            <w:tcW w:w="573"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E6483D" w:rsidRPr="00D6790D" w:rsidRDefault="00E6483D" w:rsidP="001A3D60">
            <w:pPr>
              <w:jc w:val="center"/>
            </w:pPr>
            <w:r w:rsidRPr="00D6790D">
              <w:t>0</w:t>
            </w:r>
          </w:p>
        </w:tc>
      </w:tr>
      <w:tr w:rsidR="007C7CE0" w:rsidRPr="00D6790D" w:rsidTr="00BB0D4C">
        <w:trPr>
          <w:trHeight w:val="285"/>
          <w:jc w:val="center"/>
        </w:trPr>
        <w:tc>
          <w:tcPr>
            <w:tcW w:w="183" w:type="pct"/>
            <w:tcBorders>
              <w:top w:val="single" w:sz="4" w:space="0" w:color="auto"/>
              <w:left w:val="single" w:sz="4" w:space="0" w:color="auto"/>
              <w:bottom w:val="single" w:sz="4" w:space="0" w:color="auto"/>
              <w:right w:val="single" w:sz="4" w:space="0" w:color="auto"/>
            </w:tcBorders>
            <w:shd w:val="clear" w:color="auto" w:fill="FFFFFF" w:themeFill="background1"/>
          </w:tcPr>
          <w:p w:rsidR="00E6483D" w:rsidRPr="00D6790D" w:rsidRDefault="00E6483D" w:rsidP="001A3D60">
            <w:pPr>
              <w:numPr>
                <w:ilvl w:val="1"/>
                <w:numId w:val="8"/>
              </w:numPr>
              <w:jc w:val="center"/>
            </w:pPr>
          </w:p>
        </w:tc>
        <w:tc>
          <w:tcPr>
            <w:tcW w:w="796"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E6483D" w:rsidRPr="00D6790D" w:rsidRDefault="00E6483D" w:rsidP="001A3D60">
            <w:pPr>
              <w:jc w:val="center"/>
            </w:pPr>
            <w:proofErr w:type="spellStart"/>
            <w:r w:rsidRPr="00D6790D">
              <w:t>Дебесский</w:t>
            </w:r>
            <w:proofErr w:type="spellEnd"/>
            <w:r w:rsidRPr="00D6790D">
              <w:t xml:space="preserve"> район</w:t>
            </w:r>
          </w:p>
        </w:tc>
        <w:tc>
          <w:tcPr>
            <w:tcW w:w="387"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E6483D" w:rsidRPr="00D6790D" w:rsidRDefault="00E6483D" w:rsidP="001A3D60">
            <w:pPr>
              <w:jc w:val="center"/>
            </w:pPr>
            <w:r w:rsidRPr="00D6790D">
              <w:t>3,996</w:t>
            </w:r>
          </w:p>
        </w:tc>
        <w:tc>
          <w:tcPr>
            <w:tcW w:w="285"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E6483D" w:rsidRPr="00D6790D" w:rsidRDefault="00E6483D" w:rsidP="001A3D60">
            <w:pPr>
              <w:jc w:val="center"/>
            </w:pPr>
            <w:r w:rsidRPr="00D6790D">
              <w:t>0</w:t>
            </w:r>
          </w:p>
        </w:tc>
        <w:tc>
          <w:tcPr>
            <w:tcW w:w="305" w:type="pct"/>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E6483D" w:rsidRPr="00D6790D" w:rsidRDefault="00E6483D" w:rsidP="001A3D60">
            <w:pPr>
              <w:jc w:val="center"/>
            </w:pPr>
            <w:r w:rsidRPr="00D6790D">
              <w:t>0</w:t>
            </w:r>
          </w:p>
        </w:tc>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E6483D" w:rsidRPr="00D6790D" w:rsidRDefault="00E6483D" w:rsidP="001A3D60">
            <w:pPr>
              <w:jc w:val="center"/>
            </w:pPr>
            <w:r w:rsidRPr="00D6790D">
              <w:t>0</w:t>
            </w:r>
          </w:p>
        </w:tc>
        <w:tc>
          <w:tcPr>
            <w:tcW w:w="36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6483D" w:rsidRPr="00D6790D" w:rsidRDefault="00E6483D" w:rsidP="001A3D60">
            <w:pPr>
              <w:jc w:val="center"/>
              <w:rPr>
                <w:color w:val="000000"/>
              </w:rPr>
            </w:pPr>
            <w:r w:rsidRPr="00D6790D">
              <w:rPr>
                <w:color w:val="000000"/>
              </w:rPr>
              <w:t>3,996</w:t>
            </w:r>
          </w:p>
        </w:tc>
        <w:tc>
          <w:tcPr>
            <w:tcW w:w="269"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E6483D" w:rsidRPr="00D6790D" w:rsidRDefault="00E6483D" w:rsidP="001A3D60">
            <w:pPr>
              <w:jc w:val="center"/>
            </w:pPr>
            <w:r w:rsidRPr="00D6790D">
              <w:t>0</w:t>
            </w:r>
          </w:p>
        </w:tc>
        <w:tc>
          <w:tcPr>
            <w:tcW w:w="388" w:type="pct"/>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E6483D" w:rsidRPr="00D6790D" w:rsidRDefault="00E6483D" w:rsidP="001A3D60">
            <w:pPr>
              <w:jc w:val="center"/>
            </w:pPr>
            <w:r w:rsidRPr="00D6790D">
              <w:t>0</w:t>
            </w:r>
          </w:p>
        </w:tc>
        <w:tc>
          <w:tcPr>
            <w:tcW w:w="361"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E6483D" w:rsidRPr="00D6790D" w:rsidRDefault="00E6483D" w:rsidP="001A3D60">
            <w:pPr>
              <w:jc w:val="center"/>
            </w:pPr>
            <w:r w:rsidRPr="00D6790D">
              <w:t>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E6483D" w:rsidRPr="00D6790D" w:rsidRDefault="00E6483D" w:rsidP="001A3D60">
            <w:pPr>
              <w:jc w:val="center"/>
            </w:pPr>
            <w:r w:rsidRPr="00D6790D">
              <w:t>0</w:t>
            </w:r>
          </w:p>
        </w:tc>
        <w:tc>
          <w:tcPr>
            <w:tcW w:w="510"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E6483D" w:rsidRPr="00D6790D" w:rsidRDefault="00E6483D" w:rsidP="001A3D60">
            <w:pPr>
              <w:jc w:val="center"/>
            </w:pPr>
            <w:r w:rsidRPr="00D6790D">
              <w:t>0</w:t>
            </w:r>
          </w:p>
        </w:tc>
        <w:tc>
          <w:tcPr>
            <w:tcW w:w="573"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E6483D" w:rsidRPr="00D6790D" w:rsidRDefault="00E6483D" w:rsidP="001A3D60">
            <w:pPr>
              <w:jc w:val="center"/>
            </w:pPr>
            <w:r w:rsidRPr="00D6790D">
              <w:t>0</w:t>
            </w:r>
          </w:p>
        </w:tc>
      </w:tr>
      <w:tr w:rsidR="007C7CE0" w:rsidRPr="00D6790D" w:rsidTr="00BB0D4C">
        <w:trPr>
          <w:trHeight w:val="186"/>
          <w:jc w:val="center"/>
        </w:trPr>
        <w:tc>
          <w:tcPr>
            <w:tcW w:w="183" w:type="pct"/>
            <w:tcBorders>
              <w:top w:val="single" w:sz="4" w:space="0" w:color="auto"/>
              <w:left w:val="single" w:sz="4" w:space="0" w:color="auto"/>
              <w:bottom w:val="single" w:sz="4" w:space="0" w:color="auto"/>
              <w:right w:val="single" w:sz="4" w:space="0" w:color="auto"/>
            </w:tcBorders>
            <w:shd w:val="clear" w:color="auto" w:fill="FFFFFF" w:themeFill="background1"/>
          </w:tcPr>
          <w:p w:rsidR="00E6483D" w:rsidRPr="00D6790D" w:rsidRDefault="00E6483D" w:rsidP="001A3D60">
            <w:pPr>
              <w:numPr>
                <w:ilvl w:val="1"/>
                <w:numId w:val="8"/>
              </w:numPr>
              <w:jc w:val="center"/>
            </w:pPr>
          </w:p>
        </w:tc>
        <w:tc>
          <w:tcPr>
            <w:tcW w:w="796"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E6483D" w:rsidRPr="00D6790D" w:rsidRDefault="00E6483D" w:rsidP="001A3D60">
            <w:pPr>
              <w:tabs>
                <w:tab w:val="left" w:pos="1032"/>
              </w:tabs>
              <w:jc w:val="center"/>
            </w:pPr>
            <w:r w:rsidRPr="00D6790D">
              <w:t>Завьяловский район</w:t>
            </w:r>
          </w:p>
        </w:tc>
        <w:tc>
          <w:tcPr>
            <w:tcW w:w="387"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E6483D" w:rsidRPr="00D6790D" w:rsidRDefault="00E6483D" w:rsidP="001A3D60">
            <w:pPr>
              <w:jc w:val="center"/>
            </w:pPr>
            <w:r w:rsidRPr="00D6790D">
              <w:t>13,591</w:t>
            </w:r>
          </w:p>
        </w:tc>
        <w:tc>
          <w:tcPr>
            <w:tcW w:w="285"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E6483D" w:rsidRPr="00D6790D" w:rsidRDefault="00E6483D" w:rsidP="001A3D60">
            <w:pPr>
              <w:jc w:val="center"/>
            </w:pPr>
            <w:r w:rsidRPr="00D6790D">
              <w:t>0</w:t>
            </w:r>
          </w:p>
        </w:tc>
        <w:tc>
          <w:tcPr>
            <w:tcW w:w="305" w:type="pct"/>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E6483D" w:rsidRPr="00D6790D" w:rsidRDefault="00E6483D" w:rsidP="001A3D60">
            <w:pPr>
              <w:jc w:val="center"/>
            </w:pPr>
            <w:r w:rsidRPr="00D6790D">
              <w:t>3,02</w:t>
            </w:r>
          </w:p>
        </w:tc>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E6483D" w:rsidRPr="00D6790D" w:rsidRDefault="00E6483D" w:rsidP="001A3D60">
            <w:pPr>
              <w:jc w:val="center"/>
            </w:pPr>
            <w:r w:rsidRPr="00D6790D">
              <w:t>0,78</w:t>
            </w:r>
          </w:p>
        </w:tc>
        <w:tc>
          <w:tcPr>
            <w:tcW w:w="36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6483D" w:rsidRPr="00D6790D" w:rsidRDefault="00E6483D" w:rsidP="001A3D60">
            <w:pPr>
              <w:jc w:val="center"/>
              <w:rPr>
                <w:color w:val="000000"/>
              </w:rPr>
            </w:pPr>
            <w:r w:rsidRPr="00D6790D">
              <w:rPr>
                <w:color w:val="000000"/>
              </w:rPr>
              <w:t>8,201</w:t>
            </w:r>
          </w:p>
        </w:tc>
        <w:tc>
          <w:tcPr>
            <w:tcW w:w="269"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E6483D" w:rsidRPr="00D6790D" w:rsidRDefault="00E6483D" w:rsidP="001A3D60">
            <w:pPr>
              <w:jc w:val="center"/>
            </w:pPr>
            <w:r w:rsidRPr="00D6790D">
              <w:t>0</w:t>
            </w:r>
          </w:p>
        </w:tc>
        <w:tc>
          <w:tcPr>
            <w:tcW w:w="388" w:type="pct"/>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E6483D" w:rsidRPr="00D6790D" w:rsidRDefault="00E6483D" w:rsidP="001A3D60">
            <w:pPr>
              <w:jc w:val="center"/>
              <w:rPr>
                <w:i/>
              </w:rPr>
            </w:pPr>
            <w:r w:rsidRPr="00D6790D">
              <w:t>1,59</w:t>
            </w:r>
          </w:p>
        </w:tc>
        <w:tc>
          <w:tcPr>
            <w:tcW w:w="361"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E6483D" w:rsidRPr="00D6790D" w:rsidRDefault="00E6483D" w:rsidP="001A3D60">
            <w:pPr>
              <w:jc w:val="center"/>
            </w:pPr>
            <w:r w:rsidRPr="00D6790D">
              <w:t>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E6483D" w:rsidRPr="00D6790D" w:rsidRDefault="00E6483D" w:rsidP="001A3D60">
            <w:pPr>
              <w:jc w:val="center"/>
            </w:pPr>
            <w:r w:rsidRPr="00D6790D">
              <w:t>0</w:t>
            </w:r>
          </w:p>
        </w:tc>
        <w:tc>
          <w:tcPr>
            <w:tcW w:w="510"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E6483D" w:rsidRPr="00D6790D" w:rsidRDefault="00E6483D" w:rsidP="001A3D60">
            <w:pPr>
              <w:jc w:val="center"/>
            </w:pPr>
            <w:r w:rsidRPr="00D6790D">
              <w:t>0</w:t>
            </w:r>
          </w:p>
        </w:tc>
        <w:tc>
          <w:tcPr>
            <w:tcW w:w="573"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E6483D" w:rsidRPr="00D6790D" w:rsidRDefault="00E6483D" w:rsidP="001A3D60">
            <w:pPr>
              <w:jc w:val="center"/>
            </w:pPr>
            <w:r w:rsidRPr="00D6790D">
              <w:rPr>
                <w:color w:val="000000"/>
              </w:rPr>
              <w:t>1,61</w:t>
            </w:r>
          </w:p>
        </w:tc>
      </w:tr>
      <w:tr w:rsidR="007C7CE0" w:rsidRPr="00D6790D" w:rsidTr="00BB0D4C">
        <w:trPr>
          <w:trHeight w:val="90"/>
          <w:jc w:val="center"/>
        </w:trPr>
        <w:tc>
          <w:tcPr>
            <w:tcW w:w="183" w:type="pct"/>
            <w:tcBorders>
              <w:top w:val="single" w:sz="4" w:space="0" w:color="auto"/>
              <w:left w:val="single" w:sz="4" w:space="0" w:color="auto"/>
              <w:bottom w:val="single" w:sz="4" w:space="0" w:color="auto"/>
              <w:right w:val="single" w:sz="4" w:space="0" w:color="auto"/>
            </w:tcBorders>
            <w:shd w:val="clear" w:color="auto" w:fill="FFFFFF" w:themeFill="background1"/>
          </w:tcPr>
          <w:p w:rsidR="00E6483D" w:rsidRPr="00D6790D" w:rsidRDefault="00E6483D" w:rsidP="001A3D60">
            <w:pPr>
              <w:numPr>
                <w:ilvl w:val="1"/>
                <w:numId w:val="8"/>
              </w:numPr>
              <w:jc w:val="center"/>
            </w:pPr>
          </w:p>
        </w:tc>
        <w:tc>
          <w:tcPr>
            <w:tcW w:w="796"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E6483D" w:rsidRPr="00D6790D" w:rsidRDefault="00E6483D" w:rsidP="001A3D60">
            <w:pPr>
              <w:jc w:val="center"/>
            </w:pPr>
            <w:proofErr w:type="spellStart"/>
            <w:r w:rsidRPr="00D6790D">
              <w:t>Игринский</w:t>
            </w:r>
            <w:proofErr w:type="spellEnd"/>
            <w:r w:rsidRPr="00D6790D">
              <w:t xml:space="preserve"> район</w:t>
            </w:r>
          </w:p>
        </w:tc>
        <w:tc>
          <w:tcPr>
            <w:tcW w:w="387"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E6483D" w:rsidRPr="00D6790D" w:rsidRDefault="00E6483D" w:rsidP="001A3D60">
            <w:pPr>
              <w:jc w:val="center"/>
              <w:rPr>
                <w:color w:val="000000"/>
              </w:rPr>
            </w:pPr>
            <w:r w:rsidRPr="00D6790D">
              <w:rPr>
                <w:color w:val="000000"/>
              </w:rPr>
              <w:t>3,766</w:t>
            </w:r>
          </w:p>
        </w:tc>
        <w:tc>
          <w:tcPr>
            <w:tcW w:w="285"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E6483D" w:rsidRPr="00D6790D" w:rsidRDefault="00E6483D" w:rsidP="001A3D60">
            <w:pPr>
              <w:jc w:val="center"/>
            </w:pPr>
            <w:r w:rsidRPr="00D6790D">
              <w:t>2,94</w:t>
            </w:r>
          </w:p>
        </w:tc>
        <w:tc>
          <w:tcPr>
            <w:tcW w:w="305" w:type="pct"/>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E6483D" w:rsidRPr="00D6790D" w:rsidRDefault="00E6483D" w:rsidP="001A3D60">
            <w:pPr>
              <w:jc w:val="center"/>
            </w:pPr>
            <w:r w:rsidRPr="00D6790D">
              <w:t>0</w:t>
            </w:r>
          </w:p>
        </w:tc>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E6483D" w:rsidRPr="00D6790D" w:rsidRDefault="00E6483D" w:rsidP="001A3D60">
            <w:pPr>
              <w:jc w:val="center"/>
            </w:pPr>
            <w:r w:rsidRPr="00D6790D">
              <w:t>0</w:t>
            </w:r>
          </w:p>
        </w:tc>
        <w:tc>
          <w:tcPr>
            <w:tcW w:w="36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6483D" w:rsidRPr="00D6790D" w:rsidRDefault="00E6483D" w:rsidP="001A3D60">
            <w:pPr>
              <w:jc w:val="center"/>
              <w:rPr>
                <w:color w:val="000000"/>
              </w:rPr>
            </w:pPr>
            <w:r w:rsidRPr="00D6790D">
              <w:rPr>
                <w:color w:val="000000"/>
              </w:rPr>
              <w:t>0,826</w:t>
            </w:r>
          </w:p>
        </w:tc>
        <w:tc>
          <w:tcPr>
            <w:tcW w:w="269"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E6483D" w:rsidRPr="00D6790D" w:rsidRDefault="00E6483D" w:rsidP="001A3D60">
            <w:pPr>
              <w:jc w:val="center"/>
            </w:pPr>
            <w:r w:rsidRPr="00D6790D">
              <w:t>0</w:t>
            </w:r>
          </w:p>
        </w:tc>
        <w:tc>
          <w:tcPr>
            <w:tcW w:w="388" w:type="pct"/>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E6483D" w:rsidRPr="00D6790D" w:rsidRDefault="00E6483D" w:rsidP="001A3D60">
            <w:pPr>
              <w:jc w:val="center"/>
            </w:pPr>
            <w:r w:rsidRPr="00D6790D">
              <w:t>0</w:t>
            </w:r>
          </w:p>
        </w:tc>
        <w:tc>
          <w:tcPr>
            <w:tcW w:w="361"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E6483D" w:rsidRPr="00D6790D" w:rsidRDefault="00E6483D" w:rsidP="001A3D60">
            <w:pPr>
              <w:jc w:val="center"/>
            </w:pPr>
            <w:r w:rsidRPr="00D6790D">
              <w:t>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E6483D" w:rsidRPr="00D6790D" w:rsidRDefault="00E6483D" w:rsidP="001A3D60">
            <w:pPr>
              <w:jc w:val="center"/>
            </w:pPr>
            <w:r w:rsidRPr="00D6790D">
              <w:t>0</w:t>
            </w:r>
          </w:p>
        </w:tc>
        <w:tc>
          <w:tcPr>
            <w:tcW w:w="510"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E6483D" w:rsidRPr="00D6790D" w:rsidRDefault="00E6483D" w:rsidP="001A3D60">
            <w:pPr>
              <w:jc w:val="center"/>
            </w:pPr>
            <w:r w:rsidRPr="00D6790D">
              <w:t>0</w:t>
            </w:r>
          </w:p>
        </w:tc>
        <w:tc>
          <w:tcPr>
            <w:tcW w:w="573"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E6483D" w:rsidRPr="00D6790D" w:rsidRDefault="00E6483D" w:rsidP="001A3D60">
            <w:pPr>
              <w:jc w:val="center"/>
            </w:pPr>
            <w:r w:rsidRPr="00D6790D">
              <w:t>0,48</w:t>
            </w:r>
          </w:p>
        </w:tc>
      </w:tr>
      <w:tr w:rsidR="007C7CE0" w:rsidRPr="00D6790D" w:rsidTr="00BB0D4C">
        <w:trPr>
          <w:trHeight w:val="331"/>
          <w:jc w:val="center"/>
        </w:trPr>
        <w:tc>
          <w:tcPr>
            <w:tcW w:w="183" w:type="pct"/>
            <w:tcBorders>
              <w:top w:val="single" w:sz="4" w:space="0" w:color="auto"/>
              <w:left w:val="single" w:sz="4" w:space="0" w:color="auto"/>
              <w:bottom w:val="single" w:sz="4" w:space="0" w:color="auto"/>
              <w:right w:val="single" w:sz="4" w:space="0" w:color="auto"/>
            </w:tcBorders>
            <w:shd w:val="clear" w:color="auto" w:fill="FFFFFF" w:themeFill="background1"/>
          </w:tcPr>
          <w:p w:rsidR="00E6483D" w:rsidRPr="00D6790D" w:rsidRDefault="00E6483D" w:rsidP="001A3D60">
            <w:pPr>
              <w:numPr>
                <w:ilvl w:val="1"/>
                <w:numId w:val="8"/>
              </w:numPr>
              <w:jc w:val="center"/>
            </w:pPr>
          </w:p>
        </w:tc>
        <w:tc>
          <w:tcPr>
            <w:tcW w:w="796"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E6483D" w:rsidRPr="00D6790D" w:rsidRDefault="00E6483D" w:rsidP="001A3D60">
            <w:pPr>
              <w:jc w:val="center"/>
            </w:pPr>
            <w:proofErr w:type="spellStart"/>
            <w:r w:rsidRPr="00D6790D">
              <w:t>Камбарский</w:t>
            </w:r>
            <w:proofErr w:type="spellEnd"/>
            <w:r w:rsidRPr="00D6790D">
              <w:t xml:space="preserve"> район</w:t>
            </w:r>
          </w:p>
        </w:tc>
        <w:tc>
          <w:tcPr>
            <w:tcW w:w="387"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E6483D" w:rsidRPr="00D6790D" w:rsidRDefault="00E6483D" w:rsidP="001A3D60">
            <w:pPr>
              <w:jc w:val="center"/>
            </w:pPr>
            <w:r w:rsidRPr="00D6790D">
              <w:t>0</w:t>
            </w:r>
          </w:p>
        </w:tc>
        <w:tc>
          <w:tcPr>
            <w:tcW w:w="285"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E6483D" w:rsidRPr="00D6790D" w:rsidRDefault="00E6483D" w:rsidP="001A3D60">
            <w:pPr>
              <w:jc w:val="center"/>
            </w:pPr>
            <w:r w:rsidRPr="00D6790D">
              <w:t>0</w:t>
            </w:r>
          </w:p>
        </w:tc>
        <w:tc>
          <w:tcPr>
            <w:tcW w:w="305" w:type="pct"/>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E6483D" w:rsidRPr="00D6790D" w:rsidRDefault="00E6483D" w:rsidP="001A3D60">
            <w:pPr>
              <w:jc w:val="center"/>
            </w:pPr>
            <w:r w:rsidRPr="00D6790D">
              <w:t>0</w:t>
            </w:r>
          </w:p>
        </w:tc>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E6483D" w:rsidRPr="00D6790D" w:rsidRDefault="00E6483D" w:rsidP="001A3D60">
            <w:pPr>
              <w:jc w:val="center"/>
            </w:pPr>
            <w:r w:rsidRPr="00D6790D">
              <w:t>0</w:t>
            </w:r>
          </w:p>
        </w:tc>
        <w:tc>
          <w:tcPr>
            <w:tcW w:w="36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6483D" w:rsidRPr="00D6790D" w:rsidRDefault="00E6483D" w:rsidP="001A3D60">
            <w:pPr>
              <w:jc w:val="center"/>
              <w:rPr>
                <w:color w:val="000000"/>
              </w:rPr>
            </w:pPr>
            <w:r w:rsidRPr="00D6790D">
              <w:rPr>
                <w:color w:val="000000"/>
              </w:rPr>
              <w:t>0</w:t>
            </w:r>
          </w:p>
        </w:tc>
        <w:tc>
          <w:tcPr>
            <w:tcW w:w="269"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E6483D" w:rsidRPr="00D6790D" w:rsidRDefault="00E6483D" w:rsidP="001A3D60">
            <w:pPr>
              <w:jc w:val="center"/>
            </w:pPr>
            <w:r w:rsidRPr="00D6790D">
              <w:t>0</w:t>
            </w:r>
          </w:p>
        </w:tc>
        <w:tc>
          <w:tcPr>
            <w:tcW w:w="388" w:type="pct"/>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E6483D" w:rsidRPr="00D6790D" w:rsidRDefault="00E6483D" w:rsidP="001A3D60">
            <w:pPr>
              <w:jc w:val="center"/>
            </w:pPr>
            <w:r w:rsidRPr="00D6790D">
              <w:t>0</w:t>
            </w:r>
          </w:p>
        </w:tc>
        <w:tc>
          <w:tcPr>
            <w:tcW w:w="361"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E6483D" w:rsidRPr="00D6790D" w:rsidRDefault="00E6483D" w:rsidP="001A3D60">
            <w:pPr>
              <w:jc w:val="center"/>
            </w:pPr>
            <w:r w:rsidRPr="00D6790D">
              <w:t>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E6483D" w:rsidRPr="00D6790D" w:rsidRDefault="00E6483D" w:rsidP="001A3D60">
            <w:pPr>
              <w:jc w:val="center"/>
            </w:pPr>
            <w:r w:rsidRPr="00D6790D">
              <w:t>0</w:t>
            </w:r>
          </w:p>
        </w:tc>
        <w:tc>
          <w:tcPr>
            <w:tcW w:w="510"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E6483D" w:rsidRPr="00D6790D" w:rsidRDefault="00E6483D" w:rsidP="001A3D60">
            <w:pPr>
              <w:jc w:val="center"/>
            </w:pPr>
            <w:r w:rsidRPr="00D6790D">
              <w:t>0</w:t>
            </w:r>
          </w:p>
        </w:tc>
        <w:tc>
          <w:tcPr>
            <w:tcW w:w="573"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E6483D" w:rsidRPr="00D6790D" w:rsidRDefault="00E6483D" w:rsidP="001A3D60">
            <w:pPr>
              <w:jc w:val="center"/>
            </w:pPr>
            <w:r w:rsidRPr="00D6790D">
              <w:t>0</w:t>
            </w:r>
          </w:p>
        </w:tc>
      </w:tr>
      <w:tr w:rsidR="007C7CE0" w:rsidRPr="00D6790D" w:rsidTr="00BB0D4C">
        <w:trPr>
          <w:trHeight w:val="162"/>
          <w:jc w:val="center"/>
        </w:trPr>
        <w:tc>
          <w:tcPr>
            <w:tcW w:w="183" w:type="pct"/>
            <w:tcBorders>
              <w:top w:val="single" w:sz="4" w:space="0" w:color="auto"/>
              <w:left w:val="single" w:sz="4" w:space="0" w:color="auto"/>
              <w:bottom w:val="single" w:sz="4" w:space="0" w:color="auto"/>
              <w:right w:val="single" w:sz="4" w:space="0" w:color="auto"/>
            </w:tcBorders>
            <w:shd w:val="clear" w:color="auto" w:fill="FFFFFF" w:themeFill="background1"/>
          </w:tcPr>
          <w:p w:rsidR="00E6483D" w:rsidRPr="00D6790D" w:rsidRDefault="00E6483D" w:rsidP="001A3D60">
            <w:pPr>
              <w:numPr>
                <w:ilvl w:val="1"/>
                <w:numId w:val="8"/>
              </w:numPr>
              <w:jc w:val="center"/>
            </w:pPr>
          </w:p>
        </w:tc>
        <w:tc>
          <w:tcPr>
            <w:tcW w:w="796"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E6483D" w:rsidRPr="00D6790D" w:rsidRDefault="00E6483D" w:rsidP="001A3D60">
            <w:pPr>
              <w:jc w:val="center"/>
            </w:pPr>
            <w:r w:rsidRPr="00D6790D">
              <w:t>Каракулинский район</w:t>
            </w:r>
          </w:p>
        </w:tc>
        <w:tc>
          <w:tcPr>
            <w:tcW w:w="387" w:type="pct"/>
            <w:tcBorders>
              <w:top w:val="single" w:sz="4" w:space="0" w:color="auto"/>
              <w:left w:val="single" w:sz="4" w:space="0" w:color="auto"/>
              <w:bottom w:val="single" w:sz="4" w:space="0" w:color="auto"/>
              <w:right w:val="single" w:sz="4" w:space="0" w:color="auto"/>
            </w:tcBorders>
            <w:shd w:val="clear" w:color="auto" w:fill="FFFFFF" w:themeFill="background1"/>
          </w:tcPr>
          <w:p w:rsidR="00E6483D" w:rsidRPr="00D6790D" w:rsidRDefault="00E6483D" w:rsidP="001A3D60">
            <w:pPr>
              <w:jc w:val="center"/>
              <w:rPr>
                <w:color w:val="000000"/>
              </w:rPr>
            </w:pPr>
            <w:r w:rsidRPr="00D6790D">
              <w:rPr>
                <w:color w:val="000000"/>
              </w:rPr>
              <w:t>2,254</w:t>
            </w:r>
          </w:p>
          <w:p w:rsidR="00E6483D" w:rsidRPr="00D6790D" w:rsidRDefault="00E6483D" w:rsidP="001A3D60">
            <w:pPr>
              <w:jc w:val="center"/>
            </w:pPr>
          </w:p>
        </w:tc>
        <w:tc>
          <w:tcPr>
            <w:tcW w:w="285"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E6483D" w:rsidRPr="00D6790D" w:rsidRDefault="00E6483D" w:rsidP="001A3D60">
            <w:pPr>
              <w:jc w:val="center"/>
            </w:pPr>
            <w:r w:rsidRPr="00D6790D">
              <w:t>0</w:t>
            </w:r>
          </w:p>
        </w:tc>
        <w:tc>
          <w:tcPr>
            <w:tcW w:w="305" w:type="pct"/>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E6483D" w:rsidRPr="00D6790D" w:rsidRDefault="00E6483D" w:rsidP="001A3D60">
            <w:pPr>
              <w:jc w:val="center"/>
            </w:pPr>
            <w:r w:rsidRPr="00D6790D">
              <w:t>0</w:t>
            </w:r>
          </w:p>
        </w:tc>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E6483D" w:rsidRPr="00D6790D" w:rsidRDefault="00E6483D" w:rsidP="001A3D60">
            <w:pPr>
              <w:jc w:val="center"/>
            </w:pPr>
            <w:r w:rsidRPr="00D6790D">
              <w:t>0</w:t>
            </w:r>
          </w:p>
        </w:tc>
        <w:tc>
          <w:tcPr>
            <w:tcW w:w="36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6483D" w:rsidRPr="00D6790D" w:rsidRDefault="00E6483D" w:rsidP="001A3D60">
            <w:pPr>
              <w:jc w:val="center"/>
              <w:rPr>
                <w:color w:val="000000"/>
              </w:rPr>
            </w:pPr>
            <w:r w:rsidRPr="00D6790D">
              <w:rPr>
                <w:color w:val="000000"/>
              </w:rPr>
              <w:t>2,254</w:t>
            </w:r>
          </w:p>
        </w:tc>
        <w:tc>
          <w:tcPr>
            <w:tcW w:w="269"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E6483D" w:rsidRPr="00D6790D" w:rsidRDefault="00E6483D" w:rsidP="001A3D60">
            <w:pPr>
              <w:jc w:val="center"/>
            </w:pPr>
            <w:r w:rsidRPr="00D6790D">
              <w:t>0</w:t>
            </w:r>
          </w:p>
        </w:tc>
        <w:tc>
          <w:tcPr>
            <w:tcW w:w="388" w:type="pct"/>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E6483D" w:rsidRPr="00D6790D" w:rsidRDefault="00E6483D" w:rsidP="001A3D60">
            <w:pPr>
              <w:jc w:val="center"/>
            </w:pPr>
            <w:r w:rsidRPr="00D6790D">
              <w:t>0</w:t>
            </w:r>
          </w:p>
        </w:tc>
        <w:tc>
          <w:tcPr>
            <w:tcW w:w="361"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E6483D" w:rsidRPr="00D6790D" w:rsidRDefault="00E6483D" w:rsidP="001A3D60">
            <w:pPr>
              <w:jc w:val="center"/>
            </w:pPr>
            <w:r w:rsidRPr="00D6790D">
              <w:t>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E6483D" w:rsidRPr="00D6790D" w:rsidRDefault="00E6483D" w:rsidP="001A3D60">
            <w:pPr>
              <w:jc w:val="center"/>
            </w:pPr>
            <w:r w:rsidRPr="00D6790D">
              <w:t>0</w:t>
            </w:r>
          </w:p>
        </w:tc>
        <w:tc>
          <w:tcPr>
            <w:tcW w:w="510"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E6483D" w:rsidRPr="00D6790D" w:rsidRDefault="00E6483D" w:rsidP="001A3D60">
            <w:pPr>
              <w:jc w:val="center"/>
            </w:pPr>
            <w:r w:rsidRPr="00D6790D">
              <w:t>0</w:t>
            </w:r>
          </w:p>
        </w:tc>
        <w:tc>
          <w:tcPr>
            <w:tcW w:w="573"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E6483D" w:rsidRPr="00D6790D" w:rsidRDefault="00E6483D" w:rsidP="001A3D60">
            <w:pPr>
              <w:jc w:val="center"/>
            </w:pPr>
            <w:r w:rsidRPr="00D6790D">
              <w:t>0</w:t>
            </w:r>
          </w:p>
        </w:tc>
      </w:tr>
      <w:tr w:rsidR="007C7CE0" w:rsidRPr="00D6790D" w:rsidTr="00BB0D4C">
        <w:trPr>
          <w:trHeight w:val="241"/>
          <w:jc w:val="center"/>
        </w:trPr>
        <w:tc>
          <w:tcPr>
            <w:tcW w:w="183" w:type="pct"/>
            <w:tcBorders>
              <w:top w:val="single" w:sz="4" w:space="0" w:color="auto"/>
              <w:left w:val="single" w:sz="4" w:space="0" w:color="auto"/>
              <w:bottom w:val="single" w:sz="4" w:space="0" w:color="auto"/>
              <w:right w:val="single" w:sz="4" w:space="0" w:color="auto"/>
            </w:tcBorders>
            <w:shd w:val="clear" w:color="auto" w:fill="FFFFFF" w:themeFill="background1"/>
          </w:tcPr>
          <w:p w:rsidR="00E6483D" w:rsidRPr="00D6790D" w:rsidRDefault="00E6483D" w:rsidP="001A3D60">
            <w:pPr>
              <w:numPr>
                <w:ilvl w:val="1"/>
                <w:numId w:val="8"/>
              </w:numPr>
              <w:jc w:val="center"/>
            </w:pPr>
          </w:p>
        </w:tc>
        <w:tc>
          <w:tcPr>
            <w:tcW w:w="796"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E6483D" w:rsidRPr="00D6790D" w:rsidRDefault="00E6483D" w:rsidP="001A3D60">
            <w:pPr>
              <w:jc w:val="center"/>
            </w:pPr>
            <w:proofErr w:type="spellStart"/>
            <w:r w:rsidRPr="00D6790D">
              <w:t>Кезский</w:t>
            </w:r>
            <w:proofErr w:type="spellEnd"/>
            <w:r w:rsidRPr="00D6790D">
              <w:t xml:space="preserve"> район</w:t>
            </w:r>
          </w:p>
        </w:tc>
        <w:tc>
          <w:tcPr>
            <w:tcW w:w="387"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E6483D" w:rsidRPr="00D6790D" w:rsidRDefault="00E6483D" w:rsidP="001A3D60">
            <w:pPr>
              <w:jc w:val="center"/>
            </w:pPr>
            <w:r w:rsidRPr="00D6790D">
              <w:t>8,852</w:t>
            </w:r>
          </w:p>
        </w:tc>
        <w:tc>
          <w:tcPr>
            <w:tcW w:w="285"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E6483D" w:rsidRPr="00D6790D" w:rsidRDefault="00E6483D" w:rsidP="001A3D60">
            <w:pPr>
              <w:jc w:val="center"/>
            </w:pPr>
            <w:r w:rsidRPr="00D6790D">
              <w:t>0</w:t>
            </w:r>
          </w:p>
        </w:tc>
        <w:tc>
          <w:tcPr>
            <w:tcW w:w="305" w:type="pct"/>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E6483D" w:rsidRPr="00D6790D" w:rsidRDefault="00E6483D" w:rsidP="001A3D60">
            <w:pPr>
              <w:jc w:val="center"/>
            </w:pPr>
            <w:r w:rsidRPr="00D6790D">
              <w:t>0</w:t>
            </w:r>
          </w:p>
        </w:tc>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E6483D" w:rsidRPr="00D6790D" w:rsidRDefault="00E6483D" w:rsidP="001A3D60">
            <w:pPr>
              <w:jc w:val="center"/>
            </w:pPr>
            <w:r w:rsidRPr="00D6790D">
              <w:t>1,37</w:t>
            </w:r>
          </w:p>
        </w:tc>
        <w:tc>
          <w:tcPr>
            <w:tcW w:w="36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6483D" w:rsidRPr="00D6790D" w:rsidRDefault="00E6483D" w:rsidP="001A3D60">
            <w:pPr>
              <w:jc w:val="center"/>
              <w:rPr>
                <w:color w:val="000000"/>
              </w:rPr>
            </w:pPr>
            <w:r w:rsidRPr="00D6790D">
              <w:rPr>
                <w:color w:val="000000"/>
              </w:rPr>
              <w:t>6,732</w:t>
            </w:r>
          </w:p>
        </w:tc>
        <w:tc>
          <w:tcPr>
            <w:tcW w:w="269"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E6483D" w:rsidRPr="00D6790D" w:rsidRDefault="00E6483D" w:rsidP="001A3D60">
            <w:pPr>
              <w:jc w:val="center"/>
            </w:pPr>
            <w:r w:rsidRPr="00D6790D">
              <w:t>0</w:t>
            </w:r>
          </w:p>
        </w:tc>
        <w:tc>
          <w:tcPr>
            <w:tcW w:w="388" w:type="pct"/>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E6483D" w:rsidRPr="00D6790D" w:rsidRDefault="00E6483D" w:rsidP="001A3D60">
            <w:pPr>
              <w:jc w:val="center"/>
            </w:pPr>
            <w:r w:rsidRPr="00D6790D">
              <w:t>0</w:t>
            </w:r>
          </w:p>
        </w:tc>
        <w:tc>
          <w:tcPr>
            <w:tcW w:w="361"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E6483D" w:rsidRPr="00D6790D" w:rsidRDefault="00E6483D" w:rsidP="001A3D60">
            <w:pPr>
              <w:jc w:val="center"/>
            </w:pPr>
            <w:r w:rsidRPr="00D6790D">
              <w:t>0,75</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E6483D" w:rsidRPr="00D6790D" w:rsidRDefault="00E6483D" w:rsidP="001A3D60">
            <w:pPr>
              <w:jc w:val="center"/>
            </w:pPr>
            <w:r w:rsidRPr="00D6790D">
              <w:t>0</w:t>
            </w:r>
          </w:p>
        </w:tc>
        <w:tc>
          <w:tcPr>
            <w:tcW w:w="510"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E6483D" w:rsidRPr="00D6790D" w:rsidRDefault="00E6483D" w:rsidP="001A3D60">
            <w:pPr>
              <w:jc w:val="center"/>
            </w:pPr>
            <w:r w:rsidRPr="00D6790D">
              <w:t>0</w:t>
            </w:r>
          </w:p>
        </w:tc>
        <w:tc>
          <w:tcPr>
            <w:tcW w:w="573"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E6483D" w:rsidRPr="00D6790D" w:rsidRDefault="00E6483D" w:rsidP="001A3D60">
            <w:pPr>
              <w:jc w:val="center"/>
            </w:pPr>
            <w:r w:rsidRPr="00D6790D">
              <w:t>0</w:t>
            </w:r>
          </w:p>
        </w:tc>
      </w:tr>
      <w:tr w:rsidR="007C7CE0" w:rsidRPr="00D6790D" w:rsidTr="00BB0D4C">
        <w:trPr>
          <w:trHeight w:val="128"/>
          <w:jc w:val="center"/>
        </w:trPr>
        <w:tc>
          <w:tcPr>
            <w:tcW w:w="183" w:type="pct"/>
            <w:tcBorders>
              <w:top w:val="single" w:sz="4" w:space="0" w:color="auto"/>
              <w:left w:val="single" w:sz="4" w:space="0" w:color="auto"/>
              <w:bottom w:val="single" w:sz="4" w:space="0" w:color="auto"/>
              <w:right w:val="single" w:sz="4" w:space="0" w:color="auto"/>
            </w:tcBorders>
            <w:shd w:val="clear" w:color="auto" w:fill="FFFFFF" w:themeFill="background1"/>
          </w:tcPr>
          <w:p w:rsidR="00E6483D" w:rsidRPr="00D6790D" w:rsidRDefault="00E6483D" w:rsidP="001A3D60">
            <w:pPr>
              <w:numPr>
                <w:ilvl w:val="1"/>
                <w:numId w:val="8"/>
              </w:numPr>
              <w:jc w:val="center"/>
            </w:pPr>
          </w:p>
        </w:tc>
        <w:tc>
          <w:tcPr>
            <w:tcW w:w="796"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E6483D" w:rsidRPr="00D6790D" w:rsidRDefault="00E6483D" w:rsidP="001A3D60">
            <w:pPr>
              <w:jc w:val="center"/>
            </w:pPr>
            <w:proofErr w:type="spellStart"/>
            <w:r w:rsidRPr="00D6790D">
              <w:t>Кизнерский</w:t>
            </w:r>
            <w:proofErr w:type="spellEnd"/>
            <w:r w:rsidRPr="00D6790D">
              <w:t xml:space="preserve"> район</w:t>
            </w:r>
          </w:p>
        </w:tc>
        <w:tc>
          <w:tcPr>
            <w:tcW w:w="387"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E6483D" w:rsidRPr="00D6790D" w:rsidRDefault="00E6483D" w:rsidP="001A3D60">
            <w:pPr>
              <w:jc w:val="center"/>
              <w:rPr>
                <w:color w:val="000000"/>
              </w:rPr>
            </w:pPr>
            <w:r w:rsidRPr="00D6790D">
              <w:rPr>
                <w:color w:val="000000"/>
              </w:rPr>
              <w:t>1,179</w:t>
            </w:r>
          </w:p>
        </w:tc>
        <w:tc>
          <w:tcPr>
            <w:tcW w:w="285"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E6483D" w:rsidRPr="00D6790D" w:rsidRDefault="00E6483D" w:rsidP="001A3D60">
            <w:pPr>
              <w:jc w:val="center"/>
            </w:pPr>
            <w:r w:rsidRPr="00D6790D">
              <w:t>0,54</w:t>
            </w:r>
          </w:p>
        </w:tc>
        <w:tc>
          <w:tcPr>
            <w:tcW w:w="305" w:type="pct"/>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E6483D" w:rsidRPr="00D6790D" w:rsidRDefault="00E6483D" w:rsidP="001A3D60">
            <w:pPr>
              <w:jc w:val="center"/>
            </w:pPr>
            <w:r w:rsidRPr="00D6790D">
              <w:t>0</w:t>
            </w:r>
          </w:p>
        </w:tc>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E6483D" w:rsidRPr="00D6790D" w:rsidRDefault="00E6483D" w:rsidP="001A3D60">
            <w:pPr>
              <w:jc w:val="center"/>
            </w:pPr>
            <w:r w:rsidRPr="00D6790D">
              <w:t>0</w:t>
            </w:r>
          </w:p>
        </w:tc>
        <w:tc>
          <w:tcPr>
            <w:tcW w:w="36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6483D" w:rsidRPr="00D6790D" w:rsidRDefault="00E6483D" w:rsidP="001A3D60">
            <w:pPr>
              <w:jc w:val="center"/>
              <w:rPr>
                <w:color w:val="000000"/>
              </w:rPr>
            </w:pPr>
            <w:r w:rsidRPr="00D6790D">
              <w:rPr>
                <w:color w:val="000000"/>
              </w:rPr>
              <w:t>0,639</w:t>
            </w:r>
          </w:p>
        </w:tc>
        <w:tc>
          <w:tcPr>
            <w:tcW w:w="269"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E6483D" w:rsidRPr="00D6790D" w:rsidRDefault="00E6483D" w:rsidP="001A3D60">
            <w:pPr>
              <w:jc w:val="center"/>
            </w:pPr>
            <w:r w:rsidRPr="00D6790D">
              <w:t>0</w:t>
            </w:r>
          </w:p>
        </w:tc>
        <w:tc>
          <w:tcPr>
            <w:tcW w:w="388" w:type="pct"/>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E6483D" w:rsidRPr="00D6790D" w:rsidRDefault="00E6483D" w:rsidP="001A3D60">
            <w:pPr>
              <w:jc w:val="center"/>
            </w:pPr>
            <w:r w:rsidRPr="00D6790D">
              <w:t>0</w:t>
            </w:r>
          </w:p>
        </w:tc>
        <w:tc>
          <w:tcPr>
            <w:tcW w:w="361"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E6483D" w:rsidRPr="00D6790D" w:rsidRDefault="00E6483D" w:rsidP="001A3D60">
            <w:pPr>
              <w:jc w:val="center"/>
            </w:pPr>
            <w:r w:rsidRPr="00D6790D">
              <w:t>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E6483D" w:rsidRPr="00D6790D" w:rsidRDefault="00E6483D" w:rsidP="001A3D60">
            <w:pPr>
              <w:jc w:val="center"/>
            </w:pPr>
            <w:r w:rsidRPr="00D6790D">
              <w:t>0</w:t>
            </w:r>
          </w:p>
        </w:tc>
        <w:tc>
          <w:tcPr>
            <w:tcW w:w="510"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E6483D" w:rsidRPr="00D6790D" w:rsidRDefault="00E6483D" w:rsidP="001A3D60">
            <w:pPr>
              <w:jc w:val="center"/>
            </w:pPr>
            <w:r w:rsidRPr="00D6790D">
              <w:t>0</w:t>
            </w:r>
          </w:p>
        </w:tc>
        <w:tc>
          <w:tcPr>
            <w:tcW w:w="573"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E6483D" w:rsidRPr="00D6790D" w:rsidRDefault="00E6483D" w:rsidP="001A3D60">
            <w:pPr>
              <w:jc w:val="center"/>
            </w:pPr>
            <w:r w:rsidRPr="00D6790D">
              <w:t>0,052</w:t>
            </w:r>
          </w:p>
        </w:tc>
      </w:tr>
      <w:tr w:rsidR="007C7CE0" w:rsidRPr="00D6790D" w:rsidTr="00BB0D4C">
        <w:trPr>
          <w:trHeight w:val="207"/>
          <w:jc w:val="center"/>
        </w:trPr>
        <w:tc>
          <w:tcPr>
            <w:tcW w:w="183" w:type="pct"/>
            <w:tcBorders>
              <w:top w:val="single" w:sz="4" w:space="0" w:color="auto"/>
              <w:left w:val="single" w:sz="4" w:space="0" w:color="auto"/>
              <w:bottom w:val="single" w:sz="4" w:space="0" w:color="auto"/>
              <w:right w:val="single" w:sz="4" w:space="0" w:color="auto"/>
            </w:tcBorders>
            <w:shd w:val="clear" w:color="auto" w:fill="FFFFFF" w:themeFill="background1"/>
          </w:tcPr>
          <w:p w:rsidR="00E6483D" w:rsidRPr="00D6790D" w:rsidRDefault="00E6483D" w:rsidP="001A3D60">
            <w:pPr>
              <w:numPr>
                <w:ilvl w:val="1"/>
                <w:numId w:val="8"/>
              </w:numPr>
              <w:jc w:val="center"/>
            </w:pPr>
          </w:p>
        </w:tc>
        <w:tc>
          <w:tcPr>
            <w:tcW w:w="796"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E6483D" w:rsidRPr="00D6790D" w:rsidRDefault="00E6483D" w:rsidP="001A3D60">
            <w:pPr>
              <w:jc w:val="center"/>
            </w:pPr>
            <w:proofErr w:type="spellStart"/>
            <w:r w:rsidRPr="00D6790D">
              <w:t>Киясовский</w:t>
            </w:r>
            <w:proofErr w:type="spellEnd"/>
            <w:r w:rsidRPr="00D6790D">
              <w:t xml:space="preserve"> район</w:t>
            </w:r>
          </w:p>
        </w:tc>
        <w:tc>
          <w:tcPr>
            <w:tcW w:w="387"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E6483D" w:rsidRPr="00D6790D" w:rsidRDefault="00E6483D" w:rsidP="001A3D60">
            <w:pPr>
              <w:jc w:val="center"/>
            </w:pPr>
            <w:r w:rsidRPr="00D6790D">
              <w:t>0</w:t>
            </w:r>
          </w:p>
        </w:tc>
        <w:tc>
          <w:tcPr>
            <w:tcW w:w="285"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E6483D" w:rsidRPr="00D6790D" w:rsidRDefault="00E6483D" w:rsidP="001A3D60">
            <w:pPr>
              <w:jc w:val="center"/>
            </w:pPr>
            <w:r w:rsidRPr="00D6790D">
              <w:t>0</w:t>
            </w:r>
          </w:p>
        </w:tc>
        <w:tc>
          <w:tcPr>
            <w:tcW w:w="305" w:type="pct"/>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E6483D" w:rsidRPr="00D6790D" w:rsidRDefault="00E6483D" w:rsidP="001A3D60">
            <w:pPr>
              <w:jc w:val="center"/>
            </w:pPr>
            <w:r w:rsidRPr="00D6790D">
              <w:t>0</w:t>
            </w:r>
          </w:p>
        </w:tc>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E6483D" w:rsidRPr="00D6790D" w:rsidRDefault="00E6483D" w:rsidP="001A3D60">
            <w:pPr>
              <w:jc w:val="center"/>
            </w:pPr>
            <w:r w:rsidRPr="00D6790D">
              <w:t>0</w:t>
            </w:r>
          </w:p>
        </w:tc>
        <w:tc>
          <w:tcPr>
            <w:tcW w:w="36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6483D" w:rsidRPr="00D6790D" w:rsidRDefault="00E6483D" w:rsidP="001A3D60">
            <w:pPr>
              <w:jc w:val="center"/>
              <w:rPr>
                <w:color w:val="000000"/>
              </w:rPr>
            </w:pPr>
            <w:r w:rsidRPr="00D6790D">
              <w:rPr>
                <w:color w:val="000000"/>
              </w:rPr>
              <w:t>0</w:t>
            </w:r>
          </w:p>
        </w:tc>
        <w:tc>
          <w:tcPr>
            <w:tcW w:w="269"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E6483D" w:rsidRPr="00D6790D" w:rsidRDefault="00E6483D" w:rsidP="001A3D60">
            <w:pPr>
              <w:jc w:val="center"/>
            </w:pPr>
            <w:r w:rsidRPr="00D6790D">
              <w:t>0</w:t>
            </w:r>
          </w:p>
        </w:tc>
        <w:tc>
          <w:tcPr>
            <w:tcW w:w="388" w:type="pct"/>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E6483D" w:rsidRPr="00D6790D" w:rsidRDefault="00E6483D" w:rsidP="001A3D60">
            <w:pPr>
              <w:jc w:val="center"/>
            </w:pPr>
            <w:r w:rsidRPr="00D6790D">
              <w:t>0</w:t>
            </w:r>
          </w:p>
        </w:tc>
        <w:tc>
          <w:tcPr>
            <w:tcW w:w="361"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E6483D" w:rsidRPr="00D6790D" w:rsidRDefault="00E6483D" w:rsidP="001A3D60">
            <w:pPr>
              <w:jc w:val="center"/>
            </w:pPr>
            <w:r w:rsidRPr="00D6790D">
              <w:t>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E6483D" w:rsidRPr="00D6790D" w:rsidRDefault="00E6483D" w:rsidP="001A3D60">
            <w:pPr>
              <w:jc w:val="center"/>
            </w:pPr>
            <w:r w:rsidRPr="00D6790D">
              <w:t>0</w:t>
            </w:r>
          </w:p>
        </w:tc>
        <w:tc>
          <w:tcPr>
            <w:tcW w:w="510"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E6483D" w:rsidRPr="00D6790D" w:rsidRDefault="00E6483D" w:rsidP="001A3D60">
            <w:pPr>
              <w:jc w:val="center"/>
            </w:pPr>
            <w:r w:rsidRPr="00D6790D">
              <w:t>0</w:t>
            </w:r>
          </w:p>
        </w:tc>
        <w:tc>
          <w:tcPr>
            <w:tcW w:w="573"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E6483D" w:rsidRPr="00D6790D" w:rsidRDefault="00E6483D" w:rsidP="001A3D60">
            <w:pPr>
              <w:jc w:val="center"/>
            </w:pPr>
            <w:r w:rsidRPr="00D6790D">
              <w:t>0</w:t>
            </w:r>
          </w:p>
        </w:tc>
      </w:tr>
      <w:tr w:rsidR="007C7CE0" w:rsidRPr="00D6790D" w:rsidTr="00BB0D4C">
        <w:trPr>
          <w:trHeight w:val="288"/>
          <w:jc w:val="center"/>
        </w:trPr>
        <w:tc>
          <w:tcPr>
            <w:tcW w:w="183" w:type="pct"/>
            <w:tcBorders>
              <w:top w:val="single" w:sz="4" w:space="0" w:color="auto"/>
              <w:left w:val="single" w:sz="4" w:space="0" w:color="auto"/>
              <w:bottom w:val="single" w:sz="4" w:space="0" w:color="auto"/>
              <w:right w:val="single" w:sz="4" w:space="0" w:color="auto"/>
            </w:tcBorders>
            <w:shd w:val="clear" w:color="auto" w:fill="FFFFFF" w:themeFill="background1"/>
          </w:tcPr>
          <w:p w:rsidR="00E6483D" w:rsidRPr="00D6790D" w:rsidRDefault="00E6483D" w:rsidP="001A3D60">
            <w:pPr>
              <w:numPr>
                <w:ilvl w:val="1"/>
                <w:numId w:val="8"/>
              </w:numPr>
              <w:jc w:val="center"/>
            </w:pPr>
          </w:p>
        </w:tc>
        <w:tc>
          <w:tcPr>
            <w:tcW w:w="796"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E6483D" w:rsidRPr="00D6790D" w:rsidRDefault="00E6483D" w:rsidP="001A3D60">
            <w:pPr>
              <w:jc w:val="center"/>
            </w:pPr>
            <w:r w:rsidRPr="00D6790D">
              <w:t>Красногорский район</w:t>
            </w:r>
          </w:p>
        </w:tc>
        <w:tc>
          <w:tcPr>
            <w:tcW w:w="387" w:type="pct"/>
            <w:tcBorders>
              <w:top w:val="single" w:sz="4" w:space="0" w:color="auto"/>
              <w:left w:val="single" w:sz="4" w:space="0" w:color="auto"/>
              <w:bottom w:val="single" w:sz="4" w:space="0" w:color="auto"/>
              <w:right w:val="single" w:sz="4" w:space="0" w:color="auto"/>
            </w:tcBorders>
            <w:shd w:val="clear" w:color="auto" w:fill="FFFFFF" w:themeFill="background1"/>
          </w:tcPr>
          <w:p w:rsidR="00E6483D" w:rsidRPr="00D6790D" w:rsidRDefault="00E6483D" w:rsidP="001A3D60">
            <w:pPr>
              <w:jc w:val="center"/>
              <w:rPr>
                <w:color w:val="000000"/>
              </w:rPr>
            </w:pPr>
            <w:r w:rsidRPr="00D6790D">
              <w:rPr>
                <w:color w:val="000000"/>
              </w:rPr>
              <w:t>5,87</w:t>
            </w:r>
          </w:p>
          <w:p w:rsidR="00E6483D" w:rsidRPr="00D6790D" w:rsidRDefault="00E6483D" w:rsidP="001A3D60">
            <w:pPr>
              <w:jc w:val="center"/>
              <w:rPr>
                <w:color w:val="000000"/>
              </w:rPr>
            </w:pPr>
          </w:p>
        </w:tc>
        <w:tc>
          <w:tcPr>
            <w:tcW w:w="285"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E6483D" w:rsidRPr="00D6790D" w:rsidRDefault="00E6483D" w:rsidP="001A3D60">
            <w:pPr>
              <w:jc w:val="center"/>
            </w:pPr>
            <w:r w:rsidRPr="00D6790D">
              <w:t>0,36</w:t>
            </w:r>
          </w:p>
        </w:tc>
        <w:tc>
          <w:tcPr>
            <w:tcW w:w="305" w:type="pct"/>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E6483D" w:rsidRPr="00D6790D" w:rsidRDefault="00E6483D" w:rsidP="001A3D60">
            <w:pPr>
              <w:jc w:val="center"/>
            </w:pPr>
            <w:r w:rsidRPr="00D6790D">
              <w:t>0</w:t>
            </w:r>
          </w:p>
        </w:tc>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E6483D" w:rsidRPr="00D6790D" w:rsidRDefault="00E6483D" w:rsidP="001A3D60">
            <w:pPr>
              <w:jc w:val="center"/>
            </w:pPr>
            <w:r w:rsidRPr="00D6790D">
              <w:t>1,71</w:t>
            </w:r>
          </w:p>
        </w:tc>
        <w:tc>
          <w:tcPr>
            <w:tcW w:w="36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6483D" w:rsidRPr="00D6790D" w:rsidRDefault="00E6483D" w:rsidP="001A3D60">
            <w:pPr>
              <w:jc w:val="center"/>
              <w:rPr>
                <w:color w:val="000000"/>
              </w:rPr>
            </w:pPr>
            <w:r w:rsidRPr="00D6790D">
              <w:rPr>
                <w:color w:val="000000"/>
              </w:rPr>
              <w:t>3,429</w:t>
            </w:r>
          </w:p>
        </w:tc>
        <w:tc>
          <w:tcPr>
            <w:tcW w:w="269"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E6483D" w:rsidRPr="00D6790D" w:rsidRDefault="00E6483D" w:rsidP="001A3D60">
            <w:pPr>
              <w:jc w:val="center"/>
            </w:pPr>
            <w:r w:rsidRPr="00D6790D">
              <w:t>0</w:t>
            </w:r>
          </w:p>
        </w:tc>
        <w:tc>
          <w:tcPr>
            <w:tcW w:w="388" w:type="pct"/>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E6483D" w:rsidRPr="00D6790D" w:rsidRDefault="00E6483D" w:rsidP="001A3D60">
            <w:pPr>
              <w:jc w:val="center"/>
            </w:pPr>
            <w:r w:rsidRPr="00D6790D">
              <w:t>0,371</w:t>
            </w:r>
          </w:p>
        </w:tc>
        <w:tc>
          <w:tcPr>
            <w:tcW w:w="361"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E6483D" w:rsidRPr="00D6790D" w:rsidRDefault="00E6483D" w:rsidP="001A3D60">
            <w:pPr>
              <w:jc w:val="center"/>
            </w:pPr>
            <w:r w:rsidRPr="00D6790D">
              <w:t>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E6483D" w:rsidRPr="00D6790D" w:rsidRDefault="00E6483D" w:rsidP="001A3D60">
            <w:pPr>
              <w:jc w:val="center"/>
            </w:pPr>
            <w:r w:rsidRPr="00D6790D">
              <w:t>0</w:t>
            </w:r>
          </w:p>
        </w:tc>
        <w:tc>
          <w:tcPr>
            <w:tcW w:w="510"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E6483D" w:rsidRPr="00D6790D" w:rsidRDefault="00E6483D" w:rsidP="001A3D60">
            <w:pPr>
              <w:jc w:val="center"/>
            </w:pPr>
            <w:r w:rsidRPr="00D6790D">
              <w:t>0</w:t>
            </w:r>
          </w:p>
        </w:tc>
        <w:tc>
          <w:tcPr>
            <w:tcW w:w="573"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E6483D" w:rsidRPr="00D6790D" w:rsidRDefault="00E6483D" w:rsidP="001A3D60">
            <w:pPr>
              <w:jc w:val="center"/>
            </w:pPr>
            <w:r w:rsidRPr="00D6790D">
              <w:t>0</w:t>
            </w:r>
          </w:p>
        </w:tc>
      </w:tr>
      <w:tr w:rsidR="007C7CE0" w:rsidRPr="00D6790D" w:rsidTr="00BB0D4C">
        <w:trPr>
          <w:trHeight w:val="159"/>
          <w:jc w:val="center"/>
        </w:trPr>
        <w:tc>
          <w:tcPr>
            <w:tcW w:w="183" w:type="pct"/>
            <w:tcBorders>
              <w:top w:val="single" w:sz="4" w:space="0" w:color="auto"/>
              <w:left w:val="single" w:sz="4" w:space="0" w:color="auto"/>
              <w:bottom w:val="single" w:sz="4" w:space="0" w:color="auto"/>
              <w:right w:val="single" w:sz="4" w:space="0" w:color="auto"/>
            </w:tcBorders>
            <w:shd w:val="clear" w:color="auto" w:fill="FFFFFF" w:themeFill="background1"/>
          </w:tcPr>
          <w:p w:rsidR="00E6483D" w:rsidRPr="00D6790D" w:rsidRDefault="00E6483D" w:rsidP="001A3D60">
            <w:pPr>
              <w:numPr>
                <w:ilvl w:val="1"/>
                <w:numId w:val="8"/>
              </w:numPr>
              <w:jc w:val="center"/>
            </w:pPr>
          </w:p>
        </w:tc>
        <w:tc>
          <w:tcPr>
            <w:tcW w:w="796"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E6483D" w:rsidRPr="00D6790D" w:rsidRDefault="00E6483D" w:rsidP="001A3D60">
            <w:pPr>
              <w:jc w:val="center"/>
            </w:pPr>
            <w:proofErr w:type="spellStart"/>
            <w:r w:rsidRPr="00D6790D">
              <w:t>Малопургинский</w:t>
            </w:r>
            <w:proofErr w:type="spellEnd"/>
            <w:r w:rsidRPr="00D6790D">
              <w:t xml:space="preserve"> район</w:t>
            </w:r>
          </w:p>
        </w:tc>
        <w:tc>
          <w:tcPr>
            <w:tcW w:w="387" w:type="pct"/>
            <w:tcBorders>
              <w:top w:val="single" w:sz="4" w:space="0" w:color="auto"/>
              <w:left w:val="single" w:sz="4" w:space="0" w:color="auto"/>
              <w:bottom w:val="single" w:sz="4" w:space="0" w:color="auto"/>
              <w:right w:val="single" w:sz="4" w:space="0" w:color="auto"/>
            </w:tcBorders>
            <w:shd w:val="clear" w:color="auto" w:fill="FFFFFF" w:themeFill="background1"/>
          </w:tcPr>
          <w:p w:rsidR="00E6483D" w:rsidRPr="00D6790D" w:rsidRDefault="00E6483D" w:rsidP="001A3D60">
            <w:pPr>
              <w:jc w:val="center"/>
              <w:rPr>
                <w:color w:val="000000"/>
              </w:rPr>
            </w:pPr>
            <w:r w:rsidRPr="00D6790D">
              <w:rPr>
                <w:color w:val="000000"/>
              </w:rPr>
              <w:t>0,365</w:t>
            </w:r>
          </w:p>
          <w:p w:rsidR="00E6483D" w:rsidRPr="00D6790D" w:rsidRDefault="00E6483D" w:rsidP="001A3D60">
            <w:pPr>
              <w:jc w:val="center"/>
            </w:pPr>
          </w:p>
        </w:tc>
        <w:tc>
          <w:tcPr>
            <w:tcW w:w="285"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E6483D" w:rsidRPr="00D6790D" w:rsidRDefault="00E6483D" w:rsidP="001A3D60">
            <w:pPr>
              <w:jc w:val="center"/>
            </w:pPr>
            <w:r w:rsidRPr="00D6790D">
              <w:t>0</w:t>
            </w:r>
          </w:p>
        </w:tc>
        <w:tc>
          <w:tcPr>
            <w:tcW w:w="305" w:type="pct"/>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E6483D" w:rsidRPr="00D6790D" w:rsidRDefault="00E6483D" w:rsidP="001A3D60">
            <w:pPr>
              <w:jc w:val="center"/>
            </w:pPr>
            <w:r w:rsidRPr="00D6790D">
              <w:t>0</w:t>
            </w:r>
          </w:p>
        </w:tc>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E6483D" w:rsidRPr="00D6790D" w:rsidRDefault="00E6483D" w:rsidP="001A3D60">
            <w:pPr>
              <w:jc w:val="center"/>
            </w:pPr>
            <w:r w:rsidRPr="00D6790D">
              <w:t>0</w:t>
            </w:r>
          </w:p>
        </w:tc>
        <w:tc>
          <w:tcPr>
            <w:tcW w:w="36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6483D" w:rsidRPr="00D6790D" w:rsidRDefault="00E6483D" w:rsidP="001A3D60">
            <w:pPr>
              <w:jc w:val="center"/>
              <w:rPr>
                <w:color w:val="000000"/>
              </w:rPr>
            </w:pPr>
            <w:r w:rsidRPr="00D6790D">
              <w:rPr>
                <w:color w:val="000000"/>
              </w:rPr>
              <w:t>0,365</w:t>
            </w:r>
          </w:p>
        </w:tc>
        <w:tc>
          <w:tcPr>
            <w:tcW w:w="269"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E6483D" w:rsidRPr="00D6790D" w:rsidRDefault="00E6483D" w:rsidP="001A3D60">
            <w:pPr>
              <w:jc w:val="center"/>
            </w:pPr>
            <w:r w:rsidRPr="00D6790D">
              <w:t>0</w:t>
            </w:r>
          </w:p>
        </w:tc>
        <w:tc>
          <w:tcPr>
            <w:tcW w:w="388" w:type="pct"/>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E6483D" w:rsidRPr="00D6790D" w:rsidRDefault="00E6483D" w:rsidP="001A3D60">
            <w:pPr>
              <w:jc w:val="center"/>
            </w:pPr>
            <w:r w:rsidRPr="00D6790D">
              <w:t>0</w:t>
            </w:r>
          </w:p>
        </w:tc>
        <w:tc>
          <w:tcPr>
            <w:tcW w:w="361"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E6483D" w:rsidRPr="00D6790D" w:rsidRDefault="00E6483D" w:rsidP="001A3D60">
            <w:pPr>
              <w:jc w:val="center"/>
            </w:pPr>
            <w:r w:rsidRPr="00D6790D">
              <w:t>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E6483D" w:rsidRPr="00D6790D" w:rsidRDefault="00E6483D" w:rsidP="001A3D60">
            <w:pPr>
              <w:jc w:val="center"/>
            </w:pPr>
            <w:r w:rsidRPr="00D6790D">
              <w:t>0</w:t>
            </w:r>
          </w:p>
        </w:tc>
        <w:tc>
          <w:tcPr>
            <w:tcW w:w="510"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E6483D" w:rsidRPr="00D6790D" w:rsidRDefault="00E6483D" w:rsidP="001A3D60">
            <w:pPr>
              <w:jc w:val="center"/>
            </w:pPr>
            <w:r w:rsidRPr="00D6790D">
              <w:t>0</w:t>
            </w:r>
          </w:p>
        </w:tc>
        <w:tc>
          <w:tcPr>
            <w:tcW w:w="573"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E6483D" w:rsidRPr="00D6790D" w:rsidRDefault="00E6483D" w:rsidP="001A3D60">
            <w:pPr>
              <w:jc w:val="center"/>
            </w:pPr>
            <w:r w:rsidRPr="00D6790D">
              <w:t>0,14</w:t>
            </w:r>
          </w:p>
        </w:tc>
      </w:tr>
      <w:tr w:rsidR="007C7CE0" w:rsidRPr="00D6790D" w:rsidTr="00BB0D4C">
        <w:trPr>
          <w:trHeight w:val="240"/>
          <w:jc w:val="center"/>
        </w:trPr>
        <w:tc>
          <w:tcPr>
            <w:tcW w:w="183" w:type="pct"/>
            <w:tcBorders>
              <w:top w:val="single" w:sz="4" w:space="0" w:color="auto"/>
              <w:left w:val="single" w:sz="4" w:space="0" w:color="auto"/>
              <w:bottom w:val="single" w:sz="4" w:space="0" w:color="auto"/>
              <w:right w:val="single" w:sz="4" w:space="0" w:color="auto"/>
            </w:tcBorders>
            <w:shd w:val="clear" w:color="auto" w:fill="FFFFFF" w:themeFill="background1"/>
          </w:tcPr>
          <w:p w:rsidR="00E6483D" w:rsidRPr="00D6790D" w:rsidRDefault="00E6483D" w:rsidP="001A3D60">
            <w:pPr>
              <w:numPr>
                <w:ilvl w:val="1"/>
                <w:numId w:val="8"/>
              </w:numPr>
              <w:jc w:val="center"/>
            </w:pPr>
          </w:p>
        </w:tc>
        <w:tc>
          <w:tcPr>
            <w:tcW w:w="796"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E6483D" w:rsidRPr="00D6790D" w:rsidRDefault="00E6483D" w:rsidP="001A3D60">
            <w:pPr>
              <w:jc w:val="center"/>
            </w:pPr>
            <w:proofErr w:type="spellStart"/>
            <w:r w:rsidRPr="00D6790D">
              <w:t>Можгинский</w:t>
            </w:r>
            <w:proofErr w:type="spellEnd"/>
            <w:r w:rsidRPr="00D6790D">
              <w:t xml:space="preserve"> район</w:t>
            </w:r>
          </w:p>
        </w:tc>
        <w:tc>
          <w:tcPr>
            <w:tcW w:w="387"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E6483D" w:rsidRPr="00D6790D" w:rsidRDefault="00E6483D" w:rsidP="001A3D60">
            <w:pPr>
              <w:jc w:val="center"/>
              <w:rPr>
                <w:color w:val="000000"/>
              </w:rPr>
            </w:pPr>
            <w:r w:rsidRPr="00D6790D">
              <w:rPr>
                <w:color w:val="000000"/>
              </w:rPr>
              <w:t>4,165</w:t>
            </w:r>
          </w:p>
        </w:tc>
        <w:tc>
          <w:tcPr>
            <w:tcW w:w="285"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E6483D" w:rsidRPr="00D6790D" w:rsidRDefault="00E6483D" w:rsidP="001A3D60">
            <w:pPr>
              <w:jc w:val="center"/>
            </w:pPr>
            <w:r w:rsidRPr="00D6790D">
              <w:t>2,54</w:t>
            </w:r>
          </w:p>
        </w:tc>
        <w:tc>
          <w:tcPr>
            <w:tcW w:w="305" w:type="pct"/>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E6483D" w:rsidRPr="00D6790D" w:rsidRDefault="00E6483D" w:rsidP="001A3D60">
            <w:pPr>
              <w:jc w:val="center"/>
            </w:pPr>
            <w:r w:rsidRPr="00D6790D">
              <w:t>0</w:t>
            </w:r>
          </w:p>
        </w:tc>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E6483D" w:rsidRPr="00D6790D" w:rsidRDefault="00E6483D" w:rsidP="001A3D60">
            <w:pPr>
              <w:jc w:val="center"/>
            </w:pPr>
            <w:r w:rsidRPr="00D6790D">
              <w:t>0,53</w:t>
            </w:r>
          </w:p>
        </w:tc>
        <w:tc>
          <w:tcPr>
            <w:tcW w:w="36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6483D" w:rsidRPr="00D6790D" w:rsidRDefault="00E6483D" w:rsidP="001A3D60">
            <w:pPr>
              <w:jc w:val="center"/>
              <w:rPr>
                <w:color w:val="000000"/>
              </w:rPr>
            </w:pPr>
            <w:r w:rsidRPr="00D6790D">
              <w:rPr>
                <w:color w:val="000000"/>
              </w:rPr>
              <w:t>0,224</w:t>
            </w:r>
          </w:p>
        </w:tc>
        <w:tc>
          <w:tcPr>
            <w:tcW w:w="269"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E6483D" w:rsidRPr="00D6790D" w:rsidRDefault="00E6483D" w:rsidP="001A3D60">
            <w:pPr>
              <w:jc w:val="center"/>
            </w:pPr>
            <w:r w:rsidRPr="00D6790D">
              <w:t>0</w:t>
            </w:r>
          </w:p>
        </w:tc>
        <w:tc>
          <w:tcPr>
            <w:tcW w:w="388" w:type="pct"/>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E6483D" w:rsidRPr="00D6790D" w:rsidRDefault="00E6483D" w:rsidP="001A3D60">
            <w:pPr>
              <w:jc w:val="center"/>
              <w:rPr>
                <w:i/>
              </w:rPr>
            </w:pPr>
            <w:r w:rsidRPr="00D6790D">
              <w:t>0,871</w:t>
            </w:r>
          </w:p>
        </w:tc>
        <w:tc>
          <w:tcPr>
            <w:tcW w:w="361"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E6483D" w:rsidRPr="00D6790D" w:rsidRDefault="00E6483D" w:rsidP="001A3D60">
            <w:pPr>
              <w:jc w:val="center"/>
            </w:pPr>
            <w:r w:rsidRPr="00D6790D">
              <w:t>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E6483D" w:rsidRPr="00D6790D" w:rsidRDefault="00E6483D" w:rsidP="001A3D60">
            <w:pPr>
              <w:jc w:val="center"/>
            </w:pPr>
            <w:r w:rsidRPr="00D6790D">
              <w:t>0</w:t>
            </w:r>
          </w:p>
        </w:tc>
        <w:tc>
          <w:tcPr>
            <w:tcW w:w="510"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E6483D" w:rsidRPr="00D6790D" w:rsidRDefault="00E6483D" w:rsidP="001A3D60">
            <w:pPr>
              <w:jc w:val="center"/>
            </w:pPr>
            <w:r w:rsidRPr="00D6790D">
              <w:t>0</w:t>
            </w:r>
          </w:p>
        </w:tc>
        <w:tc>
          <w:tcPr>
            <w:tcW w:w="573"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E6483D" w:rsidRPr="00D6790D" w:rsidRDefault="00E6483D" w:rsidP="001A3D60">
            <w:pPr>
              <w:jc w:val="center"/>
            </w:pPr>
            <w:r w:rsidRPr="00D6790D">
              <w:t>0,2</w:t>
            </w:r>
          </w:p>
        </w:tc>
      </w:tr>
      <w:tr w:rsidR="007C7CE0" w:rsidRPr="00D6790D" w:rsidTr="00BB0D4C">
        <w:trPr>
          <w:trHeight w:val="125"/>
          <w:jc w:val="center"/>
        </w:trPr>
        <w:tc>
          <w:tcPr>
            <w:tcW w:w="183" w:type="pct"/>
            <w:tcBorders>
              <w:top w:val="single" w:sz="4" w:space="0" w:color="auto"/>
              <w:left w:val="single" w:sz="4" w:space="0" w:color="auto"/>
              <w:bottom w:val="single" w:sz="4" w:space="0" w:color="auto"/>
              <w:right w:val="single" w:sz="4" w:space="0" w:color="auto"/>
            </w:tcBorders>
            <w:shd w:val="clear" w:color="auto" w:fill="FFFFFF" w:themeFill="background1"/>
          </w:tcPr>
          <w:p w:rsidR="00E6483D" w:rsidRPr="00D6790D" w:rsidRDefault="00E6483D" w:rsidP="001A3D60">
            <w:pPr>
              <w:numPr>
                <w:ilvl w:val="1"/>
                <w:numId w:val="8"/>
              </w:numPr>
              <w:jc w:val="center"/>
            </w:pPr>
          </w:p>
        </w:tc>
        <w:tc>
          <w:tcPr>
            <w:tcW w:w="796"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E6483D" w:rsidRPr="00D6790D" w:rsidRDefault="00E6483D" w:rsidP="001A3D60">
            <w:pPr>
              <w:jc w:val="center"/>
            </w:pPr>
            <w:proofErr w:type="spellStart"/>
            <w:r w:rsidRPr="00D6790D">
              <w:t>Сарапульский</w:t>
            </w:r>
            <w:proofErr w:type="spellEnd"/>
            <w:r w:rsidRPr="00D6790D">
              <w:t xml:space="preserve"> район</w:t>
            </w:r>
          </w:p>
        </w:tc>
        <w:tc>
          <w:tcPr>
            <w:tcW w:w="387"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E6483D" w:rsidRPr="00D6790D" w:rsidRDefault="00E6483D" w:rsidP="001A3D60">
            <w:pPr>
              <w:jc w:val="center"/>
              <w:rPr>
                <w:color w:val="000000"/>
              </w:rPr>
            </w:pPr>
            <w:r w:rsidRPr="00D6790D">
              <w:rPr>
                <w:color w:val="000000"/>
              </w:rPr>
              <w:t>4,584</w:t>
            </w:r>
          </w:p>
        </w:tc>
        <w:tc>
          <w:tcPr>
            <w:tcW w:w="285"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E6483D" w:rsidRPr="00D6790D" w:rsidRDefault="00E6483D" w:rsidP="001A3D60">
            <w:pPr>
              <w:jc w:val="center"/>
            </w:pPr>
            <w:r w:rsidRPr="00D6790D">
              <w:t>0</w:t>
            </w:r>
          </w:p>
        </w:tc>
        <w:tc>
          <w:tcPr>
            <w:tcW w:w="305" w:type="pct"/>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E6483D" w:rsidRPr="00D6790D" w:rsidRDefault="00E6483D" w:rsidP="001A3D60">
            <w:pPr>
              <w:jc w:val="center"/>
            </w:pPr>
            <w:r w:rsidRPr="00D6790D">
              <w:t>0</w:t>
            </w:r>
          </w:p>
        </w:tc>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E6483D" w:rsidRPr="00D6790D" w:rsidRDefault="00E6483D" w:rsidP="001A3D60">
            <w:pPr>
              <w:jc w:val="center"/>
            </w:pPr>
            <w:r w:rsidRPr="00D6790D">
              <w:t>3,54</w:t>
            </w:r>
          </w:p>
        </w:tc>
        <w:tc>
          <w:tcPr>
            <w:tcW w:w="36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6483D" w:rsidRPr="00D6790D" w:rsidRDefault="00E6483D" w:rsidP="001A3D60">
            <w:pPr>
              <w:jc w:val="center"/>
              <w:rPr>
                <w:color w:val="000000"/>
              </w:rPr>
            </w:pPr>
            <w:r w:rsidRPr="00D6790D">
              <w:rPr>
                <w:color w:val="000000"/>
              </w:rPr>
              <w:t>1,044</w:t>
            </w:r>
          </w:p>
        </w:tc>
        <w:tc>
          <w:tcPr>
            <w:tcW w:w="269"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E6483D" w:rsidRPr="00D6790D" w:rsidRDefault="00E6483D" w:rsidP="001A3D60">
            <w:pPr>
              <w:jc w:val="center"/>
            </w:pPr>
            <w:r w:rsidRPr="00D6790D">
              <w:t>0</w:t>
            </w:r>
          </w:p>
        </w:tc>
        <w:tc>
          <w:tcPr>
            <w:tcW w:w="388" w:type="pct"/>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E6483D" w:rsidRPr="00D6790D" w:rsidRDefault="00E6483D" w:rsidP="001A3D60">
            <w:pPr>
              <w:jc w:val="center"/>
            </w:pPr>
            <w:r w:rsidRPr="00D6790D">
              <w:t>0</w:t>
            </w:r>
          </w:p>
        </w:tc>
        <w:tc>
          <w:tcPr>
            <w:tcW w:w="361"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E6483D" w:rsidRPr="00D6790D" w:rsidRDefault="00E6483D" w:rsidP="001A3D60">
            <w:pPr>
              <w:jc w:val="center"/>
            </w:pPr>
            <w:r w:rsidRPr="00D6790D">
              <w:t>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E6483D" w:rsidRPr="00D6790D" w:rsidRDefault="00E6483D" w:rsidP="001A3D60">
            <w:pPr>
              <w:jc w:val="center"/>
            </w:pPr>
            <w:r w:rsidRPr="00D6790D">
              <w:t>0</w:t>
            </w:r>
          </w:p>
        </w:tc>
        <w:tc>
          <w:tcPr>
            <w:tcW w:w="510"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E6483D" w:rsidRPr="00D6790D" w:rsidRDefault="00E6483D" w:rsidP="001A3D60">
            <w:pPr>
              <w:jc w:val="center"/>
            </w:pPr>
            <w:r w:rsidRPr="00D6790D">
              <w:t>0</w:t>
            </w:r>
          </w:p>
        </w:tc>
        <w:tc>
          <w:tcPr>
            <w:tcW w:w="573"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E6483D" w:rsidRPr="00D6790D" w:rsidRDefault="00E6483D" w:rsidP="001A3D60">
            <w:pPr>
              <w:jc w:val="center"/>
            </w:pPr>
            <w:r w:rsidRPr="00D6790D">
              <w:t>0</w:t>
            </w:r>
          </w:p>
        </w:tc>
      </w:tr>
      <w:tr w:rsidR="007C7CE0" w:rsidRPr="00D6790D" w:rsidTr="00BB0D4C">
        <w:trPr>
          <w:trHeight w:val="206"/>
          <w:jc w:val="center"/>
        </w:trPr>
        <w:tc>
          <w:tcPr>
            <w:tcW w:w="183" w:type="pct"/>
            <w:tcBorders>
              <w:top w:val="single" w:sz="4" w:space="0" w:color="auto"/>
              <w:left w:val="single" w:sz="4" w:space="0" w:color="auto"/>
              <w:bottom w:val="single" w:sz="4" w:space="0" w:color="auto"/>
              <w:right w:val="single" w:sz="4" w:space="0" w:color="auto"/>
            </w:tcBorders>
            <w:shd w:val="clear" w:color="auto" w:fill="FFFFFF" w:themeFill="background1"/>
          </w:tcPr>
          <w:p w:rsidR="00E6483D" w:rsidRPr="00D6790D" w:rsidRDefault="00E6483D" w:rsidP="001A3D60">
            <w:pPr>
              <w:numPr>
                <w:ilvl w:val="1"/>
                <w:numId w:val="8"/>
              </w:numPr>
              <w:jc w:val="center"/>
            </w:pPr>
          </w:p>
        </w:tc>
        <w:tc>
          <w:tcPr>
            <w:tcW w:w="796"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E6483D" w:rsidRPr="00D6790D" w:rsidRDefault="00E6483D" w:rsidP="001A3D60">
            <w:pPr>
              <w:jc w:val="center"/>
            </w:pPr>
            <w:proofErr w:type="spellStart"/>
            <w:r w:rsidRPr="00D6790D">
              <w:t>Селтинский</w:t>
            </w:r>
            <w:proofErr w:type="spellEnd"/>
            <w:r w:rsidRPr="00D6790D">
              <w:t xml:space="preserve"> район</w:t>
            </w:r>
          </w:p>
        </w:tc>
        <w:tc>
          <w:tcPr>
            <w:tcW w:w="387"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E6483D" w:rsidRPr="00D6790D" w:rsidRDefault="00E6483D" w:rsidP="001A3D60">
            <w:pPr>
              <w:jc w:val="center"/>
              <w:rPr>
                <w:color w:val="000000"/>
              </w:rPr>
            </w:pPr>
            <w:r w:rsidRPr="00D6790D">
              <w:rPr>
                <w:color w:val="000000"/>
              </w:rPr>
              <w:t>11,80</w:t>
            </w:r>
          </w:p>
        </w:tc>
        <w:tc>
          <w:tcPr>
            <w:tcW w:w="285"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E6483D" w:rsidRPr="00D6790D" w:rsidRDefault="00E6483D" w:rsidP="001A3D60">
            <w:pPr>
              <w:jc w:val="center"/>
            </w:pPr>
            <w:r w:rsidRPr="00D6790D">
              <w:t>7,72</w:t>
            </w:r>
          </w:p>
        </w:tc>
        <w:tc>
          <w:tcPr>
            <w:tcW w:w="305" w:type="pct"/>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E6483D" w:rsidRPr="00D6790D" w:rsidRDefault="00E6483D" w:rsidP="001A3D60">
            <w:pPr>
              <w:jc w:val="center"/>
            </w:pPr>
            <w:r w:rsidRPr="00D6790D">
              <w:t>0</w:t>
            </w:r>
          </w:p>
        </w:tc>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E6483D" w:rsidRPr="00D6790D" w:rsidRDefault="00E6483D" w:rsidP="001A3D60">
            <w:pPr>
              <w:jc w:val="center"/>
            </w:pPr>
            <w:r w:rsidRPr="00D6790D">
              <w:t>0</w:t>
            </w:r>
          </w:p>
        </w:tc>
        <w:tc>
          <w:tcPr>
            <w:tcW w:w="36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6483D" w:rsidRPr="00D6790D" w:rsidRDefault="00E6483D" w:rsidP="001A3D60">
            <w:pPr>
              <w:jc w:val="center"/>
              <w:rPr>
                <w:color w:val="000000"/>
              </w:rPr>
            </w:pPr>
            <w:r w:rsidRPr="00D6790D">
              <w:rPr>
                <w:color w:val="000000"/>
              </w:rPr>
              <w:t>4,08</w:t>
            </w:r>
          </w:p>
        </w:tc>
        <w:tc>
          <w:tcPr>
            <w:tcW w:w="269"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E6483D" w:rsidRPr="00D6790D" w:rsidRDefault="00E6483D" w:rsidP="001A3D60">
            <w:pPr>
              <w:jc w:val="center"/>
            </w:pPr>
            <w:r w:rsidRPr="00D6790D">
              <w:t>0</w:t>
            </w:r>
          </w:p>
        </w:tc>
        <w:tc>
          <w:tcPr>
            <w:tcW w:w="388" w:type="pct"/>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E6483D" w:rsidRPr="00D6790D" w:rsidRDefault="00E6483D" w:rsidP="001A3D60">
            <w:pPr>
              <w:jc w:val="center"/>
            </w:pPr>
            <w:r w:rsidRPr="00D6790D">
              <w:t>0</w:t>
            </w:r>
          </w:p>
        </w:tc>
        <w:tc>
          <w:tcPr>
            <w:tcW w:w="361"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E6483D" w:rsidRPr="00D6790D" w:rsidRDefault="00E6483D" w:rsidP="001A3D60">
            <w:pPr>
              <w:jc w:val="center"/>
            </w:pPr>
            <w:r w:rsidRPr="00D6790D">
              <w:t>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E6483D" w:rsidRPr="00D6790D" w:rsidRDefault="00E6483D" w:rsidP="001A3D60">
            <w:pPr>
              <w:jc w:val="center"/>
            </w:pPr>
            <w:r w:rsidRPr="00D6790D">
              <w:t>0</w:t>
            </w:r>
          </w:p>
        </w:tc>
        <w:tc>
          <w:tcPr>
            <w:tcW w:w="510"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E6483D" w:rsidRPr="00D6790D" w:rsidRDefault="00E6483D" w:rsidP="001A3D60">
            <w:pPr>
              <w:jc w:val="center"/>
            </w:pPr>
            <w:r w:rsidRPr="00D6790D">
              <w:t>0</w:t>
            </w:r>
          </w:p>
        </w:tc>
        <w:tc>
          <w:tcPr>
            <w:tcW w:w="573"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E6483D" w:rsidRPr="00D6790D" w:rsidRDefault="00E6483D" w:rsidP="001A3D60">
            <w:pPr>
              <w:jc w:val="center"/>
            </w:pPr>
            <w:r w:rsidRPr="00D6790D">
              <w:t>0</w:t>
            </w:r>
          </w:p>
        </w:tc>
      </w:tr>
      <w:tr w:rsidR="007C7CE0" w:rsidRPr="00D6790D" w:rsidTr="00BB0D4C">
        <w:trPr>
          <w:trHeight w:val="105"/>
          <w:jc w:val="center"/>
        </w:trPr>
        <w:tc>
          <w:tcPr>
            <w:tcW w:w="183" w:type="pct"/>
            <w:tcBorders>
              <w:top w:val="single" w:sz="4" w:space="0" w:color="auto"/>
              <w:left w:val="single" w:sz="4" w:space="0" w:color="auto"/>
              <w:bottom w:val="single" w:sz="4" w:space="0" w:color="auto"/>
              <w:right w:val="single" w:sz="4" w:space="0" w:color="auto"/>
            </w:tcBorders>
            <w:shd w:val="clear" w:color="auto" w:fill="FFFFFF" w:themeFill="background1"/>
          </w:tcPr>
          <w:p w:rsidR="00E6483D" w:rsidRPr="00D6790D" w:rsidRDefault="00E6483D" w:rsidP="001A3D60">
            <w:pPr>
              <w:numPr>
                <w:ilvl w:val="1"/>
                <w:numId w:val="8"/>
              </w:numPr>
              <w:jc w:val="center"/>
            </w:pPr>
          </w:p>
        </w:tc>
        <w:tc>
          <w:tcPr>
            <w:tcW w:w="796"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E6483D" w:rsidRPr="00D6790D" w:rsidRDefault="00E6483D" w:rsidP="001A3D60">
            <w:pPr>
              <w:jc w:val="center"/>
            </w:pPr>
            <w:proofErr w:type="spellStart"/>
            <w:r w:rsidRPr="00D6790D">
              <w:t>Сюмсинский</w:t>
            </w:r>
            <w:proofErr w:type="spellEnd"/>
            <w:r w:rsidRPr="00D6790D">
              <w:t xml:space="preserve"> район</w:t>
            </w:r>
          </w:p>
        </w:tc>
        <w:tc>
          <w:tcPr>
            <w:tcW w:w="387"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E6483D" w:rsidRPr="00D6790D" w:rsidRDefault="00E6483D" w:rsidP="001A3D60">
            <w:pPr>
              <w:jc w:val="center"/>
              <w:rPr>
                <w:color w:val="000000"/>
              </w:rPr>
            </w:pPr>
            <w:r w:rsidRPr="00D6790D">
              <w:rPr>
                <w:color w:val="000000"/>
              </w:rPr>
              <w:t>2,916</w:t>
            </w:r>
          </w:p>
        </w:tc>
        <w:tc>
          <w:tcPr>
            <w:tcW w:w="285"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E6483D" w:rsidRPr="00D6790D" w:rsidRDefault="00E6483D" w:rsidP="001A3D60">
            <w:pPr>
              <w:jc w:val="center"/>
            </w:pPr>
            <w:r w:rsidRPr="00D6790D">
              <w:t>1,64</w:t>
            </w:r>
          </w:p>
        </w:tc>
        <w:tc>
          <w:tcPr>
            <w:tcW w:w="305" w:type="pct"/>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E6483D" w:rsidRPr="00D6790D" w:rsidRDefault="00E6483D" w:rsidP="001A3D60">
            <w:pPr>
              <w:jc w:val="center"/>
            </w:pPr>
            <w:r w:rsidRPr="00D6790D">
              <w:t>0</w:t>
            </w:r>
          </w:p>
        </w:tc>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E6483D" w:rsidRPr="00D6790D" w:rsidRDefault="00E6483D" w:rsidP="001A3D60">
            <w:pPr>
              <w:jc w:val="center"/>
            </w:pPr>
            <w:r w:rsidRPr="00D6790D">
              <w:t>0</w:t>
            </w:r>
          </w:p>
        </w:tc>
        <w:tc>
          <w:tcPr>
            <w:tcW w:w="36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6483D" w:rsidRPr="00D6790D" w:rsidRDefault="00E6483D" w:rsidP="001A3D60">
            <w:pPr>
              <w:jc w:val="center"/>
              <w:rPr>
                <w:color w:val="000000"/>
              </w:rPr>
            </w:pPr>
            <w:r w:rsidRPr="00D6790D">
              <w:rPr>
                <w:color w:val="000000"/>
              </w:rPr>
              <w:t>1,14</w:t>
            </w:r>
          </w:p>
        </w:tc>
        <w:tc>
          <w:tcPr>
            <w:tcW w:w="269"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E6483D" w:rsidRPr="00D6790D" w:rsidRDefault="00E6483D" w:rsidP="001A3D60">
            <w:pPr>
              <w:jc w:val="center"/>
            </w:pPr>
            <w:r w:rsidRPr="00D6790D">
              <w:t>0</w:t>
            </w:r>
          </w:p>
        </w:tc>
        <w:tc>
          <w:tcPr>
            <w:tcW w:w="388" w:type="pct"/>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E6483D" w:rsidRPr="00D6790D" w:rsidRDefault="00E6483D" w:rsidP="001A3D60">
            <w:pPr>
              <w:jc w:val="center"/>
            </w:pPr>
            <w:r w:rsidRPr="00D6790D">
              <w:t>0,136</w:t>
            </w:r>
          </w:p>
        </w:tc>
        <w:tc>
          <w:tcPr>
            <w:tcW w:w="361"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E6483D" w:rsidRPr="00D6790D" w:rsidRDefault="00E6483D" w:rsidP="001A3D60">
            <w:pPr>
              <w:jc w:val="center"/>
            </w:pPr>
            <w:r w:rsidRPr="00D6790D">
              <w:t>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E6483D" w:rsidRPr="00D6790D" w:rsidRDefault="00E6483D" w:rsidP="001A3D60">
            <w:pPr>
              <w:jc w:val="center"/>
            </w:pPr>
            <w:r w:rsidRPr="00D6790D">
              <w:t>0</w:t>
            </w:r>
          </w:p>
        </w:tc>
        <w:tc>
          <w:tcPr>
            <w:tcW w:w="510"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E6483D" w:rsidRPr="00D6790D" w:rsidRDefault="00E6483D" w:rsidP="001A3D60">
            <w:pPr>
              <w:jc w:val="center"/>
            </w:pPr>
            <w:r w:rsidRPr="00D6790D">
              <w:t>0</w:t>
            </w:r>
          </w:p>
        </w:tc>
        <w:tc>
          <w:tcPr>
            <w:tcW w:w="573"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E6483D" w:rsidRPr="00D6790D" w:rsidRDefault="00E6483D" w:rsidP="001A3D60">
            <w:pPr>
              <w:jc w:val="center"/>
            </w:pPr>
            <w:r w:rsidRPr="00D6790D">
              <w:t>0</w:t>
            </w:r>
          </w:p>
        </w:tc>
      </w:tr>
      <w:tr w:rsidR="007C7CE0" w:rsidRPr="00D6790D" w:rsidTr="00BB0D4C">
        <w:trPr>
          <w:trHeight w:val="158"/>
          <w:jc w:val="center"/>
        </w:trPr>
        <w:tc>
          <w:tcPr>
            <w:tcW w:w="183" w:type="pct"/>
            <w:tcBorders>
              <w:top w:val="single" w:sz="4" w:space="0" w:color="auto"/>
              <w:left w:val="single" w:sz="4" w:space="0" w:color="auto"/>
              <w:bottom w:val="single" w:sz="4" w:space="0" w:color="auto"/>
              <w:right w:val="single" w:sz="4" w:space="0" w:color="auto"/>
            </w:tcBorders>
            <w:shd w:val="clear" w:color="auto" w:fill="FFFFFF" w:themeFill="background1"/>
          </w:tcPr>
          <w:p w:rsidR="00E6483D" w:rsidRPr="00D6790D" w:rsidRDefault="00E6483D" w:rsidP="001A3D60">
            <w:pPr>
              <w:numPr>
                <w:ilvl w:val="1"/>
                <w:numId w:val="8"/>
              </w:numPr>
              <w:jc w:val="center"/>
            </w:pPr>
          </w:p>
        </w:tc>
        <w:tc>
          <w:tcPr>
            <w:tcW w:w="796"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E6483D" w:rsidRPr="00D6790D" w:rsidRDefault="00E6483D" w:rsidP="001A3D60">
            <w:pPr>
              <w:jc w:val="center"/>
            </w:pPr>
            <w:proofErr w:type="spellStart"/>
            <w:r w:rsidRPr="00D6790D">
              <w:t>Увинский</w:t>
            </w:r>
            <w:proofErr w:type="spellEnd"/>
            <w:r w:rsidRPr="00D6790D">
              <w:t xml:space="preserve"> район</w:t>
            </w:r>
          </w:p>
        </w:tc>
        <w:tc>
          <w:tcPr>
            <w:tcW w:w="387"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E6483D" w:rsidRPr="00D6790D" w:rsidRDefault="00E6483D" w:rsidP="001A3D60">
            <w:pPr>
              <w:jc w:val="center"/>
              <w:rPr>
                <w:color w:val="000000"/>
              </w:rPr>
            </w:pPr>
            <w:r w:rsidRPr="00D6790D">
              <w:rPr>
                <w:color w:val="000000"/>
              </w:rPr>
              <w:t>17,808</w:t>
            </w:r>
          </w:p>
        </w:tc>
        <w:tc>
          <w:tcPr>
            <w:tcW w:w="285"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E6483D" w:rsidRPr="00D6790D" w:rsidRDefault="00E6483D" w:rsidP="001A3D60">
            <w:pPr>
              <w:jc w:val="center"/>
            </w:pPr>
            <w:r w:rsidRPr="00D6790D">
              <w:t>7,43</w:t>
            </w:r>
          </w:p>
        </w:tc>
        <w:tc>
          <w:tcPr>
            <w:tcW w:w="305" w:type="pct"/>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E6483D" w:rsidRPr="00D6790D" w:rsidRDefault="00E6483D" w:rsidP="001A3D60">
            <w:pPr>
              <w:jc w:val="center"/>
            </w:pPr>
            <w:r w:rsidRPr="00D6790D">
              <w:t>0</w:t>
            </w:r>
          </w:p>
        </w:tc>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E6483D" w:rsidRPr="00D6790D" w:rsidRDefault="00E6483D" w:rsidP="001A3D60">
            <w:pPr>
              <w:jc w:val="center"/>
            </w:pPr>
            <w:r w:rsidRPr="00D6790D">
              <w:t>0</w:t>
            </w:r>
          </w:p>
        </w:tc>
        <w:tc>
          <w:tcPr>
            <w:tcW w:w="36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6483D" w:rsidRPr="00D6790D" w:rsidRDefault="00E6483D" w:rsidP="001A3D60">
            <w:pPr>
              <w:jc w:val="center"/>
              <w:rPr>
                <w:color w:val="000000"/>
              </w:rPr>
            </w:pPr>
            <w:r w:rsidRPr="00D6790D">
              <w:rPr>
                <w:color w:val="000000"/>
              </w:rPr>
              <w:t>6,628</w:t>
            </w:r>
          </w:p>
        </w:tc>
        <w:tc>
          <w:tcPr>
            <w:tcW w:w="269"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E6483D" w:rsidRPr="00D6790D" w:rsidRDefault="00E6483D" w:rsidP="001A3D60">
            <w:pPr>
              <w:jc w:val="center"/>
            </w:pPr>
            <w:r w:rsidRPr="00D6790D">
              <w:t>0</w:t>
            </w:r>
          </w:p>
        </w:tc>
        <w:tc>
          <w:tcPr>
            <w:tcW w:w="388" w:type="pct"/>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E6483D" w:rsidRPr="00D6790D" w:rsidRDefault="00E6483D" w:rsidP="001A3D60">
            <w:pPr>
              <w:jc w:val="center"/>
            </w:pPr>
            <w:r w:rsidRPr="00D6790D">
              <w:t>0</w:t>
            </w:r>
          </w:p>
        </w:tc>
        <w:tc>
          <w:tcPr>
            <w:tcW w:w="361"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E6483D" w:rsidRPr="00D6790D" w:rsidRDefault="00E6483D" w:rsidP="001A3D60">
            <w:pPr>
              <w:jc w:val="center"/>
            </w:pPr>
            <w:r w:rsidRPr="00D6790D">
              <w:t>3,75</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E6483D" w:rsidRPr="00D6790D" w:rsidRDefault="00E6483D" w:rsidP="001A3D60">
            <w:pPr>
              <w:jc w:val="center"/>
            </w:pPr>
            <w:r w:rsidRPr="00D6790D">
              <w:t>0</w:t>
            </w:r>
          </w:p>
        </w:tc>
        <w:tc>
          <w:tcPr>
            <w:tcW w:w="510"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E6483D" w:rsidRPr="00D6790D" w:rsidRDefault="00E6483D" w:rsidP="001A3D60">
            <w:pPr>
              <w:jc w:val="center"/>
            </w:pPr>
            <w:r w:rsidRPr="00D6790D">
              <w:t>0</w:t>
            </w:r>
          </w:p>
        </w:tc>
        <w:tc>
          <w:tcPr>
            <w:tcW w:w="573"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E6483D" w:rsidRPr="00D6790D" w:rsidRDefault="00E6483D" w:rsidP="001A3D60">
            <w:pPr>
              <w:jc w:val="center"/>
            </w:pPr>
            <w:r w:rsidRPr="00D6790D">
              <w:t>0</w:t>
            </w:r>
          </w:p>
        </w:tc>
      </w:tr>
      <w:tr w:rsidR="007C7CE0" w:rsidRPr="00D6790D" w:rsidTr="00BB0D4C">
        <w:trPr>
          <w:trHeight w:val="237"/>
          <w:jc w:val="center"/>
        </w:trPr>
        <w:tc>
          <w:tcPr>
            <w:tcW w:w="183" w:type="pct"/>
            <w:tcBorders>
              <w:top w:val="single" w:sz="4" w:space="0" w:color="auto"/>
              <w:left w:val="single" w:sz="4" w:space="0" w:color="auto"/>
              <w:bottom w:val="single" w:sz="4" w:space="0" w:color="auto"/>
              <w:right w:val="single" w:sz="4" w:space="0" w:color="auto"/>
            </w:tcBorders>
            <w:shd w:val="clear" w:color="auto" w:fill="FFFFFF" w:themeFill="background1"/>
          </w:tcPr>
          <w:p w:rsidR="00E6483D" w:rsidRPr="00D6790D" w:rsidRDefault="00E6483D" w:rsidP="001A3D60">
            <w:pPr>
              <w:numPr>
                <w:ilvl w:val="1"/>
                <w:numId w:val="8"/>
              </w:numPr>
              <w:jc w:val="center"/>
            </w:pPr>
          </w:p>
        </w:tc>
        <w:tc>
          <w:tcPr>
            <w:tcW w:w="796"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E6483D" w:rsidRPr="00D6790D" w:rsidRDefault="00E6483D" w:rsidP="001A3D60">
            <w:pPr>
              <w:tabs>
                <w:tab w:val="left" w:pos="1010"/>
              </w:tabs>
              <w:jc w:val="center"/>
            </w:pPr>
            <w:proofErr w:type="spellStart"/>
            <w:r w:rsidRPr="00D6790D">
              <w:t>Шарканский</w:t>
            </w:r>
            <w:proofErr w:type="spellEnd"/>
            <w:r w:rsidRPr="00D6790D">
              <w:t xml:space="preserve"> район</w:t>
            </w:r>
          </w:p>
        </w:tc>
        <w:tc>
          <w:tcPr>
            <w:tcW w:w="387"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E6483D" w:rsidRPr="00D6790D" w:rsidRDefault="00E6483D" w:rsidP="001A3D60">
            <w:pPr>
              <w:jc w:val="center"/>
            </w:pPr>
            <w:r w:rsidRPr="00D6790D">
              <w:t>0,036</w:t>
            </w:r>
          </w:p>
        </w:tc>
        <w:tc>
          <w:tcPr>
            <w:tcW w:w="285"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E6483D" w:rsidRPr="00D6790D" w:rsidRDefault="00E6483D" w:rsidP="001A3D60">
            <w:pPr>
              <w:jc w:val="center"/>
            </w:pPr>
            <w:r w:rsidRPr="00D6790D">
              <w:t>0</w:t>
            </w:r>
          </w:p>
        </w:tc>
        <w:tc>
          <w:tcPr>
            <w:tcW w:w="305" w:type="pct"/>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E6483D" w:rsidRPr="00D6790D" w:rsidRDefault="00E6483D" w:rsidP="001A3D60">
            <w:pPr>
              <w:jc w:val="center"/>
            </w:pPr>
            <w:r w:rsidRPr="00D6790D">
              <w:t>0</w:t>
            </w:r>
          </w:p>
        </w:tc>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E6483D" w:rsidRPr="00D6790D" w:rsidRDefault="00E6483D" w:rsidP="001A3D60">
            <w:pPr>
              <w:jc w:val="center"/>
            </w:pPr>
            <w:r w:rsidRPr="00D6790D">
              <w:t>0</w:t>
            </w:r>
          </w:p>
        </w:tc>
        <w:tc>
          <w:tcPr>
            <w:tcW w:w="36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6483D" w:rsidRPr="00D6790D" w:rsidRDefault="00E6483D" w:rsidP="001A3D60">
            <w:pPr>
              <w:jc w:val="center"/>
              <w:rPr>
                <w:color w:val="000000"/>
              </w:rPr>
            </w:pPr>
            <w:r w:rsidRPr="00D6790D">
              <w:rPr>
                <w:color w:val="000000"/>
              </w:rPr>
              <w:t>0,036</w:t>
            </w:r>
          </w:p>
        </w:tc>
        <w:tc>
          <w:tcPr>
            <w:tcW w:w="269"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E6483D" w:rsidRPr="00D6790D" w:rsidRDefault="00E6483D" w:rsidP="001A3D60">
            <w:pPr>
              <w:jc w:val="center"/>
            </w:pPr>
            <w:r w:rsidRPr="00D6790D">
              <w:t>0</w:t>
            </w:r>
          </w:p>
        </w:tc>
        <w:tc>
          <w:tcPr>
            <w:tcW w:w="388" w:type="pct"/>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E6483D" w:rsidRPr="00D6790D" w:rsidRDefault="00E6483D" w:rsidP="001A3D60">
            <w:pPr>
              <w:jc w:val="center"/>
            </w:pPr>
            <w:r w:rsidRPr="00D6790D">
              <w:t>0</w:t>
            </w:r>
          </w:p>
        </w:tc>
        <w:tc>
          <w:tcPr>
            <w:tcW w:w="361"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E6483D" w:rsidRPr="00D6790D" w:rsidRDefault="00E6483D" w:rsidP="001A3D60">
            <w:pPr>
              <w:jc w:val="center"/>
            </w:pPr>
            <w:r w:rsidRPr="00D6790D">
              <w:t>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E6483D" w:rsidRPr="00D6790D" w:rsidRDefault="00E6483D" w:rsidP="001A3D60">
            <w:pPr>
              <w:jc w:val="center"/>
            </w:pPr>
            <w:r w:rsidRPr="00D6790D">
              <w:t>0</w:t>
            </w:r>
          </w:p>
        </w:tc>
        <w:tc>
          <w:tcPr>
            <w:tcW w:w="510"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E6483D" w:rsidRPr="00D6790D" w:rsidRDefault="00E6483D" w:rsidP="001A3D60">
            <w:pPr>
              <w:jc w:val="center"/>
            </w:pPr>
            <w:r w:rsidRPr="00D6790D">
              <w:t>0</w:t>
            </w:r>
          </w:p>
        </w:tc>
        <w:tc>
          <w:tcPr>
            <w:tcW w:w="573"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E6483D" w:rsidRPr="00D6790D" w:rsidRDefault="00E6483D" w:rsidP="001A3D60">
            <w:pPr>
              <w:jc w:val="center"/>
            </w:pPr>
            <w:r w:rsidRPr="00D6790D">
              <w:t>0,12</w:t>
            </w:r>
          </w:p>
        </w:tc>
      </w:tr>
      <w:tr w:rsidR="007C7CE0" w:rsidRPr="00D6790D" w:rsidTr="00BB0D4C">
        <w:trPr>
          <w:trHeight w:val="318"/>
          <w:jc w:val="center"/>
        </w:trPr>
        <w:tc>
          <w:tcPr>
            <w:tcW w:w="183" w:type="pct"/>
            <w:tcBorders>
              <w:top w:val="single" w:sz="4" w:space="0" w:color="auto"/>
              <w:left w:val="single" w:sz="4" w:space="0" w:color="auto"/>
              <w:bottom w:val="single" w:sz="4" w:space="0" w:color="auto"/>
              <w:right w:val="single" w:sz="4" w:space="0" w:color="auto"/>
            </w:tcBorders>
            <w:shd w:val="clear" w:color="auto" w:fill="FFFFFF" w:themeFill="background1"/>
          </w:tcPr>
          <w:p w:rsidR="00E6483D" w:rsidRPr="00D6790D" w:rsidRDefault="00E6483D" w:rsidP="001A3D60">
            <w:pPr>
              <w:numPr>
                <w:ilvl w:val="1"/>
                <w:numId w:val="8"/>
              </w:numPr>
              <w:jc w:val="center"/>
            </w:pPr>
          </w:p>
        </w:tc>
        <w:tc>
          <w:tcPr>
            <w:tcW w:w="796"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E6483D" w:rsidRPr="00D6790D" w:rsidRDefault="00E6483D" w:rsidP="001A3D60">
            <w:pPr>
              <w:jc w:val="center"/>
            </w:pPr>
            <w:proofErr w:type="spellStart"/>
            <w:r w:rsidRPr="00D6790D">
              <w:t>Юкаменский</w:t>
            </w:r>
            <w:proofErr w:type="spellEnd"/>
            <w:r w:rsidRPr="00D6790D">
              <w:t xml:space="preserve"> район</w:t>
            </w:r>
          </w:p>
        </w:tc>
        <w:tc>
          <w:tcPr>
            <w:tcW w:w="387"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E6483D" w:rsidRPr="00D6790D" w:rsidRDefault="00E6483D" w:rsidP="001A3D60">
            <w:pPr>
              <w:jc w:val="center"/>
            </w:pPr>
            <w:r w:rsidRPr="00D6790D">
              <w:t>0</w:t>
            </w:r>
          </w:p>
        </w:tc>
        <w:tc>
          <w:tcPr>
            <w:tcW w:w="285"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E6483D" w:rsidRPr="00D6790D" w:rsidRDefault="00E6483D" w:rsidP="001A3D60">
            <w:pPr>
              <w:jc w:val="center"/>
            </w:pPr>
            <w:r w:rsidRPr="00D6790D">
              <w:t>0</w:t>
            </w:r>
          </w:p>
        </w:tc>
        <w:tc>
          <w:tcPr>
            <w:tcW w:w="305" w:type="pct"/>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E6483D" w:rsidRPr="00D6790D" w:rsidRDefault="00E6483D" w:rsidP="001A3D60">
            <w:pPr>
              <w:jc w:val="center"/>
            </w:pPr>
            <w:r w:rsidRPr="00D6790D">
              <w:t>0</w:t>
            </w:r>
          </w:p>
        </w:tc>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E6483D" w:rsidRPr="00D6790D" w:rsidRDefault="00E6483D" w:rsidP="001A3D60">
            <w:pPr>
              <w:jc w:val="center"/>
            </w:pPr>
            <w:r w:rsidRPr="00D6790D">
              <w:t>0</w:t>
            </w:r>
          </w:p>
        </w:tc>
        <w:tc>
          <w:tcPr>
            <w:tcW w:w="36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6483D" w:rsidRPr="00D6790D" w:rsidRDefault="00E6483D" w:rsidP="001A3D60">
            <w:pPr>
              <w:jc w:val="center"/>
              <w:rPr>
                <w:color w:val="000000"/>
              </w:rPr>
            </w:pPr>
            <w:r w:rsidRPr="00D6790D">
              <w:rPr>
                <w:color w:val="000000"/>
              </w:rPr>
              <w:t>0</w:t>
            </w:r>
          </w:p>
        </w:tc>
        <w:tc>
          <w:tcPr>
            <w:tcW w:w="269"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E6483D" w:rsidRPr="00D6790D" w:rsidRDefault="00E6483D" w:rsidP="001A3D60">
            <w:pPr>
              <w:jc w:val="center"/>
            </w:pPr>
            <w:r w:rsidRPr="00D6790D">
              <w:t>0</w:t>
            </w:r>
          </w:p>
        </w:tc>
        <w:tc>
          <w:tcPr>
            <w:tcW w:w="388" w:type="pct"/>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E6483D" w:rsidRPr="00D6790D" w:rsidRDefault="00E6483D" w:rsidP="001A3D60">
            <w:pPr>
              <w:jc w:val="center"/>
            </w:pPr>
            <w:r w:rsidRPr="00D6790D">
              <w:t>0</w:t>
            </w:r>
          </w:p>
        </w:tc>
        <w:tc>
          <w:tcPr>
            <w:tcW w:w="361"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E6483D" w:rsidRPr="00D6790D" w:rsidRDefault="00E6483D" w:rsidP="001A3D60">
            <w:pPr>
              <w:jc w:val="center"/>
            </w:pPr>
            <w:r w:rsidRPr="00D6790D">
              <w:t>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E6483D" w:rsidRPr="00D6790D" w:rsidRDefault="00E6483D" w:rsidP="001A3D60">
            <w:pPr>
              <w:jc w:val="center"/>
            </w:pPr>
            <w:r w:rsidRPr="00D6790D">
              <w:t>0</w:t>
            </w:r>
          </w:p>
        </w:tc>
        <w:tc>
          <w:tcPr>
            <w:tcW w:w="510"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E6483D" w:rsidRPr="00D6790D" w:rsidRDefault="00E6483D" w:rsidP="001A3D60">
            <w:pPr>
              <w:jc w:val="center"/>
            </w:pPr>
            <w:r w:rsidRPr="00D6790D">
              <w:t>0</w:t>
            </w:r>
          </w:p>
        </w:tc>
        <w:tc>
          <w:tcPr>
            <w:tcW w:w="573"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E6483D" w:rsidRPr="00D6790D" w:rsidRDefault="00E6483D" w:rsidP="001A3D60">
            <w:pPr>
              <w:jc w:val="center"/>
            </w:pPr>
            <w:r w:rsidRPr="00D6790D">
              <w:t>0,35</w:t>
            </w:r>
          </w:p>
        </w:tc>
      </w:tr>
      <w:tr w:rsidR="007C7CE0" w:rsidRPr="00D6790D" w:rsidTr="00BB0D4C">
        <w:trPr>
          <w:trHeight w:val="341"/>
          <w:jc w:val="center"/>
        </w:trPr>
        <w:tc>
          <w:tcPr>
            <w:tcW w:w="183" w:type="pct"/>
            <w:tcBorders>
              <w:top w:val="single" w:sz="4" w:space="0" w:color="auto"/>
              <w:left w:val="single" w:sz="4" w:space="0" w:color="auto"/>
              <w:bottom w:val="single" w:sz="4" w:space="0" w:color="auto"/>
              <w:right w:val="single" w:sz="4" w:space="0" w:color="auto"/>
            </w:tcBorders>
            <w:shd w:val="clear" w:color="auto" w:fill="FFFFFF" w:themeFill="background1"/>
          </w:tcPr>
          <w:p w:rsidR="00E6483D" w:rsidRPr="00D6790D" w:rsidRDefault="00E6483D" w:rsidP="001A3D60">
            <w:pPr>
              <w:numPr>
                <w:ilvl w:val="1"/>
                <w:numId w:val="8"/>
              </w:numPr>
              <w:jc w:val="center"/>
            </w:pPr>
          </w:p>
        </w:tc>
        <w:tc>
          <w:tcPr>
            <w:tcW w:w="796"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E6483D" w:rsidRPr="00D6790D" w:rsidRDefault="00E6483D" w:rsidP="001A3D60">
            <w:pPr>
              <w:jc w:val="center"/>
            </w:pPr>
            <w:r w:rsidRPr="00D6790D">
              <w:t>Якшур-Бодьинский район</w:t>
            </w:r>
          </w:p>
        </w:tc>
        <w:tc>
          <w:tcPr>
            <w:tcW w:w="387" w:type="pct"/>
            <w:tcBorders>
              <w:top w:val="single" w:sz="4" w:space="0" w:color="auto"/>
              <w:left w:val="single" w:sz="4" w:space="0" w:color="auto"/>
              <w:bottom w:val="single" w:sz="4" w:space="0" w:color="auto"/>
              <w:right w:val="single" w:sz="4" w:space="0" w:color="auto"/>
            </w:tcBorders>
            <w:shd w:val="clear" w:color="auto" w:fill="FFFFFF" w:themeFill="background1"/>
          </w:tcPr>
          <w:p w:rsidR="00E6483D" w:rsidRPr="00D6790D" w:rsidRDefault="00E6483D" w:rsidP="001A3D60">
            <w:pPr>
              <w:jc w:val="center"/>
              <w:rPr>
                <w:color w:val="000000"/>
              </w:rPr>
            </w:pPr>
            <w:r w:rsidRPr="00D6790D">
              <w:rPr>
                <w:color w:val="000000"/>
              </w:rPr>
              <w:t>16,60</w:t>
            </w:r>
          </w:p>
          <w:p w:rsidR="00E6483D" w:rsidRPr="00D6790D" w:rsidRDefault="00E6483D" w:rsidP="001A3D60">
            <w:pPr>
              <w:jc w:val="center"/>
            </w:pPr>
          </w:p>
        </w:tc>
        <w:tc>
          <w:tcPr>
            <w:tcW w:w="285"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E6483D" w:rsidRPr="00D6790D" w:rsidRDefault="00E6483D" w:rsidP="001A3D60">
            <w:pPr>
              <w:jc w:val="center"/>
            </w:pPr>
            <w:r w:rsidRPr="00D6790D">
              <w:t>0</w:t>
            </w:r>
          </w:p>
        </w:tc>
        <w:tc>
          <w:tcPr>
            <w:tcW w:w="305" w:type="pct"/>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E6483D" w:rsidRPr="00D6790D" w:rsidRDefault="00E6483D" w:rsidP="001A3D60">
            <w:pPr>
              <w:jc w:val="center"/>
            </w:pPr>
            <w:r w:rsidRPr="00D6790D">
              <w:t>0</w:t>
            </w:r>
          </w:p>
        </w:tc>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E6483D" w:rsidRPr="00D6790D" w:rsidRDefault="00E6483D" w:rsidP="001A3D60">
            <w:pPr>
              <w:jc w:val="center"/>
            </w:pPr>
            <w:r w:rsidRPr="00D6790D">
              <w:t>0</w:t>
            </w:r>
          </w:p>
        </w:tc>
        <w:tc>
          <w:tcPr>
            <w:tcW w:w="36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6483D" w:rsidRPr="00D6790D" w:rsidRDefault="00E6483D" w:rsidP="001A3D60">
            <w:pPr>
              <w:jc w:val="center"/>
              <w:rPr>
                <w:color w:val="000000"/>
              </w:rPr>
            </w:pPr>
            <w:r w:rsidRPr="00D6790D">
              <w:rPr>
                <w:color w:val="000000"/>
              </w:rPr>
              <w:t>16,6</w:t>
            </w:r>
          </w:p>
        </w:tc>
        <w:tc>
          <w:tcPr>
            <w:tcW w:w="269"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E6483D" w:rsidRPr="00D6790D" w:rsidRDefault="00E6483D" w:rsidP="001A3D60">
            <w:pPr>
              <w:jc w:val="center"/>
            </w:pPr>
            <w:r w:rsidRPr="00D6790D">
              <w:t>0</w:t>
            </w:r>
          </w:p>
        </w:tc>
        <w:tc>
          <w:tcPr>
            <w:tcW w:w="388" w:type="pct"/>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E6483D" w:rsidRPr="00D6790D" w:rsidRDefault="00E6483D" w:rsidP="001A3D60">
            <w:pPr>
              <w:jc w:val="center"/>
            </w:pPr>
            <w:r w:rsidRPr="00D6790D">
              <w:t>0</w:t>
            </w:r>
          </w:p>
        </w:tc>
        <w:tc>
          <w:tcPr>
            <w:tcW w:w="361"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E6483D" w:rsidRPr="00D6790D" w:rsidRDefault="00E6483D" w:rsidP="001A3D60">
            <w:pPr>
              <w:jc w:val="center"/>
            </w:pPr>
            <w:r w:rsidRPr="00D6790D">
              <w:t>0</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E6483D" w:rsidRPr="00D6790D" w:rsidRDefault="00E6483D" w:rsidP="001A3D60">
            <w:pPr>
              <w:jc w:val="center"/>
            </w:pPr>
            <w:r w:rsidRPr="00D6790D">
              <w:t>0</w:t>
            </w:r>
          </w:p>
        </w:tc>
        <w:tc>
          <w:tcPr>
            <w:tcW w:w="510"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E6483D" w:rsidRPr="00D6790D" w:rsidRDefault="00E6483D" w:rsidP="001A3D60">
            <w:pPr>
              <w:jc w:val="center"/>
            </w:pPr>
            <w:r w:rsidRPr="00D6790D">
              <w:t>0</w:t>
            </w:r>
          </w:p>
        </w:tc>
        <w:tc>
          <w:tcPr>
            <w:tcW w:w="573"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E6483D" w:rsidRPr="00D6790D" w:rsidRDefault="00E6483D" w:rsidP="001A3D60">
            <w:pPr>
              <w:jc w:val="center"/>
            </w:pPr>
            <w:r w:rsidRPr="00D6790D">
              <w:t>0</w:t>
            </w:r>
          </w:p>
        </w:tc>
      </w:tr>
      <w:tr w:rsidR="007C7CE0" w:rsidRPr="00D6790D" w:rsidTr="00BB0D4C">
        <w:trPr>
          <w:trHeight w:val="172"/>
          <w:jc w:val="center"/>
        </w:trPr>
        <w:tc>
          <w:tcPr>
            <w:tcW w:w="183" w:type="pct"/>
            <w:tcBorders>
              <w:top w:val="single" w:sz="4" w:space="0" w:color="auto"/>
              <w:left w:val="single" w:sz="4" w:space="0" w:color="auto"/>
              <w:bottom w:val="single" w:sz="4" w:space="0" w:color="auto"/>
              <w:right w:val="single" w:sz="4" w:space="0" w:color="auto"/>
            </w:tcBorders>
            <w:shd w:val="clear" w:color="auto" w:fill="FFFFFF" w:themeFill="background1"/>
          </w:tcPr>
          <w:p w:rsidR="00E6483D" w:rsidRPr="00D6790D" w:rsidRDefault="00E6483D" w:rsidP="001A3D60">
            <w:pPr>
              <w:numPr>
                <w:ilvl w:val="1"/>
                <w:numId w:val="8"/>
              </w:numPr>
              <w:jc w:val="center"/>
            </w:pPr>
          </w:p>
        </w:tc>
        <w:tc>
          <w:tcPr>
            <w:tcW w:w="796"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E6483D" w:rsidRPr="00D6790D" w:rsidRDefault="00E6483D" w:rsidP="001A3D60">
            <w:pPr>
              <w:jc w:val="center"/>
            </w:pPr>
            <w:proofErr w:type="spellStart"/>
            <w:r w:rsidRPr="00D6790D">
              <w:t>Ярский</w:t>
            </w:r>
            <w:proofErr w:type="spellEnd"/>
            <w:r w:rsidRPr="00D6790D">
              <w:t xml:space="preserve"> район</w:t>
            </w:r>
          </w:p>
        </w:tc>
        <w:tc>
          <w:tcPr>
            <w:tcW w:w="387"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E6483D" w:rsidRPr="00D6790D" w:rsidRDefault="00E6483D" w:rsidP="001A3D60">
            <w:pPr>
              <w:jc w:val="center"/>
              <w:rPr>
                <w:color w:val="000000"/>
              </w:rPr>
            </w:pPr>
            <w:r w:rsidRPr="00D6790D">
              <w:rPr>
                <w:color w:val="000000"/>
              </w:rPr>
              <w:t>4,95</w:t>
            </w:r>
          </w:p>
        </w:tc>
        <w:tc>
          <w:tcPr>
            <w:tcW w:w="285"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E6483D" w:rsidRPr="00D6790D" w:rsidRDefault="00E6483D" w:rsidP="001A3D60">
            <w:pPr>
              <w:jc w:val="center"/>
            </w:pPr>
            <w:r w:rsidRPr="00D6790D">
              <w:t>0</w:t>
            </w:r>
          </w:p>
        </w:tc>
        <w:tc>
          <w:tcPr>
            <w:tcW w:w="305" w:type="pct"/>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E6483D" w:rsidRPr="00D6790D" w:rsidRDefault="00E6483D" w:rsidP="001A3D60">
            <w:pPr>
              <w:jc w:val="center"/>
            </w:pPr>
            <w:r w:rsidRPr="00D6790D">
              <w:t>0,93</w:t>
            </w:r>
          </w:p>
        </w:tc>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E6483D" w:rsidRPr="00D6790D" w:rsidRDefault="00E6483D" w:rsidP="001A3D60">
            <w:pPr>
              <w:jc w:val="center"/>
            </w:pPr>
            <w:r w:rsidRPr="00D6790D">
              <w:t>0,48</w:t>
            </w:r>
          </w:p>
        </w:tc>
        <w:tc>
          <w:tcPr>
            <w:tcW w:w="36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6483D" w:rsidRPr="00D6790D" w:rsidRDefault="00E6483D" w:rsidP="001A3D60">
            <w:pPr>
              <w:jc w:val="center"/>
              <w:rPr>
                <w:color w:val="000000"/>
              </w:rPr>
            </w:pPr>
            <w:r w:rsidRPr="00D6790D">
              <w:rPr>
                <w:color w:val="000000"/>
              </w:rPr>
              <w:t>0,772</w:t>
            </w:r>
          </w:p>
        </w:tc>
        <w:tc>
          <w:tcPr>
            <w:tcW w:w="269"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E6483D" w:rsidRPr="00D6790D" w:rsidRDefault="00E6483D" w:rsidP="001A3D60">
            <w:pPr>
              <w:jc w:val="center"/>
            </w:pPr>
            <w:r w:rsidRPr="00D6790D">
              <w:t>0</w:t>
            </w:r>
          </w:p>
        </w:tc>
        <w:tc>
          <w:tcPr>
            <w:tcW w:w="388" w:type="pct"/>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E6483D" w:rsidRPr="00D6790D" w:rsidRDefault="00E6483D" w:rsidP="001A3D60">
            <w:pPr>
              <w:jc w:val="center"/>
            </w:pPr>
            <w:r w:rsidRPr="00D6790D">
              <w:t>0,378</w:t>
            </w:r>
          </w:p>
        </w:tc>
        <w:tc>
          <w:tcPr>
            <w:tcW w:w="361"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E6483D" w:rsidRPr="00D6790D" w:rsidRDefault="00E6483D" w:rsidP="001A3D60">
            <w:pPr>
              <w:jc w:val="center"/>
            </w:pPr>
            <w:r w:rsidRPr="00D6790D">
              <w:t>2,39</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E6483D" w:rsidRPr="00D6790D" w:rsidRDefault="00E6483D" w:rsidP="001A3D60">
            <w:pPr>
              <w:jc w:val="center"/>
            </w:pPr>
            <w:r w:rsidRPr="00D6790D">
              <w:t>0</w:t>
            </w:r>
          </w:p>
        </w:tc>
        <w:tc>
          <w:tcPr>
            <w:tcW w:w="510"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E6483D" w:rsidRPr="00D6790D" w:rsidRDefault="00E6483D" w:rsidP="001A3D60">
            <w:pPr>
              <w:jc w:val="center"/>
            </w:pPr>
            <w:r w:rsidRPr="00D6790D">
              <w:t>0</w:t>
            </w:r>
          </w:p>
        </w:tc>
        <w:tc>
          <w:tcPr>
            <w:tcW w:w="573"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E6483D" w:rsidRPr="00D6790D" w:rsidRDefault="00E6483D" w:rsidP="001A3D60">
            <w:pPr>
              <w:jc w:val="center"/>
            </w:pPr>
            <w:r w:rsidRPr="00D6790D">
              <w:t>0</w:t>
            </w:r>
          </w:p>
        </w:tc>
      </w:tr>
      <w:tr w:rsidR="00E6483D" w:rsidTr="00BB0D4C">
        <w:trPr>
          <w:trHeight w:val="423"/>
          <w:jc w:val="center"/>
        </w:trPr>
        <w:tc>
          <w:tcPr>
            <w:tcW w:w="979" w:type="pct"/>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E6483D" w:rsidRPr="00D6790D" w:rsidRDefault="00E6483D" w:rsidP="001A3D60">
            <w:pPr>
              <w:jc w:val="center"/>
              <w:rPr>
                <w:b/>
                <w:bCs/>
              </w:rPr>
            </w:pPr>
            <w:r w:rsidRPr="00D6790D">
              <w:rPr>
                <w:b/>
                <w:bCs/>
              </w:rPr>
              <w:t>Итого</w:t>
            </w:r>
          </w:p>
        </w:tc>
        <w:tc>
          <w:tcPr>
            <w:tcW w:w="387"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E6483D" w:rsidRPr="00D6790D" w:rsidRDefault="00E6483D" w:rsidP="001A3D60">
            <w:pPr>
              <w:jc w:val="center"/>
              <w:rPr>
                <w:b/>
                <w:bCs/>
                <w:color w:val="000000"/>
              </w:rPr>
            </w:pPr>
            <w:r w:rsidRPr="00D6790D">
              <w:rPr>
                <w:b/>
                <w:bCs/>
                <w:iCs/>
                <w:color w:val="000000"/>
              </w:rPr>
              <w:t>142,388</w:t>
            </w:r>
          </w:p>
        </w:tc>
        <w:tc>
          <w:tcPr>
            <w:tcW w:w="285"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E6483D" w:rsidRPr="00D6790D" w:rsidRDefault="00E6483D" w:rsidP="001A3D60">
            <w:pPr>
              <w:jc w:val="center"/>
              <w:rPr>
                <w:b/>
                <w:bCs/>
                <w:color w:val="000000"/>
              </w:rPr>
            </w:pPr>
            <w:r w:rsidRPr="00D6790D">
              <w:rPr>
                <w:b/>
                <w:bCs/>
                <w:color w:val="000000"/>
              </w:rPr>
              <w:t>30,05</w:t>
            </w:r>
          </w:p>
        </w:tc>
        <w:tc>
          <w:tcPr>
            <w:tcW w:w="305" w:type="pct"/>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E6483D" w:rsidRPr="00D6790D" w:rsidRDefault="00E6483D" w:rsidP="001A3D60">
            <w:pPr>
              <w:jc w:val="center"/>
              <w:rPr>
                <w:b/>
                <w:bCs/>
                <w:color w:val="000000"/>
              </w:rPr>
            </w:pPr>
            <w:r w:rsidRPr="00D6790D">
              <w:rPr>
                <w:b/>
                <w:bCs/>
                <w:color w:val="000000"/>
              </w:rPr>
              <w:t>5,24</w:t>
            </w:r>
          </w:p>
        </w:tc>
        <w:tc>
          <w:tcPr>
            <w:tcW w:w="265"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E6483D" w:rsidRPr="00D6790D" w:rsidRDefault="00E6483D" w:rsidP="001A3D60">
            <w:pPr>
              <w:jc w:val="center"/>
              <w:rPr>
                <w:b/>
                <w:bCs/>
                <w:color w:val="000000"/>
              </w:rPr>
            </w:pPr>
            <w:r w:rsidRPr="00D6790D">
              <w:rPr>
                <w:b/>
                <w:bCs/>
                <w:color w:val="000000"/>
              </w:rPr>
              <w:t>8,77</w:t>
            </w:r>
          </w:p>
        </w:tc>
        <w:tc>
          <w:tcPr>
            <w:tcW w:w="363"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E6483D" w:rsidRPr="00D6790D" w:rsidRDefault="00E6483D" w:rsidP="001A3D60">
            <w:pPr>
              <w:jc w:val="center"/>
              <w:rPr>
                <w:b/>
                <w:color w:val="000000"/>
              </w:rPr>
            </w:pPr>
            <w:r w:rsidRPr="00D6790D">
              <w:rPr>
                <w:b/>
                <w:color w:val="000000"/>
              </w:rPr>
              <w:t>85,214</w:t>
            </w:r>
          </w:p>
        </w:tc>
        <w:tc>
          <w:tcPr>
            <w:tcW w:w="269"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E6483D" w:rsidRPr="00D6790D" w:rsidRDefault="00E6483D" w:rsidP="001A3D60">
            <w:pPr>
              <w:jc w:val="center"/>
              <w:rPr>
                <w:b/>
                <w:bCs/>
                <w:iCs/>
              </w:rPr>
            </w:pPr>
            <w:r w:rsidRPr="00D6790D">
              <w:rPr>
                <w:b/>
                <w:bCs/>
                <w:iCs/>
              </w:rPr>
              <w:t>0</w:t>
            </w:r>
          </w:p>
        </w:tc>
        <w:tc>
          <w:tcPr>
            <w:tcW w:w="388" w:type="pct"/>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E6483D" w:rsidRPr="00D6790D" w:rsidRDefault="00E6483D" w:rsidP="001A3D60">
            <w:pPr>
              <w:jc w:val="center"/>
              <w:rPr>
                <w:b/>
                <w:color w:val="000000"/>
              </w:rPr>
            </w:pPr>
            <w:r w:rsidRPr="00D6790D">
              <w:rPr>
                <w:b/>
                <w:color w:val="000000"/>
              </w:rPr>
              <w:t>3,794</w:t>
            </w:r>
          </w:p>
        </w:tc>
        <w:tc>
          <w:tcPr>
            <w:tcW w:w="361"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E6483D" w:rsidRPr="00D6790D" w:rsidRDefault="00E6483D" w:rsidP="001A3D60">
            <w:pPr>
              <w:jc w:val="center"/>
              <w:rPr>
                <w:b/>
                <w:bCs/>
                <w:iCs/>
              </w:rPr>
            </w:pPr>
            <w:r w:rsidRPr="00D6790D">
              <w:rPr>
                <w:b/>
              </w:rPr>
              <w:t>9,32</w:t>
            </w:r>
          </w:p>
        </w:tc>
        <w:tc>
          <w:tcPr>
            <w:tcW w:w="315"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E6483D" w:rsidRPr="00D6790D" w:rsidRDefault="00E6483D" w:rsidP="001A3D60">
            <w:pPr>
              <w:jc w:val="center"/>
              <w:rPr>
                <w:b/>
                <w:bCs/>
                <w:iCs/>
              </w:rPr>
            </w:pPr>
            <w:r w:rsidRPr="00D6790D">
              <w:rPr>
                <w:b/>
                <w:bCs/>
                <w:iCs/>
              </w:rPr>
              <w:t>0</w:t>
            </w:r>
          </w:p>
        </w:tc>
        <w:tc>
          <w:tcPr>
            <w:tcW w:w="510"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E6483D" w:rsidRPr="00D6790D" w:rsidRDefault="00E6483D" w:rsidP="001A3D60">
            <w:pPr>
              <w:jc w:val="center"/>
              <w:rPr>
                <w:b/>
                <w:bCs/>
                <w:iCs/>
              </w:rPr>
            </w:pPr>
            <w:r w:rsidRPr="00D6790D">
              <w:rPr>
                <w:b/>
                <w:bCs/>
                <w:iCs/>
              </w:rPr>
              <w:t>0</w:t>
            </w:r>
          </w:p>
        </w:tc>
        <w:tc>
          <w:tcPr>
            <w:tcW w:w="573"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E6483D" w:rsidRDefault="00E6483D" w:rsidP="001A3D60">
            <w:pPr>
              <w:jc w:val="center"/>
              <w:rPr>
                <w:b/>
              </w:rPr>
            </w:pPr>
            <w:r w:rsidRPr="00D6790D">
              <w:rPr>
                <w:b/>
              </w:rPr>
              <w:t>3,382</w:t>
            </w:r>
          </w:p>
        </w:tc>
      </w:tr>
    </w:tbl>
    <w:p w:rsidR="00E6483D" w:rsidRDefault="00E6483D" w:rsidP="001A3D60">
      <w:pPr>
        <w:rPr>
          <w:b/>
          <w:bCs/>
          <w:kern w:val="32"/>
          <w:sz w:val="28"/>
          <w:szCs w:val="28"/>
        </w:rPr>
      </w:pPr>
    </w:p>
    <w:p w:rsidR="002004ED" w:rsidRDefault="004A0CF9" w:rsidP="001A3D60">
      <w:pPr>
        <w:spacing w:after="200" w:line="276" w:lineRule="auto"/>
        <w:sectPr w:rsidR="002004ED" w:rsidSect="002004ED">
          <w:pgSz w:w="16839" w:h="11907" w:orient="landscape" w:code="9"/>
          <w:pgMar w:top="720" w:right="1104" w:bottom="720" w:left="993" w:header="709" w:footer="709" w:gutter="0"/>
          <w:cols w:space="708"/>
          <w:docGrid w:linePitch="360"/>
        </w:sectPr>
      </w:pPr>
      <w:r>
        <w:br w:type="page"/>
      </w:r>
    </w:p>
    <w:p w:rsidR="00D04B27" w:rsidRPr="001A3D60" w:rsidRDefault="00D04B27" w:rsidP="00D842A0">
      <w:pPr>
        <w:pStyle w:val="2"/>
        <w:numPr>
          <w:ilvl w:val="1"/>
          <w:numId w:val="12"/>
        </w:numPr>
        <w:jc w:val="center"/>
        <w:rPr>
          <w:snapToGrid w:val="0"/>
          <w:sz w:val="24"/>
          <w:szCs w:val="24"/>
        </w:rPr>
      </w:pPr>
      <w:bookmarkStart w:id="5" w:name="_Toc476296014"/>
      <w:r w:rsidRPr="0052100A">
        <w:rPr>
          <w:rFonts w:asciiTheme="majorHAnsi" w:hAnsiTheme="majorHAnsi"/>
          <w:sz w:val="28"/>
          <w:szCs w:val="28"/>
        </w:rPr>
        <w:lastRenderedPageBreak/>
        <w:t>Метеорологические условия пожароопасного сезона</w:t>
      </w:r>
      <w:bookmarkEnd w:id="5"/>
    </w:p>
    <w:p w:rsidR="00D04B27" w:rsidRPr="005277B2" w:rsidRDefault="00D04B27" w:rsidP="00D04B27">
      <w:pPr>
        <w:ind w:firstLine="709"/>
        <w:jc w:val="both"/>
        <w:rPr>
          <w:sz w:val="28"/>
          <w:szCs w:val="28"/>
        </w:rPr>
      </w:pPr>
    </w:p>
    <w:p w:rsidR="00076E8D" w:rsidRPr="005277B2" w:rsidRDefault="00076E8D" w:rsidP="00076E8D">
      <w:pPr>
        <w:ind w:firstLine="709"/>
        <w:jc w:val="both"/>
        <w:rPr>
          <w:sz w:val="28"/>
          <w:szCs w:val="28"/>
        </w:rPr>
      </w:pPr>
      <w:r w:rsidRPr="005277B2">
        <w:rPr>
          <w:b/>
          <w:sz w:val="28"/>
          <w:szCs w:val="28"/>
        </w:rPr>
        <w:t>Метеорологические показатели вегетационного периода 201</w:t>
      </w:r>
      <w:r>
        <w:rPr>
          <w:b/>
          <w:sz w:val="28"/>
          <w:szCs w:val="28"/>
        </w:rPr>
        <w:t>7</w:t>
      </w:r>
      <w:r w:rsidRPr="005277B2">
        <w:rPr>
          <w:b/>
          <w:sz w:val="28"/>
          <w:szCs w:val="28"/>
        </w:rPr>
        <w:t xml:space="preserve"> года </w:t>
      </w:r>
      <w:r w:rsidRPr="00075E79">
        <w:rPr>
          <w:sz w:val="28"/>
          <w:szCs w:val="28"/>
        </w:rPr>
        <w:t xml:space="preserve">определены с помощью </w:t>
      </w:r>
      <w:r>
        <w:rPr>
          <w:sz w:val="28"/>
          <w:szCs w:val="28"/>
        </w:rPr>
        <w:t xml:space="preserve">дисперсного анализа </w:t>
      </w:r>
      <w:r w:rsidRPr="00075E79">
        <w:rPr>
          <w:sz w:val="28"/>
          <w:szCs w:val="28"/>
        </w:rPr>
        <w:t>статистических данных за период с 1998 по 201</w:t>
      </w:r>
      <w:r>
        <w:rPr>
          <w:sz w:val="28"/>
          <w:szCs w:val="28"/>
        </w:rPr>
        <w:t>6</w:t>
      </w:r>
      <w:r w:rsidRPr="00075E79">
        <w:rPr>
          <w:sz w:val="28"/>
          <w:szCs w:val="28"/>
        </w:rPr>
        <w:t xml:space="preserve"> год</w:t>
      </w:r>
      <w:r>
        <w:rPr>
          <w:sz w:val="28"/>
          <w:szCs w:val="28"/>
        </w:rPr>
        <w:t xml:space="preserve">. </w:t>
      </w:r>
      <w:r w:rsidRPr="00075E79">
        <w:rPr>
          <w:sz w:val="28"/>
          <w:szCs w:val="28"/>
        </w:rPr>
        <w:t>Э</w:t>
      </w:r>
      <w:r w:rsidRPr="005277B2">
        <w:rPr>
          <w:sz w:val="28"/>
          <w:szCs w:val="28"/>
        </w:rPr>
        <w:t>то позволяет предположить основные метеорологические явления в прогнозный период. Пожароопасный сезон в лесах Удмуртской Республики обычно наступает в третьей декаде апреля и продолжается до середины октября.</w:t>
      </w:r>
    </w:p>
    <w:p w:rsidR="00076E8D" w:rsidRPr="005277B2" w:rsidRDefault="00076E8D" w:rsidP="00076E8D">
      <w:pPr>
        <w:ind w:firstLine="709"/>
        <w:jc w:val="both"/>
        <w:rPr>
          <w:sz w:val="28"/>
          <w:szCs w:val="28"/>
        </w:rPr>
      </w:pPr>
      <w:r w:rsidRPr="005277B2">
        <w:rPr>
          <w:bCs/>
          <w:iCs/>
          <w:sz w:val="28"/>
          <w:szCs w:val="28"/>
        </w:rPr>
        <w:t>(Таблица №3).</w:t>
      </w:r>
    </w:p>
    <w:p w:rsidR="00076E8D" w:rsidRPr="005277B2" w:rsidRDefault="00076E8D" w:rsidP="00076E8D">
      <w:pPr>
        <w:ind w:firstLine="709"/>
        <w:jc w:val="both"/>
        <w:rPr>
          <w:b/>
          <w:sz w:val="28"/>
          <w:szCs w:val="28"/>
        </w:rPr>
      </w:pPr>
      <w:r w:rsidRPr="005277B2">
        <w:rPr>
          <w:b/>
          <w:sz w:val="28"/>
          <w:szCs w:val="28"/>
        </w:rPr>
        <w:t>Апрель:</w:t>
      </w:r>
    </w:p>
    <w:p w:rsidR="00076E8D" w:rsidRPr="005277B2" w:rsidRDefault="00076E8D" w:rsidP="00076E8D">
      <w:pPr>
        <w:widowControl w:val="0"/>
        <w:ind w:firstLine="709"/>
        <w:jc w:val="both"/>
        <w:rPr>
          <w:bCs/>
          <w:spacing w:val="10"/>
          <w:sz w:val="28"/>
          <w:szCs w:val="28"/>
        </w:rPr>
      </w:pPr>
      <w:r w:rsidRPr="005277B2">
        <w:rPr>
          <w:sz w:val="28"/>
          <w:szCs w:val="28"/>
        </w:rPr>
        <w:t>По данным ФГБУ «Удмуртский ЦГМС» средняя месячная температура воздуха в апреле 201</w:t>
      </w:r>
      <w:r>
        <w:rPr>
          <w:sz w:val="28"/>
          <w:szCs w:val="28"/>
        </w:rPr>
        <w:t>7г</w:t>
      </w:r>
      <w:r w:rsidR="00BB0D4C">
        <w:rPr>
          <w:sz w:val="28"/>
          <w:szCs w:val="28"/>
        </w:rPr>
        <w:t>ода</w:t>
      </w:r>
      <w:r>
        <w:rPr>
          <w:sz w:val="28"/>
          <w:szCs w:val="28"/>
        </w:rPr>
        <w:t xml:space="preserve"> ожидается +1,4</w:t>
      </w:r>
      <w:proofErr w:type="gramStart"/>
      <w:r w:rsidRPr="005277B2">
        <w:rPr>
          <w:sz w:val="28"/>
          <w:szCs w:val="28"/>
        </w:rPr>
        <w:t>°С</w:t>
      </w:r>
      <w:proofErr w:type="gramEnd"/>
      <w:r w:rsidRPr="005277B2">
        <w:rPr>
          <w:sz w:val="28"/>
          <w:szCs w:val="28"/>
        </w:rPr>
        <w:t xml:space="preserve">, что </w:t>
      </w:r>
      <w:r>
        <w:rPr>
          <w:sz w:val="28"/>
          <w:szCs w:val="28"/>
        </w:rPr>
        <w:t>ниже</w:t>
      </w:r>
      <w:r w:rsidRPr="005277B2">
        <w:rPr>
          <w:sz w:val="28"/>
          <w:szCs w:val="28"/>
        </w:rPr>
        <w:t xml:space="preserve"> средних многолетних значений (+</w:t>
      </w:r>
      <w:r>
        <w:rPr>
          <w:sz w:val="28"/>
          <w:szCs w:val="28"/>
        </w:rPr>
        <w:t>5,0</w:t>
      </w:r>
      <w:r w:rsidRPr="005277B2">
        <w:rPr>
          <w:sz w:val="28"/>
          <w:szCs w:val="28"/>
        </w:rPr>
        <w:t xml:space="preserve">°С). Месячное количество осадков предполагается около среднего многолетнего количества - 30–40 мм. </w:t>
      </w:r>
      <w:r w:rsidRPr="005277B2">
        <w:rPr>
          <w:bCs/>
          <w:spacing w:val="10"/>
          <w:sz w:val="28"/>
          <w:szCs w:val="28"/>
        </w:rPr>
        <w:t xml:space="preserve">По средним многолетним данным переход </w:t>
      </w:r>
      <w:r w:rsidRPr="005277B2">
        <w:rPr>
          <w:sz w:val="28"/>
          <w:szCs w:val="28"/>
        </w:rPr>
        <w:t xml:space="preserve">температуры воздуха </w:t>
      </w:r>
      <w:r w:rsidRPr="005277B2">
        <w:rPr>
          <w:bCs/>
          <w:spacing w:val="10"/>
          <w:sz w:val="28"/>
          <w:szCs w:val="28"/>
        </w:rPr>
        <w:t>через 0º в сторону положительных температур на территории республики происходит 4-5 апреля.</w:t>
      </w:r>
    </w:p>
    <w:p w:rsidR="00076E8D" w:rsidRPr="005277B2" w:rsidRDefault="00076E8D" w:rsidP="00076E8D">
      <w:pPr>
        <w:ind w:firstLine="709"/>
        <w:jc w:val="both"/>
        <w:rPr>
          <w:sz w:val="28"/>
          <w:szCs w:val="28"/>
        </w:rPr>
      </w:pPr>
      <w:r w:rsidRPr="005277B2">
        <w:rPr>
          <w:sz w:val="28"/>
          <w:szCs w:val="28"/>
        </w:rPr>
        <w:t xml:space="preserve">Минимальные значения температуры ожидаются с </w:t>
      </w:r>
      <w:r>
        <w:rPr>
          <w:sz w:val="28"/>
          <w:szCs w:val="28"/>
        </w:rPr>
        <w:t>13</w:t>
      </w:r>
      <w:r w:rsidRPr="005277B2">
        <w:rPr>
          <w:sz w:val="28"/>
          <w:szCs w:val="28"/>
        </w:rPr>
        <w:t xml:space="preserve"> по </w:t>
      </w:r>
      <w:r>
        <w:rPr>
          <w:sz w:val="28"/>
          <w:szCs w:val="28"/>
        </w:rPr>
        <w:t>15</w:t>
      </w:r>
      <w:r w:rsidRPr="005277B2">
        <w:rPr>
          <w:sz w:val="28"/>
          <w:szCs w:val="28"/>
        </w:rPr>
        <w:t xml:space="preserve"> апреля ( до -9°С), максимальные - с </w:t>
      </w:r>
      <w:r>
        <w:rPr>
          <w:sz w:val="28"/>
          <w:szCs w:val="28"/>
        </w:rPr>
        <w:t>2</w:t>
      </w:r>
      <w:r w:rsidRPr="005277B2">
        <w:rPr>
          <w:sz w:val="28"/>
          <w:szCs w:val="28"/>
        </w:rPr>
        <w:t>9</w:t>
      </w:r>
      <w:r>
        <w:rPr>
          <w:sz w:val="28"/>
          <w:szCs w:val="28"/>
        </w:rPr>
        <w:t xml:space="preserve"> по 30</w:t>
      </w:r>
      <w:r w:rsidRPr="005277B2">
        <w:rPr>
          <w:sz w:val="28"/>
          <w:szCs w:val="28"/>
        </w:rPr>
        <w:t xml:space="preserve"> апреля (до +1</w:t>
      </w:r>
      <w:r>
        <w:rPr>
          <w:sz w:val="28"/>
          <w:szCs w:val="28"/>
        </w:rPr>
        <w:t>0</w:t>
      </w:r>
      <w:r w:rsidRPr="005277B2">
        <w:rPr>
          <w:sz w:val="28"/>
          <w:szCs w:val="28"/>
        </w:rPr>
        <w:t>°С).</w:t>
      </w:r>
    </w:p>
    <w:p w:rsidR="00076E8D" w:rsidRPr="005277B2" w:rsidRDefault="00076E8D" w:rsidP="00076E8D">
      <w:pPr>
        <w:ind w:firstLine="709"/>
        <w:jc w:val="both"/>
        <w:rPr>
          <w:sz w:val="28"/>
          <w:szCs w:val="28"/>
        </w:rPr>
      </w:pPr>
      <w:r w:rsidRPr="005277B2">
        <w:rPr>
          <w:sz w:val="28"/>
          <w:szCs w:val="28"/>
        </w:rPr>
        <w:t>По среднемноголетним данным пожароопасный период ожидается в 3 декаде апреля.</w:t>
      </w:r>
    </w:p>
    <w:p w:rsidR="00076E8D" w:rsidRPr="005277B2" w:rsidRDefault="00076E8D" w:rsidP="00076E8D">
      <w:pPr>
        <w:ind w:firstLine="709"/>
        <w:jc w:val="both"/>
        <w:rPr>
          <w:b/>
          <w:sz w:val="28"/>
          <w:szCs w:val="28"/>
        </w:rPr>
      </w:pPr>
      <w:r w:rsidRPr="005277B2">
        <w:rPr>
          <w:b/>
          <w:sz w:val="28"/>
          <w:szCs w:val="28"/>
        </w:rPr>
        <w:t>Май:</w:t>
      </w:r>
    </w:p>
    <w:p w:rsidR="00076E8D" w:rsidRPr="005277B2" w:rsidRDefault="00076E8D" w:rsidP="00076E8D">
      <w:pPr>
        <w:autoSpaceDE w:val="0"/>
        <w:autoSpaceDN w:val="0"/>
        <w:adjustRightInd w:val="0"/>
        <w:ind w:firstLine="709"/>
        <w:jc w:val="both"/>
        <w:rPr>
          <w:sz w:val="28"/>
          <w:szCs w:val="28"/>
        </w:rPr>
      </w:pPr>
      <w:r w:rsidRPr="005277B2">
        <w:rPr>
          <w:sz w:val="28"/>
          <w:szCs w:val="28"/>
        </w:rPr>
        <w:t>Температура воздуха в мае 201</w:t>
      </w:r>
      <w:r>
        <w:rPr>
          <w:sz w:val="28"/>
          <w:szCs w:val="28"/>
        </w:rPr>
        <w:t>7</w:t>
      </w:r>
      <w:r w:rsidRPr="005277B2">
        <w:rPr>
          <w:sz w:val="28"/>
          <w:szCs w:val="28"/>
        </w:rPr>
        <w:t xml:space="preserve"> года ожидается (+1</w:t>
      </w:r>
      <w:r>
        <w:rPr>
          <w:sz w:val="28"/>
          <w:szCs w:val="28"/>
        </w:rPr>
        <w:t>4</w:t>
      </w:r>
      <w:r w:rsidRPr="005277B2">
        <w:rPr>
          <w:sz w:val="28"/>
          <w:szCs w:val="28"/>
        </w:rPr>
        <w:t>,</w:t>
      </w:r>
      <w:r>
        <w:rPr>
          <w:sz w:val="28"/>
          <w:szCs w:val="28"/>
        </w:rPr>
        <w:t>3</w:t>
      </w:r>
      <w:r w:rsidRPr="005277B2">
        <w:rPr>
          <w:sz w:val="28"/>
          <w:szCs w:val="28"/>
        </w:rPr>
        <w:t xml:space="preserve">°С), что </w:t>
      </w:r>
      <w:r>
        <w:rPr>
          <w:sz w:val="28"/>
          <w:szCs w:val="28"/>
        </w:rPr>
        <w:t xml:space="preserve">выше </w:t>
      </w:r>
      <w:r w:rsidRPr="005277B2">
        <w:rPr>
          <w:sz w:val="28"/>
          <w:szCs w:val="28"/>
        </w:rPr>
        <w:t>средних многолетних значений (+12,</w:t>
      </w:r>
      <w:r>
        <w:rPr>
          <w:sz w:val="28"/>
          <w:szCs w:val="28"/>
        </w:rPr>
        <w:t>8</w:t>
      </w:r>
      <w:r w:rsidRPr="005277B2">
        <w:rPr>
          <w:sz w:val="28"/>
          <w:szCs w:val="28"/>
        </w:rPr>
        <w:t xml:space="preserve">°С) и </w:t>
      </w:r>
      <w:r>
        <w:rPr>
          <w:sz w:val="28"/>
          <w:szCs w:val="28"/>
        </w:rPr>
        <w:t>выше</w:t>
      </w:r>
      <w:r w:rsidRPr="005277B2">
        <w:rPr>
          <w:sz w:val="28"/>
          <w:szCs w:val="28"/>
        </w:rPr>
        <w:t xml:space="preserve"> значений АППГ (+</w:t>
      </w:r>
      <w:r>
        <w:rPr>
          <w:sz w:val="28"/>
          <w:szCs w:val="28"/>
        </w:rPr>
        <w:t>13</w:t>
      </w:r>
      <w:r w:rsidRPr="005277B2">
        <w:rPr>
          <w:sz w:val="28"/>
          <w:szCs w:val="28"/>
        </w:rPr>
        <w:t>°С). Количество осадков на уровне среднемноголетних значений: 33-</w:t>
      </w:r>
      <w:smartTag w:uri="urn:schemas-microsoft-com:office:smarttags" w:element="metricconverter">
        <w:smartTagPr>
          <w:attr w:name="ProductID" w:val="47 мм"/>
        </w:smartTagPr>
        <w:r w:rsidRPr="005277B2">
          <w:rPr>
            <w:sz w:val="28"/>
            <w:szCs w:val="28"/>
          </w:rPr>
          <w:t>47 мм</w:t>
        </w:r>
      </w:smartTag>
      <w:r w:rsidRPr="005277B2">
        <w:rPr>
          <w:sz w:val="28"/>
          <w:szCs w:val="28"/>
        </w:rPr>
        <w:t xml:space="preserve">. </w:t>
      </w:r>
    </w:p>
    <w:p w:rsidR="00076E8D" w:rsidRPr="005277B2" w:rsidRDefault="00076E8D" w:rsidP="00076E8D">
      <w:pPr>
        <w:ind w:firstLine="709"/>
        <w:jc w:val="both"/>
        <w:rPr>
          <w:sz w:val="28"/>
          <w:szCs w:val="28"/>
        </w:rPr>
      </w:pPr>
      <w:r w:rsidRPr="005277B2">
        <w:rPr>
          <w:sz w:val="28"/>
          <w:szCs w:val="28"/>
        </w:rPr>
        <w:t xml:space="preserve">Минимальные значения температуры ожидаются с </w:t>
      </w:r>
      <w:r>
        <w:rPr>
          <w:sz w:val="28"/>
          <w:szCs w:val="28"/>
        </w:rPr>
        <w:t>7</w:t>
      </w:r>
      <w:r w:rsidRPr="005277B2">
        <w:rPr>
          <w:sz w:val="28"/>
          <w:szCs w:val="28"/>
        </w:rPr>
        <w:t xml:space="preserve"> по </w:t>
      </w:r>
      <w:r>
        <w:rPr>
          <w:sz w:val="28"/>
          <w:szCs w:val="28"/>
        </w:rPr>
        <w:t>8</w:t>
      </w:r>
      <w:r w:rsidRPr="005277B2">
        <w:rPr>
          <w:sz w:val="28"/>
          <w:szCs w:val="28"/>
        </w:rPr>
        <w:t xml:space="preserve"> мая ( до </w:t>
      </w:r>
      <w:r>
        <w:rPr>
          <w:sz w:val="28"/>
          <w:szCs w:val="28"/>
        </w:rPr>
        <w:t>7,5</w:t>
      </w:r>
      <w:r w:rsidRPr="005277B2">
        <w:rPr>
          <w:sz w:val="28"/>
          <w:szCs w:val="28"/>
        </w:rPr>
        <w:t xml:space="preserve">°С), максимальные - с </w:t>
      </w:r>
      <w:r>
        <w:rPr>
          <w:sz w:val="28"/>
          <w:szCs w:val="28"/>
        </w:rPr>
        <w:t>12</w:t>
      </w:r>
      <w:r w:rsidRPr="005277B2">
        <w:rPr>
          <w:sz w:val="28"/>
          <w:szCs w:val="28"/>
        </w:rPr>
        <w:t xml:space="preserve"> по </w:t>
      </w:r>
      <w:r>
        <w:rPr>
          <w:sz w:val="28"/>
          <w:szCs w:val="28"/>
        </w:rPr>
        <w:t>14</w:t>
      </w:r>
      <w:r w:rsidRPr="005277B2">
        <w:rPr>
          <w:sz w:val="28"/>
          <w:szCs w:val="28"/>
        </w:rPr>
        <w:t xml:space="preserve"> мая (до +</w:t>
      </w:r>
      <w:r>
        <w:rPr>
          <w:sz w:val="28"/>
          <w:szCs w:val="28"/>
        </w:rPr>
        <w:t>20,5</w:t>
      </w:r>
      <w:r w:rsidRPr="005277B2">
        <w:rPr>
          <w:sz w:val="28"/>
          <w:szCs w:val="28"/>
        </w:rPr>
        <w:t>°С).</w:t>
      </w:r>
    </w:p>
    <w:p w:rsidR="00076E8D" w:rsidRPr="005277B2" w:rsidRDefault="00076E8D" w:rsidP="00076E8D">
      <w:pPr>
        <w:ind w:firstLine="709"/>
        <w:jc w:val="both"/>
        <w:rPr>
          <w:b/>
          <w:sz w:val="28"/>
          <w:szCs w:val="28"/>
        </w:rPr>
      </w:pPr>
      <w:r w:rsidRPr="005277B2">
        <w:rPr>
          <w:b/>
          <w:sz w:val="28"/>
          <w:szCs w:val="28"/>
        </w:rPr>
        <w:t>Июнь:</w:t>
      </w:r>
    </w:p>
    <w:p w:rsidR="00076E8D" w:rsidRPr="005277B2" w:rsidRDefault="00076E8D" w:rsidP="00076E8D">
      <w:pPr>
        <w:autoSpaceDE w:val="0"/>
        <w:autoSpaceDN w:val="0"/>
        <w:adjustRightInd w:val="0"/>
        <w:ind w:firstLine="709"/>
        <w:jc w:val="both"/>
        <w:rPr>
          <w:sz w:val="28"/>
          <w:szCs w:val="28"/>
        </w:rPr>
      </w:pPr>
      <w:r w:rsidRPr="005277B2">
        <w:rPr>
          <w:sz w:val="28"/>
          <w:szCs w:val="28"/>
        </w:rPr>
        <w:t>Температура воздуха в июне ожидаются(+</w:t>
      </w:r>
      <w:r>
        <w:rPr>
          <w:sz w:val="28"/>
          <w:szCs w:val="28"/>
        </w:rPr>
        <w:t>16</w:t>
      </w:r>
      <w:r w:rsidRPr="005277B2">
        <w:rPr>
          <w:sz w:val="28"/>
          <w:szCs w:val="28"/>
        </w:rPr>
        <w:t xml:space="preserve"> °С), что </w:t>
      </w:r>
      <w:r>
        <w:rPr>
          <w:sz w:val="28"/>
          <w:szCs w:val="28"/>
        </w:rPr>
        <w:t>ниже</w:t>
      </w:r>
      <w:r w:rsidRPr="005277B2">
        <w:rPr>
          <w:sz w:val="28"/>
          <w:szCs w:val="28"/>
        </w:rPr>
        <w:t xml:space="preserve"> СМЗ (+1</w:t>
      </w:r>
      <w:r>
        <w:rPr>
          <w:sz w:val="28"/>
          <w:szCs w:val="28"/>
        </w:rPr>
        <w:t>6</w:t>
      </w:r>
      <w:r w:rsidRPr="005277B2">
        <w:rPr>
          <w:sz w:val="28"/>
          <w:szCs w:val="28"/>
        </w:rPr>
        <w:t>,</w:t>
      </w:r>
      <w:r>
        <w:rPr>
          <w:sz w:val="28"/>
          <w:szCs w:val="28"/>
        </w:rPr>
        <w:t>7</w:t>
      </w:r>
      <w:r w:rsidRPr="005277B2">
        <w:rPr>
          <w:sz w:val="28"/>
          <w:szCs w:val="28"/>
        </w:rPr>
        <w:t xml:space="preserve">°С) и </w:t>
      </w:r>
      <w:r>
        <w:rPr>
          <w:sz w:val="28"/>
          <w:szCs w:val="28"/>
        </w:rPr>
        <w:t>соответствует</w:t>
      </w:r>
      <w:r w:rsidRPr="005277B2">
        <w:rPr>
          <w:sz w:val="28"/>
          <w:szCs w:val="28"/>
        </w:rPr>
        <w:t xml:space="preserve"> значени</w:t>
      </w:r>
      <w:r>
        <w:rPr>
          <w:sz w:val="28"/>
          <w:szCs w:val="28"/>
        </w:rPr>
        <w:t>ю</w:t>
      </w:r>
      <w:r w:rsidRPr="005277B2">
        <w:rPr>
          <w:sz w:val="28"/>
          <w:szCs w:val="28"/>
        </w:rPr>
        <w:t xml:space="preserve"> АППГ (+</w:t>
      </w:r>
      <w:r>
        <w:rPr>
          <w:sz w:val="28"/>
          <w:szCs w:val="28"/>
        </w:rPr>
        <w:t>16</w:t>
      </w:r>
      <w:r w:rsidRPr="005277B2">
        <w:rPr>
          <w:sz w:val="28"/>
          <w:szCs w:val="28"/>
        </w:rPr>
        <w:t>°С). Количество осадков на уровне среднемноголетних значений: 54-</w:t>
      </w:r>
      <w:smartTag w:uri="urn:schemas-microsoft-com:office:smarttags" w:element="metricconverter">
        <w:smartTagPr>
          <w:attr w:name="ProductID" w:val="67 мм"/>
        </w:smartTagPr>
        <w:r w:rsidRPr="005277B2">
          <w:rPr>
            <w:sz w:val="28"/>
            <w:szCs w:val="28"/>
          </w:rPr>
          <w:t>67 мм</w:t>
        </w:r>
      </w:smartTag>
      <w:r w:rsidRPr="005277B2">
        <w:rPr>
          <w:sz w:val="28"/>
          <w:szCs w:val="28"/>
        </w:rPr>
        <w:t xml:space="preserve">. </w:t>
      </w:r>
    </w:p>
    <w:p w:rsidR="00076E8D" w:rsidRPr="005277B2" w:rsidRDefault="00076E8D" w:rsidP="00076E8D">
      <w:pPr>
        <w:ind w:firstLine="709"/>
        <w:jc w:val="both"/>
        <w:rPr>
          <w:sz w:val="28"/>
          <w:szCs w:val="28"/>
        </w:rPr>
      </w:pPr>
      <w:r w:rsidRPr="005277B2">
        <w:rPr>
          <w:sz w:val="28"/>
          <w:szCs w:val="28"/>
        </w:rPr>
        <w:t xml:space="preserve">Минимальные значения температуры ожидаются с </w:t>
      </w:r>
      <w:r>
        <w:rPr>
          <w:sz w:val="28"/>
          <w:szCs w:val="28"/>
        </w:rPr>
        <w:t>29</w:t>
      </w:r>
      <w:r w:rsidRPr="005277B2">
        <w:rPr>
          <w:sz w:val="28"/>
          <w:szCs w:val="28"/>
        </w:rPr>
        <w:t xml:space="preserve"> по </w:t>
      </w:r>
      <w:r>
        <w:rPr>
          <w:sz w:val="28"/>
          <w:szCs w:val="28"/>
        </w:rPr>
        <w:t>30</w:t>
      </w:r>
      <w:r w:rsidRPr="005277B2">
        <w:rPr>
          <w:sz w:val="28"/>
          <w:szCs w:val="28"/>
        </w:rPr>
        <w:t xml:space="preserve"> июня ( до +</w:t>
      </w:r>
      <w:r>
        <w:rPr>
          <w:sz w:val="28"/>
          <w:szCs w:val="28"/>
        </w:rPr>
        <w:t>10,7°С), максимальные - с 2 по 5</w:t>
      </w:r>
      <w:r w:rsidRPr="005277B2">
        <w:rPr>
          <w:sz w:val="28"/>
          <w:szCs w:val="28"/>
        </w:rPr>
        <w:t xml:space="preserve"> июня (до</w:t>
      </w:r>
      <w:r>
        <w:rPr>
          <w:sz w:val="28"/>
          <w:szCs w:val="28"/>
        </w:rPr>
        <w:t xml:space="preserve"> +20,5</w:t>
      </w:r>
      <w:r w:rsidRPr="005277B2">
        <w:rPr>
          <w:sz w:val="28"/>
          <w:szCs w:val="28"/>
        </w:rPr>
        <w:t>°С).</w:t>
      </w:r>
    </w:p>
    <w:p w:rsidR="00076E8D" w:rsidRPr="005277B2" w:rsidRDefault="00076E8D" w:rsidP="00076E8D">
      <w:pPr>
        <w:ind w:firstLine="709"/>
        <w:jc w:val="both"/>
        <w:rPr>
          <w:b/>
          <w:sz w:val="28"/>
          <w:szCs w:val="28"/>
        </w:rPr>
      </w:pPr>
      <w:r w:rsidRPr="005277B2">
        <w:rPr>
          <w:b/>
          <w:sz w:val="28"/>
          <w:szCs w:val="28"/>
        </w:rPr>
        <w:t>Июль:</w:t>
      </w:r>
    </w:p>
    <w:p w:rsidR="00076E8D" w:rsidRPr="005277B2" w:rsidRDefault="00076E8D" w:rsidP="00076E8D">
      <w:pPr>
        <w:ind w:firstLine="709"/>
        <w:jc w:val="both"/>
        <w:rPr>
          <w:sz w:val="28"/>
          <w:szCs w:val="28"/>
        </w:rPr>
      </w:pPr>
      <w:r w:rsidRPr="005277B2">
        <w:rPr>
          <w:sz w:val="28"/>
          <w:szCs w:val="28"/>
        </w:rPr>
        <w:t>Среднемесячная температура воздуха в июле ожидается на уровне (+1</w:t>
      </w:r>
      <w:r>
        <w:rPr>
          <w:sz w:val="28"/>
          <w:szCs w:val="28"/>
        </w:rPr>
        <w:t>5</w:t>
      </w:r>
      <w:r w:rsidRPr="005277B2">
        <w:rPr>
          <w:sz w:val="28"/>
          <w:szCs w:val="28"/>
        </w:rPr>
        <w:t>,</w:t>
      </w:r>
      <w:r>
        <w:rPr>
          <w:sz w:val="28"/>
          <w:szCs w:val="28"/>
        </w:rPr>
        <w:t>9</w:t>
      </w:r>
      <w:r w:rsidRPr="005277B2">
        <w:rPr>
          <w:sz w:val="28"/>
          <w:szCs w:val="28"/>
        </w:rPr>
        <w:t>°С)</w:t>
      </w:r>
      <w:r>
        <w:rPr>
          <w:sz w:val="28"/>
          <w:szCs w:val="28"/>
        </w:rPr>
        <w:t>, что ниже</w:t>
      </w:r>
      <w:r w:rsidRPr="005277B2">
        <w:rPr>
          <w:sz w:val="28"/>
          <w:szCs w:val="28"/>
        </w:rPr>
        <w:t xml:space="preserve"> значений СМЗ (+</w:t>
      </w:r>
      <w:r>
        <w:rPr>
          <w:sz w:val="28"/>
          <w:szCs w:val="28"/>
        </w:rPr>
        <w:t>20</w:t>
      </w:r>
      <w:r w:rsidRPr="005277B2">
        <w:rPr>
          <w:sz w:val="28"/>
          <w:szCs w:val="28"/>
        </w:rPr>
        <w:t>,</w:t>
      </w:r>
      <w:r>
        <w:rPr>
          <w:sz w:val="28"/>
          <w:szCs w:val="28"/>
        </w:rPr>
        <w:t>1</w:t>
      </w:r>
      <w:r w:rsidRPr="005277B2">
        <w:rPr>
          <w:sz w:val="28"/>
          <w:szCs w:val="28"/>
        </w:rPr>
        <w:t>°С) и ниже значений АППГ (+20°С). Количество осадков на уровне среднемноголетних значений: 60-</w:t>
      </w:r>
      <w:smartTag w:uri="urn:schemas-microsoft-com:office:smarttags" w:element="metricconverter">
        <w:smartTagPr>
          <w:attr w:name="ProductID" w:val="75 мм"/>
        </w:smartTagPr>
        <w:r w:rsidRPr="005277B2">
          <w:rPr>
            <w:sz w:val="28"/>
            <w:szCs w:val="28"/>
          </w:rPr>
          <w:t>75 мм</w:t>
        </w:r>
      </w:smartTag>
      <w:r w:rsidRPr="005277B2">
        <w:rPr>
          <w:sz w:val="28"/>
          <w:szCs w:val="28"/>
        </w:rPr>
        <w:t>.</w:t>
      </w:r>
    </w:p>
    <w:p w:rsidR="00076E8D" w:rsidRPr="005277B2" w:rsidRDefault="00076E8D" w:rsidP="00076E8D">
      <w:pPr>
        <w:ind w:firstLine="709"/>
        <w:jc w:val="both"/>
        <w:rPr>
          <w:sz w:val="28"/>
          <w:szCs w:val="28"/>
        </w:rPr>
      </w:pPr>
      <w:r w:rsidRPr="005277B2">
        <w:rPr>
          <w:sz w:val="28"/>
          <w:szCs w:val="28"/>
        </w:rPr>
        <w:t xml:space="preserve">Минимальные значения температуры ожидаются с </w:t>
      </w:r>
      <w:r>
        <w:rPr>
          <w:sz w:val="28"/>
          <w:szCs w:val="28"/>
        </w:rPr>
        <w:t>25</w:t>
      </w:r>
      <w:r w:rsidRPr="005277B2">
        <w:rPr>
          <w:sz w:val="28"/>
          <w:szCs w:val="28"/>
        </w:rPr>
        <w:t xml:space="preserve"> по </w:t>
      </w:r>
      <w:r>
        <w:rPr>
          <w:sz w:val="28"/>
          <w:szCs w:val="28"/>
        </w:rPr>
        <w:t>27 июля ( до +12</w:t>
      </w:r>
      <w:r w:rsidRPr="005277B2">
        <w:rPr>
          <w:sz w:val="28"/>
          <w:szCs w:val="28"/>
        </w:rPr>
        <w:t xml:space="preserve">°С), максимальные - с </w:t>
      </w:r>
      <w:r>
        <w:rPr>
          <w:sz w:val="28"/>
          <w:szCs w:val="28"/>
        </w:rPr>
        <w:t>2</w:t>
      </w:r>
      <w:r w:rsidRPr="005277B2">
        <w:rPr>
          <w:sz w:val="28"/>
          <w:szCs w:val="28"/>
        </w:rPr>
        <w:t xml:space="preserve"> по </w:t>
      </w:r>
      <w:r>
        <w:rPr>
          <w:sz w:val="28"/>
          <w:szCs w:val="28"/>
        </w:rPr>
        <w:t>6 июля (до +21,5</w:t>
      </w:r>
      <w:r w:rsidRPr="005277B2">
        <w:rPr>
          <w:sz w:val="28"/>
          <w:szCs w:val="28"/>
        </w:rPr>
        <w:t>°С).</w:t>
      </w:r>
    </w:p>
    <w:p w:rsidR="00076E8D" w:rsidRPr="005277B2" w:rsidRDefault="00076E8D" w:rsidP="00076E8D">
      <w:pPr>
        <w:ind w:firstLine="709"/>
        <w:jc w:val="both"/>
        <w:rPr>
          <w:b/>
          <w:sz w:val="28"/>
          <w:szCs w:val="28"/>
        </w:rPr>
      </w:pPr>
      <w:r w:rsidRPr="005277B2">
        <w:rPr>
          <w:b/>
          <w:sz w:val="28"/>
          <w:szCs w:val="28"/>
        </w:rPr>
        <w:t>Август:</w:t>
      </w:r>
    </w:p>
    <w:p w:rsidR="00076E8D" w:rsidRPr="005277B2" w:rsidRDefault="00076E8D" w:rsidP="00076E8D">
      <w:pPr>
        <w:ind w:firstLine="709"/>
        <w:jc w:val="both"/>
        <w:rPr>
          <w:sz w:val="28"/>
          <w:szCs w:val="28"/>
        </w:rPr>
      </w:pPr>
      <w:r w:rsidRPr="005277B2">
        <w:rPr>
          <w:sz w:val="28"/>
          <w:szCs w:val="28"/>
        </w:rPr>
        <w:t xml:space="preserve">Среднемесячная температура воздуха в августе ожидается </w:t>
      </w:r>
      <w:r>
        <w:rPr>
          <w:sz w:val="28"/>
          <w:szCs w:val="28"/>
        </w:rPr>
        <w:t>(</w:t>
      </w:r>
      <w:r w:rsidRPr="005277B2">
        <w:rPr>
          <w:sz w:val="28"/>
          <w:szCs w:val="28"/>
        </w:rPr>
        <w:t>+17,</w:t>
      </w:r>
      <w:r>
        <w:rPr>
          <w:sz w:val="28"/>
          <w:szCs w:val="28"/>
        </w:rPr>
        <w:t>7</w:t>
      </w:r>
      <w:r w:rsidRPr="005277B2">
        <w:rPr>
          <w:sz w:val="28"/>
          <w:szCs w:val="28"/>
        </w:rPr>
        <w:t xml:space="preserve">°С),что </w:t>
      </w:r>
      <w:r>
        <w:rPr>
          <w:sz w:val="28"/>
          <w:szCs w:val="28"/>
        </w:rPr>
        <w:t xml:space="preserve">ниже СМЗ </w:t>
      </w:r>
      <w:r w:rsidRPr="005277B2">
        <w:rPr>
          <w:sz w:val="28"/>
          <w:szCs w:val="28"/>
        </w:rPr>
        <w:t>(+1</w:t>
      </w:r>
      <w:r>
        <w:rPr>
          <w:sz w:val="28"/>
          <w:szCs w:val="28"/>
        </w:rPr>
        <w:t>9</w:t>
      </w:r>
      <w:r w:rsidRPr="005277B2">
        <w:rPr>
          <w:sz w:val="28"/>
          <w:szCs w:val="28"/>
        </w:rPr>
        <w:t xml:space="preserve">,5°С) и </w:t>
      </w:r>
      <w:r>
        <w:rPr>
          <w:sz w:val="28"/>
          <w:szCs w:val="28"/>
        </w:rPr>
        <w:t>ниже</w:t>
      </w:r>
      <w:r w:rsidRPr="005277B2">
        <w:rPr>
          <w:sz w:val="28"/>
          <w:szCs w:val="28"/>
        </w:rPr>
        <w:t xml:space="preserve"> значений АППГ (+</w:t>
      </w:r>
      <w:r>
        <w:rPr>
          <w:sz w:val="28"/>
          <w:szCs w:val="28"/>
        </w:rPr>
        <w:t>22</w:t>
      </w:r>
      <w:r w:rsidRPr="005277B2">
        <w:rPr>
          <w:sz w:val="28"/>
          <w:szCs w:val="28"/>
        </w:rPr>
        <w:t>°С). Количество осадков на уровне среднемноголетних значений: 55-</w:t>
      </w:r>
      <w:smartTag w:uri="urn:schemas-microsoft-com:office:smarttags" w:element="metricconverter">
        <w:smartTagPr>
          <w:attr w:name="ProductID" w:val="60 мм"/>
        </w:smartTagPr>
        <w:r w:rsidRPr="005277B2">
          <w:rPr>
            <w:sz w:val="28"/>
            <w:szCs w:val="28"/>
          </w:rPr>
          <w:t>60 мм</w:t>
        </w:r>
      </w:smartTag>
      <w:r w:rsidRPr="005277B2">
        <w:rPr>
          <w:sz w:val="28"/>
          <w:szCs w:val="28"/>
        </w:rPr>
        <w:t>.</w:t>
      </w:r>
    </w:p>
    <w:p w:rsidR="00076E8D" w:rsidRPr="005277B2" w:rsidRDefault="00076E8D" w:rsidP="00076E8D">
      <w:pPr>
        <w:ind w:firstLine="709"/>
        <w:jc w:val="both"/>
        <w:rPr>
          <w:sz w:val="28"/>
          <w:szCs w:val="28"/>
        </w:rPr>
      </w:pPr>
      <w:r w:rsidRPr="005277B2">
        <w:rPr>
          <w:sz w:val="28"/>
          <w:szCs w:val="28"/>
        </w:rPr>
        <w:t>Минимальные значения температуры ожидаются с 26 по 2</w:t>
      </w:r>
      <w:r>
        <w:rPr>
          <w:sz w:val="28"/>
          <w:szCs w:val="28"/>
        </w:rPr>
        <w:t>9</w:t>
      </w:r>
      <w:r w:rsidRPr="005277B2">
        <w:rPr>
          <w:sz w:val="28"/>
          <w:szCs w:val="28"/>
        </w:rPr>
        <w:t xml:space="preserve"> августа ( до </w:t>
      </w:r>
      <w:r>
        <w:rPr>
          <w:sz w:val="28"/>
          <w:szCs w:val="28"/>
        </w:rPr>
        <w:t>14°С), максимальные - с 8</w:t>
      </w:r>
      <w:r w:rsidRPr="005277B2">
        <w:rPr>
          <w:sz w:val="28"/>
          <w:szCs w:val="28"/>
        </w:rPr>
        <w:t xml:space="preserve"> по 1</w:t>
      </w:r>
      <w:r>
        <w:rPr>
          <w:sz w:val="28"/>
          <w:szCs w:val="28"/>
        </w:rPr>
        <w:t>1</w:t>
      </w:r>
      <w:r w:rsidRPr="005277B2">
        <w:rPr>
          <w:sz w:val="28"/>
          <w:szCs w:val="28"/>
        </w:rPr>
        <w:t xml:space="preserve"> августа (до +</w:t>
      </w:r>
      <w:r>
        <w:rPr>
          <w:sz w:val="28"/>
          <w:szCs w:val="28"/>
        </w:rPr>
        <w:t>22,7</w:t>
      </w:r>
      <w:r w:rsidRPr="005277B2">
        <w:rPr>
          <w:sz w:val="28"/>
          <w:szCs w:val="28"/>
        </w:rPr>
        <w:t>°С).</w:t>
      </w:r>
    </w:p>
    <w:p w:rsidR="00076E8D" w:rsidRPr="005277B2" w:rsidRDefault="00076E8D" w:rsidP="00076E8D">
      <w:pPr>
        <w:ind w:firstLine="709"/>
        <w:jc w:val="both"/>
        <w:rPr>
          <w:b/>
          <w:sz w:val="28"/>
          <w:szCs w:val="28"/>
        </w:rPr>
      </w:pPr>
      <w:r w:rsidRPr="005277B2">
        <w:rPr>
          <w:b/>
          <w:sz w:val="28"/>
          <w:szCs w:val="28"/>
        </w:rPr>
        <w:t>Сентябрь:</w:t>
      </w:r>
    </w:p>
    <w:p w:rsidR="00076E8D" w:rsidRPr="005277B2" w:rsidRDefault="00076E8D" w:rsidP="00076E8D">
      <w:pPr>
        <w:autoSpaceDE w:val="0"/>
        <w:autoSpaceDN w:val="0"/>
        <w:adjustRightInd w:val="0"/>
        <w:ind w:firstLine="709"/>
        <w:jc w:val="both"/>
        <w:rPr>
          <w:sz w:val="28"/>
          <w:szCs w:val="28"/>
        </w:rPr>
      </w:pPr>
      <w:r w:rsidRPr="005277B2">
        <w:rPr>
          <w:sz w:val="28"/>
          <w:szCs w:val="28"/>
        </w:rPr>
        <w:lastRenderedPageBreak/>
        <w:t>Температура воздуха в сентябре ожидается (+1</w:t>
      </w:r>
      <w:r>
        <w:rPr>
          <w:sz w:val="28"/>
          <w:szCs w:val="28"/>
        </w:rPr>
        <w:t>0</w:t>
      </w:r>
      <w:r w:rsidRPr="005277B2">
        <w:rPr>
          <w:sz w:val="28"/>
          <w:szCs w:val="28"/>
        </w:rPr>
        <w:t xml:space="preserve">°С) , что </w:t>
      </w:r>
      <w:r>
        <w:rPr>
          <w:sz w:val="28"/>
          <w:szCs w:val="28"/>
        </w:rPr>
        <w:t>ниже</w:t>
      </w:r>
      <w:r w:rsidRPr="005277B2">
        <w:rPr>
          <w:sz w:val="28"/>
          <w:szCs w:val="28"/>
        </w:rPr>
        <w:t xml:space="preserve"> СМЗ (+11</w:t>
      </w:r>
      <w:r>
        <w:rPr>
          <w:sz w:val="28"/>
          <w:szCs w:val="28"/>
        </w:rPr>
        <w:t>,2</w:t>
      </w:r>
      <w:r w:rsidRPr="005277B2">
        <w:rPr>
          <w:sz w:val="28"/>
          <w:szCs w:val="28"/>
        </w:rPr>
        <w:t>°С) и нижеАППГ (+</w:t>
      </w:r>
      <w:r>
        <w:rPr>
          <w:sz w:val="28"/>
          <w:szCs w:val="28"/>
        </w:rPr>
        <w:t>11</w:t>
      </w:r>
      <w:r w:rsidRPr="005277B2">
        <w:rPr>
          <w:sz w:val="28"/>
          <w:szCs w:val="28"/>
        </w:rPr>
        <w:t>°С). Количество осадков на уровне СМЗ: 51-</w:t>
      </w:r>
      <w:smartTag w:uri="urn:schemas-microsoft-com:office:smarttags" w:element="metricconverter">
        <w:smartTagPr>
          <w:attr w:name="ProductID" w:val="62 мм"/>
        </w:smartTagPr>
        <w:r w:rsidRPr="005277B2">
          <w:rPr>
            <w:sz w:val="28"/>
            <w:szCs w:val="28"/>
          </w:rPr>
          <w:t>62 мм</w:t>
        </w:r>
      </w:smartTag>
      <w:r w:rsidRPr="005277B2">
        <w:rPr>
          <w:sz w:val="28"/>
          <w:szCs w:val="28"/>
        </w:rPr>
        <w:t xml:space="preserve">. </w:t>
      </w:r>
    </w:p>
    <w:p w:rsidR="00076E8D" w:rsidRPr="005277B2" w:rsidRDefault="00076E8D" w:rsidP="00076E8D">
      <w:pPr>
        <w:ind w:firstLine="709"/>
        <w:jc w:val="both"/>
        <w:rPr>
          <w:sz w:val="28"/>
          <w:szCs w:val="28"/>
        </w:rPr>
      </w:pPr>
      <w:r w:rsidRPr="005277B2">
        <w:rPr>
          <w:sz w:val="28"/>
          <w:szCs w:val="28"/>
        </w:rPr>
        <w:t>Минимальные зн</w:t>
      </w:r>
      <w:r>
        <w:rPr>
          <w:sz w:val="28"/>
          <w:szCs w:val="28"/>
        </w:rPr>
        <w:t>ачения температуры ожидаются с 17</w:t>
      </w:r>
      <w:r w:rsidRPr="005277B2">
        <w:rPr>
          <w:sz w:val="28"/>
          <w:szCs w:val="28"/>
        </w:rPr>
        <w:t xml:space="preserve"> по </w:t>
      </w:r>
      <w:r>
        <w:rPr>
          <w:sz w:val="28"/>
          <w:szCs w:val="28"/>
        </w:rPr>
        <w:t>18</w:t>
      </w:r>
      <w:r w:rsidRPr="005277B2">
        <w:rPr>
          <w:sz w:val="28"/>
          <w:szCs w:val="28"/>
        </w:rPr>
        <w:t xml:space="preserve"> сентября ( до </w:t>
      </w:r>
      <w:r>
        <w:rPr>
          <w:sz w:val="28"/>
          <w:szCs w:val="28"/>
        </w:rPr>
        <w:t>+3</w:t>
      </w:r>
      <w:r w:rsidRPr="005277B2">
        <w:rPr>
          <w:sz w:val="28"/>
          <w:szCs w:val="28"/>
        </w:rPr>
        <w:t xml:space="preserve">°С), максимальные с </w:t>
      </w:r>
      <w:r>
        <w:rPr>
          <w:sz w:val="28"/>
          <w:szCs w:val="28"/>
        </w:rPr>
        <w:t>12</w:t>
      </w:r>
      <w:r w:rsidRPr="005277B2">
        <w:rPr>
          <w:sz w:val="28"/>
          <w:szCs w:val="28"/>
        </w:rPr>
        <w:t xml:space="preserve"> по </w:t>
      </w:r>
      <w:r>
        <w:rPr>
          <w:sz w:val="28"/>
          <w:szCs w:val="28"/>
        </w:rPr>
        <w:t>14 сентября (до +13,5</w:t>
      </w:r>
      <w:r w:rsidRPr="005277B2">
        <w:rPr>
          <w:sz w:val="28"/>
          <w:szCs w:val="28"/>
        </w:rPr>
        <w:t>°С).</w:t>
      </w:r>
    </w:p>
    <w:p w:rsidR="00076E8D" w:rsidRPr="005277B2" w:rsidRDefault="00076E8D" w:rsidP="00076E8D">
      <w:pPr>
        <w:ind w:firstLine="709"/>
        <w:jc w:val="both"/>
        <w:rPr>
          <w:b/>
          <w:sz w:val="28"/>
          <w:szCs w:val="28"/>
        </w:rPr>
      </w:pPr>
      <w:r w:rsidRPr="005277B2">
        <w:rPr>
          <w:b/>
          <w:sz w:val="28"/>
          <w:szCs w:val="28"/>
        </w:rPr>
        <w:t>Октябрь:</w:t>
      </w:r>
    </w:p>
    <w:p w:rsidR="00076E8D" w:rsidRPr="005277B2" w:rsidRDefault="00076E8D" w:rsidP="00076E8D">
      <w:pPr>
        <w:ind w:firstLine="709"/>
        <w:jc w:val="both"/>
        <w:rPr>
          <w:sz w:val="28"/>
          <w:szCs w:val="28"/>
        </w:rPr>
      </w:pPr>
      <w:r w:rsidRPr="005277B2">
        <w:rPr>
          <w:sz w:val="28"/>
          <w:szCs w:val="28"/>
        </w:rPr>
        <w:t>Температура воздуха в октябре ожидается  на уровне  (</w:t>
      </w:r>
      <w:r>
        <w:rPr>
          <w:sz w:val="28"/>
          <w:szCs w:val="28"/>
        </w:rPr>
        <w:t>-0,3</w:t>
      </w:r>
      <w:r w:rsidRPr="005277B2">
        <w:rPr>
          <w:sz w:val="28"/>
          <w:szCs w:val="28"/>
        </w:rPr>
        <w:t>°С), что ниже СМЗ</w:t>
      </w:r>
      <w:r>
        <w:rPr>
          <w:sz w:val="28"/>
          <w:szCs w:val="28"/>
        </w:rPr>
        <w:t xml:space="preserve"> (</w:t>
      </w:r>
      <w:r w:rsidRPr="005277B2">
        <w:rPr>
          <w:sz w:val="28"/>
          <w:szCs w:val="28"/>
        </w:rPr>
        <w:t>+</w:t>
      </w:r>
      <w:r>
        <w:rPr>
          <w:sz w:val="28"/>
          <w:szCs w:val="28"/>
        </w:rPr>
        <w:t>3</w:t>
      </w:r>
      <w:r w:rsidRPr="005277B2">
        <w:rPr>
          <w:sz w:val="28"/>
          <w:szCs w:val="28"/>
        </w:rPr>
        <w:t>,</w:t>
      </w:r>
      <w:r>
        <w:rPr>
          <w:sz w:val="28"/>
          <w:szCs w:val="28"/>
        </w:rPr>
        <w:t>2</w:t>
      </w:r>
      <w:r w:rsidRPr="005277B2">
        <w:rPr>
          <w:sz w:val="28"/>
          <w:szCs w:val="28"/>
        </w:rPr>
        <w:t xml:space="preserve">°С) и </w:t>
      </w:r>
      <w:r>
        <w:rPr>
          <w:sz w:val="28"/>
          <w:szCs w:val="28"/>
        </w:rPr>
        <w:t>ниже</w:t>
      </w:r>
      <w:r w:rsidRPr="005277B2">
        <w:rPr>
          <w:sz w:val="28"/>
          <w:szCs w:val="28"/>
        </w:rPr>
        <w:t xml:space="preserve"> значений АППГ (+</w:t>
      </w:r>
      <w:r>
        <w:rPr>
          <w:sz w:val="28"/>
          <w:szCs w:val="28"/>
        </w:rPr>
        <w:t>2</w:t>
      </w:r>
      <w:r w:rsidRPr="005277B2">
        <w:rPr>
          <w:sz w:val="28"/>
          <w:szCs w:val="28"/>
        </w:rPr>
        <w:t>°С). Количество осадков на уровне СМЗ: 50-</w:t>
      </w:r>
      <w:smartTag w:uri="urn:schemas-microsoft-com:office:smarttags" w:element="metricconverter">
        <w:smartTagPr>
          <w:attr w:name="ProductID" w:val="60 мм"/>
        </w:smartTagPr>
        <w:r w:rsidRPr="005277B2">
          <w:rPr>
            <w:sz w:val="28"/>
            <w:szCs w:val="28"/>
          </w:rPr>
          <w:t>60 мм</w:t>
        </w:r>
      </w:smartTag>
      <w:r w:rsidRPr="005277B2">
        <w:rPr>
          <w:sz w:val="28"/>
          <w:szCs w:val="28"/>
        </w:rPr>
        <w:t>.</w:t>
      </w:r>
    </w:p>
    <w:p w:rsidR="00076E8D" w:rsidRPr="005277B2" w:rsidRDefault="00076E8D" w:rsidP="00076E8D">
      <w:pPr>
        <w:ind w:firstLine="709"/>
        <w:jc w:val="both"/>
        <w:rPr>
          <w:sz w:val="28"/>
          <w:szCs w:val="28"/>
        </w:rPr>
      </w:pPr>
      <w:r w:rsidRPr="005277B2">
        <w:rPr>
          <w:sz w:val="28"/>
          <w:szCs w:val="28"/>
        </w:rPr>
        <w:t>Минимальные значения температуры ожидаются с 2</w:t>
      </w:r>
      <w:r>
        <w:rPr>
          <w:sz w:val="28"/>
          <w:szCs w:val="28"/>
        </w:rPr>
        <w:t>1</w:t>
      </w:r>
      <w:r w:rsidRPr="005277B2">
        <w:rPr>
          <w:sz w:val="28"/>
          <w:szCs w:val="28"/>
        </w:rPr>
        <w:t xml:space="preserve"> по 2</w:t>
      </w:r>
      <w:r>
        <w:rPr>
          <w:sz w:val="28"/>
          <w:szCs w:val="28"/>
        </w:rPr>
        <w:t>6</w:t>
      </w:r>
      <w:r w:rsidRPr="005277B2">
        <w:rPr>
          <w:sz w:val="28"/>
          <w:szCs w:val="28"/>
        </w:rPr>
        <w:t xml:space="preserve"> октября ( до -</w:t>
      </w:r>
      <w:r>
        <w:rPr>
          <w:sz w:val="28"/>
          <w:szCs w:val="28"/>
        </w:rPr>
        <w:t>9,5</w:t>
      </w:r>
      <w:r w:rsidRPr="005277B2">
        <w:rPr>
          <w:sz w:val="28"/>
          <w:szCs w:val="28"/>
        </w:rPr>
        <w:t xml:space="preserve">°С), максимальные - с </w:t>
      </w:r>
      <w:r>
        <w:rPr>
          <w:sz w:val="28"/>
          <w:szCs w:val="28"/>
        </w:rPr>
        <w:t>4</w:t>
      </w:r>
      <w:r w:rsidRPr="005277B2">
        <w:rPr>
          <w:sz w:val="28"/>
          <w:szCs w:val="28"/>
        </w:rPr>
        <w:t xml:space="preserve"> по </w:t>
      </w:r>
      <w:r>
        <w:rPr>
          <w:sz w:val="28"/>
          <w:szCs w:val="28"/>
        </w:rPr>
        <w:t>5 октября (до +4,5</w:t>
      </w:r>
      <w:r w:rsidRPr="005277B2">
        <w:rPr>
          <w:sz w:val="28"/>
          <w:szCs w:val="28"/>
        </w:rPr>
        <w:t>°С).</w:t>
      </w:r>
    </w:p>
    <w:p w:rsidR="00386E6A" w:rsidRDefault="00076E8D" w:rsidP="00386E6A">
      <w:pPr>
        <w:ind w:firstLine="709"/>
        <w:jc w:val="both"/>
        <w:rPr>
          <w:sz w:val="28"/>
          <w:szCs w:val="28"/>
        </w:rPr>
      </w:pPr>
      <w:r w:rsidRPr="005E4C5F">
        <w:rPr>
          <w:sz w:val="28"/>
          <w:szCs w:val="28"/>
        </w:rPr>
        <w:t>В соответствии с Уставом ФГБУ «Гидрометцентр России» осуществляет оперативное информационное обеспечение исполнительных органов государственной власти и основных отраслей экономики, включая транспортный, топливно-энергетический, сельскохозяйственный и оборонный комплексы, а также гидрометеорологическое обеспечение в кризисных ситуациях, связанных с техногенными авариями и стихийными явлениями</w:t>
      </w:r>
      <w:r w:rsidRPr="005277B2">
        <w:rPr>
          <w:sz w:val="28"/>
          <w:szCs w:val="28"/>
        </w:rPr>
        <w:t xml:space="preserve">, реальное прогнозирование развития пожарной обстановки возможно только с заблаговременностью не более 5 дней, но достоверность даже таких краткосрочных прогнозов не превышает 70%. В связи с этим данный прогноз будет скорректирован в оперативных и среднесрочных прогнозах </w:t>
      </w:r>
      <w:proofErr w:type="spellStart"/>
      <w:r w:rsidRPr="005277B2">
        <w:rPr>
          <w:sz w:val="28"/>
          <w:szCs w:val="28"/>
        </w:rPr>
        <w:t>лесопожарной</w:t>
      </w:r>
      <w:proofErr w:type="spellEnd"/>
      <w:r w:rsidRPr="005277B2">
        <w:rPr>
          <w:sz w:val="28"/>
          <w:szCs w:val="28"/>
        </w:rPr>
        <w:t xml:space="preserve"> обстановки.</w:t>
      </w:r>
    </w:p>
    <w:p w:rsidR="00386E6A" w:rsidRDefault="00386E6A" w:rsidP="00386E6A">
      <w:pPr>
        <w:ind w:firstLine="709"/>
        <w:rPr>
          <w:sz w:val="28"/>
          <w:szCs w:val="28"/>
        </w:rPr>
        <w:sectPr w:rsidR="00386E6A" w:rsidSect="00386E6A">
          <w:pgSz w:w="11907" w:h="16839" w:code="9"/>
          <w:pgMar w:top="1104" w:right="720" w:bottom="993" w:left="720" w:header="709" w:footer="709" w:gutter="0"/>
          <w:cols w:space="708"/>
          <w:docGrid w:linePitch="360"/>
        </w:sectPr>
      </w:pPr>
    </w:p>
    <w:p w:rsidR="00076E8D" w:rsidRDefault="00076E8D" w:rsidP="00076E8D">
      <w:pPr>
        <w:ind w:firstLine="709"/>
        <w:jc w:val="both"/>
        <w:rPr>
          <w:sz w:val="28"/>
          <w:szCs w:val="28"/>
        </w:rPr>
      </w:pPr>
    </w:p>
    <w:p w:rsidR="00D04B27" w:rsidRPr="004F3EFE" w:rsidRDefault="00D04B27" w:rsidP="00D04B27">
      <w:pPr>
        <w:jc w:val="right"/>
        <w:rPr>
          <w:b/>
          <w:bCs/>
          <w:iCs/>
          <w:sz w:val="28"/>
          <w:szCs w:val="28"/>
        </w:rPr>
      </w:pPr>
      <w:r w:rsidRPr="004F3EFE">
        <w:rPr>
          <w:b/>
          <w:bCs/>
          <w:iCs/>
          <w:sz w:val="28"/>
          <w:szCs w:val="28"/>
        </w:rPr>
        <w:t>Таблица №3</w:t>
      </w:r>
    </w:p>
    <w:p w:rsidR="00D04B27" w:rsidRPr="001A3D60" w:rsidRDefault="00D04B27" w:rsidP="00D842A0">
      <w:pPr>
        <w:pStyle w:val="2"/>
        <w:numPr>
          <w:ilvl w:val="1"/>
          <w:numId w:val="12"/>
        </w:numPr>
        <w:jc w:val="center"/>
        <w:rPr>
          <w:sz w:val="28"/>
          <w:szCs w:val="28"/>
        </w:rPr>
      </w:pPr>
      <w:bookmarkStart w:id="6" w:name="_Toc476296015"/>
      <w:r w:rsidRPr="001A3D60">
        <w:rPr>
          <w:sz w:val="28"/>
          <w:szCs w:val="28"/>
        </w:rPr>
        <w:t>Метеорологические показатели вегетационного периода 201</w:t>
      </w:r>
      <w:r w:rsidR="00076E8D" w:rsidRPr="001A3D60">
        <w:rPr>
          <w:sz w:val="28"/>
          <w:szCs w:val="28"/>
        </w:rPr>
        <w:t>7</w:t>
      </w:r>
      <w:r w:rsidRPr="001A3D60">
        <w:rPr>
          <w:sz w:val="28"/>
          <w:szCs w:val="28"/>
        </w:rPr>
        <w:t xml:space="preserve"> года</w:t>
      </w:r>
      <w:bookmarkEnd w:id="6"/>
    </w:p>
    <w:p w:rsidR="00D04B27" w:rsidRPr="005277B2" w:rsidRDefault="00D04B27" w:rsidP="00D04B27">
      <w:pPr>
        <w:jc w:val="center"/>
        <w:rPr>
          <w:bCs/>
          <w:i/>
          <w:iCs/>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4"/>
        <w:gridCol w:w="2334"/>
        <w:gridCol w:w="1149"/>
        <w:gridCol w:w="921"/>
        <w:gridCol w:w="963"/>
        <w:gridCol w:w="951"/>
        <w:gridCol w:w="1089"/>
        <w:gridCol w:w="1406"/>
        <w:gridCol w:w="1143"/>
        <w:gridCol w:w="805"/>
        <w:gridCol w:w="963"/>
        <w:gridCol w:w="951"/>
        <w:gridCol w:w="1349"/>
      </w:tblGrid>
      <w:tr w:rsidR="00076E8D" w:rsidRPr="005277B2" w:rsidTr="00A54D0D">
        <w:trPr>
          <w:trHeight w:val="306"/>
        </w:trPr>
        <w:tc>
          <w:tcPr>
            <w:tcW w:w="312" w:type="pct"/>
            <w:vMerge w:val="restart"/>
            <w:tcBorders>
              <w:top w:val="single" w:sz="4" w:space="0" w:color="000000"/>
              <w:left w:val="single" w:sz="4" w:space="0" w:color="000000"/>
              <w:bottom w:val="single" w:sz="4" w:space="0" w:color="000000"/>
              <w:right w:val="single" w:sz="4" w:space="0" w:color="000000"/>
            </w:tcBorders>
            <w:vAlign w:val="center"/>
            <w:hideMark/>
          </w:tcPr>
          <w:p w:rsidR="00076E8D" w:rsidRPr="005277B2" w:rsidRDefault="00076E8D" w:rsidP="005B7663">
            <w:pPr>
              <w:jc w:val="center"/>
              <w:rPr>
                <w:rFonts w:eastAsia="Calibri"/>
              </w:rPr>
            </w:pPr>
            <w:r w:rsidRPr="005277B2">
              <w:rPr>
                <w:rFonts w:eastAsia="Calibri"/>
              </w:rPr>
              <w:t>№</w:t>
            </w:r>
          </w:p>
          <w:p w:rsidR="00076E8D" w:rsidRPr="005277B2" w:rsidRDefault="00076E8D" w:rsidP="005B7663">
            <w:pPr>
              <w:jc w:val="center"/>
              <w:rPr>
                <w:rFonts w:eastAsia="Calibri"/>
              </w:rPr>
            </w:pPr>
            <w:r w:rsidRPr="005277B2">
              <w:rPr>
                <w:rFonts w:eastAsia="Calibri"/>
              </w:rPr>
              <w:t>п/п</w:t>
            </w:r>
          </w:p>
        </w:tc>
        <w:tc>
          <w:tcPr>
            <w:tcW w:w="780" w:type="pct"/>
            <w:vMerge w:val="restart"/>
            <w:tcBorders>
              <w:top w:val="single" w:sz="4" w:space="0" w:color="000000"/>
              <w:left w:val="single" w:sz="4" w:space="0" w:color="000000"/>
              <w:bottom w:val="single" w:sz="4" w:space="0" w:color="000000"/>
              <w:right w:val="single" w:sz="4" w:space="0" w:color="000000"/>
            </w:tcBorders>
            <w:vAlign w:val="center"/>
            <w:hideMark/>
          </w:tcPr>
          <w:p w:rsidR="00076E8D" w:rsidRPr="005277B2" w:rsidRDefault="00076E8D" w:rsidP="005B7663">
            <w:pPr>
              <w:jc w:val="center"/>
              <w:rPr>
                <w:rFonts w:eastAsia="Calibri"/>
                <w:lang w:eastAsia="en-US"/>
              </w:rPr>
            </w:pPr>
            <w:r w:rsidRPr="005277B2">
              <w:rPr>
                <w:rFonts w:eastAsia="Calibri"/>
              </w:rPr>
              <w:t>Район</w:t>
            </w:r>
          </w:p>
        </w:tc>
        <w:tc>
          <w:tcPr>
            <w:tcW w:w="2166" w:type="pct"/>
            <w:gridSpan w:val="6"/>
            <w:tcBorders>
              <w:top w:val="single" w:sz="4" w:space="0" w:color="000000"/>
              <w:left w:val="single" w:sz="4" w:space="0" w:color="000000"/>
              <w:bottom w:val="single" w:sz="4" w:space="0" w:color="000000"/>
              <w:right w:val="single" w:sz="4" w:space="0" w:color="000000"/>
            </w:tcBorders>
            <w:vAlign w:val="center"/>
            <w:hideMark/>
          </w:tcPr>
          <w:p w:rsidR="00076E8D" w:rsidRPr="005277B2" w:rsidRDefault="00076E8D" w:rsidP="005B7663">
            <w:pPr>
              <w:jc w:val="center"/>
              <w:rPr>
                <w:rFonts w:eastAsia="Calibri"/>
                <w:lang w:eastAsia="en-US"/>
              </w:rPr>
            </w:pPr>
            <w:r w:rsidRPr="005277B2">
              <w:rPr>
                <w:rFonts w:eastAsia="Calibri"/>
              </w:rPr>
              <w:t>Средняя месячная температура воздуха, ºС</w:t>
            </w:r>
          </w:p>
        </w:tc>
        <w:tc>
          <w:tcPr>
            <w:tcW w:w="1742" w:type="pct"/>
            <w:gridSpan w:val="5"/>
            <w:tcBorders>
              <w:top w:val="single" w:sz="4" w:space="0" w:color="000000"/>
              <w:left w:val="single" w:sz="4" w:space="0" w:color="000000"/>
              <w:bottom w:val="single" w:sz="4" w:space="0" w:color="000000"/>
              <w:right w:val="single" w:sz="4" w:space="0" w:color="000000"/>
            </w:tcBorders>
            <w:vAlign w:val="center"/>
            <w:hideMark/>
          </w:tcPr>
          <w:p w:rsidR="00076E8D" w:rsidRPr="005277B2" w:rsidRDefault="00076E8D" w:rsidP="005B7663">
            <w:pPr>
              <w:jc w:val="center"/>
              <w:rPr>
                <w:rFonts w:eastAsia="Calibri"/>
                <w:lang w:eastAsia="en-US"/>
              </w:rPr>
            </w:pPr>
            <w:r w:rsidRPr="005277B2">
              <w:rPr>
                <w:rFonts w:eastAsia="Calibri"/>
              </w:rPr>
              <w:t>Среднее месячное количество осадков, мм.</w:t>
            </w:r>
          </w:p>
        </w:tc>
      </w:tr>
      <w:tr w:rsidR="00A54D0D" w:rsidRPr="005277B2" w:rsidTr="00A54D0D">
        <w:trPr>
          <w:trHeight w:val="168"/>
        </w:trPr>
        <w:tc>
          <w:tcPr>
            <w:tcW w:w="312" w:type="pct"/>
            <w:vMerge/>
            <w:tcBorders>
              <w:top w:val="single" w:sz="4" w:space="0" w:color="000000"/>
              <w:left w:val="single" w:sz="4" w:space="0" w:color="000000"/>
              <w:bottom w:val="single" w:sz="4" w:space="0" w:color="000000"/>
              <w:right w:val="single" w:sz="4" w:space="0" w:color="000000"/>
            </w:tcBorders>
            <w:vAlign w:val="center"/>
            <w:hideMark/>
          </w:tcPr>
          <w:p w:rsidR="00076E8D" w:rsidRPr="005277B2" w:rsidRDefault="00076E8D" w:rsidP="005B7663">
            <w:pPr>
              <w:rPr>
                <w:rFonts w:eastAsia="Calibri"/>
              </w:rPr>
            </w:pPr>
          </w:p>
        </w:tc>
        <w:tc>
          <w:tcPr>
            <w:tcW w:w="780" w:type="pct"/>
            <w:vMerge/>
            <w:tcBorders>
              <w:top w:val="single" w:sz="4" w:space="0" w:color="000000"/>
              <w:left w:val="single" w:sz="4" w:space="0" w:color="000000"/>
              <w:bottom w:val="single" w:sz="4" w:space="0" w:color="000000"/>
              <w:right w:val="single" w:sz="4" w:space="0" w:color="000000"/>
            </w:tcBorders>
            <w:vAlign w:val="center"/>
            <w:hideMark/>
          </w:tcPr>
          <w:p w:rsidR="00076E8D" w:rsidRPr="005277B2" w:rsidRDefault="00076E8D" w:rsidP="005B7663">
            <w:pPr>
              <w:rPr>
                <w:rFonts w:eastAsia="Calibri"/>
                <w:lang w:eastAsia="en-US"/>
              </w:rPr>
            </w:pPr>
          </w:p>
        </w:tc>
        <w:tc>
          <w:tcPr>
            <w:tcW w:w="384" w:type="pct"/>
            <w:tcBorders>
              <w:top w:val="single" w:sz="4" w:space="0" w:color="000000"/>
              <w:left w:val="single" w:sz="4" w:space="0" w:color="000000"/>
              <w:bottom w:val="single" w:sz="4" w:space="0" w:color="000000"/>
              <w:right w:val="single" w:sz="4" w:space="0" w:color="000000"/>
            </w:tcBorders>
            <w:vAlign w:val="center"/>
            <w:hideMark/>
          </w:tcPr>
          <w:p w:rsidR="00076E8D" w:rsidRPr="005277B2" w:rsidRDefault="00076E8D" w:rsidP="005B7663">
            <w:pPr>
              <w:jc w:val="center"/>
              <w:rPr>
                <w:rFonts w:eastAsia="Calibri"/>
                <w:lang w:eastAsia="en-US"/>
              </w:rPr>
            </w:pPr>
            <w:r w:rsidRPr="005277B2">
              <w:rPr>
                <w:rFonts w:eastAsia="Calibri"/>
              </w:rPr>
              <w:t>апрель</w:t>
            </w:r>
          </w:p>
        </w:tc>
        <w:tc>
          <w:tcPr>
            <w:tcW w:w="308" w:type="pct"/>
            <w:tcBorders>
              <w:top w:val="single" w:sz="4" w:space="0" w:color="000000"/>
              <w:left w:val="single" w:sz="4" w:space="0" w:color="000000"/>
              <w:bottom w:val="single" w:sz="4" w:space="0" w:color="000000"/>
              <w:right w:val="single" w:sz="4" w:space="0" w:color="000000"/>
            </w:tcBorders>
            <w:vAlign w:val="center"/>
            <w:hideMark/>
          </w:tcPr>
          <w:p w:rsidR="00076E8D" w:rsidRPr="005277B2" w:rsidRDefault="00076E8D" w:rsidP="005B7663">
            <w:pPr>
              <w:jc w:val="center"/>
              <w:rPr>
                <w:rFonts w:eastAsia="Calibri"/>
                <w:lang w:eastAsia="en-US"/>
              </w:rPr>
            </w:pPr>
            <w:r w:rsidRPr="005277B2">
              <w:rPr>
                <w:rFonts w:eastAsia="Calibri"/>
              </w:rPr>
              <w:t>май</w:t>
            </w:r>
          </w:p>
        </w:tc>
        <w:tc>
          <w:tcPr>
            <w:tcW w:w="322" w:type="pct"/>
            <w:tcBorders>
              <w:top w:val="single" w:sz="4" w:space="0" w:color="000000"/>
              <w:left w:val="single" w:sz="4" w:space="0" w:color="000000"/>
              <w:bottom w:val="single" w:sz="4" w:space="0" w:color="000000"/>
              <w:right w:val="single" w:sz="4" w:space="0" w:color="000000"/>
            </w:tcBorders>
            <w:vAlign w:val="center"/>
            <w:hideMark/>
          </w:tcPr>
          <w:p w:rsidR="00076E8D" w:rsidRPr="005277B2" w:rsidRDefault="00076E8D" w:rsidP="005B7663">
            <w:pPr>
              <w:jc w:val="center"/>
              <w:rPr>
                <w:rFonts w:eastAsia="Calibri"/>
                <w:lang w:eastAsia="en-US"/>
              </w:rPr>
            </w:pPr>
            <w:r w:rsidRPr="005277B2">
              <w:rPr>
                <w:rFonts w:eastAsia="Calibri"/>
              </w:rPr>
              <w:t>июнь</w:t>
            </w:r>
          </w:p>
        </w:tc>
        <w:tc>
          <w:tcPr>
            <w:tcW w:w="318" w:type="pct"/>
            <w:tcBorders>
              <w:top w:val="single" w:sz="4" w:space="0" w:color="000000"/>
              <w:left w:val="single" w:sz="4" w:space="0" w:color="000000"/>
              <w:bottom w:val="single" w:sz="4" w:space="0" w:color="000000"/>
              <w:right w:val="single" w:sz="4" w:space="0" w:color="000000"/>
            </w:tcBorders>
            <w:vAlign w:val="center"/>
            <w:hideMark/>
          </w:tcPr>
          <w:p w:rsidR="00076E8D" w:rsidRPr="005277B2" w:rsidRDefault="00076E8D" w:rsidP="005B7663">
            <w:pPr>
              <w:jc w:val="center"/>
              <w:rPr>
                <w:rFonts w:eastAsia="Calibri"/>
                <w:lang w:eastAsia="en-US"/>
              </w:rPr>
            </w:pPr>
            <w:r w:rsidRPr="005277B2">
              <w:rPr>
                <w:rFonts w:eastAsia="Calibri"/>
              </w:rPr>
              <w:t>июль</w:t>
            </w:r>
          </w:p>
        </w:tc>
        <w:tc>
          <w:tcPr>
            <w:tcW w:w="364" w:type="pct"/>
            <w:tcBorders>
              <w:top w:val="single" w:sz="4" w:space="0" w:color="000000"/>
              <w:left w:val="single" w:sz="4" w:space="0" w:color="000000"/>
              <w:bottom w:val="single" w:sz="4" w:space="0" w:color="000000"/>
              <w:right w:val="single" w:sz="4" w:space="0" w:color="000000"/>
            </w:tcBorders>
            <w:vAlign w:val="center"/>
            <w:hideMark/>
          </w:tcPr>
          <w:p w:rsidR="00076E8D" w:rsidRPr="005277B2" w:rsidRDefault="00076E8D" w:rsidP="005B7663">
            <w:pPr>
              <w:jc w:val="center"/>
              <w:rPr>
                <w:rFonts w:eastAsia="Calibri"/>
                <w:lang w:eastAsia="en-US"/>
              </w:rPr>
            </w:pPr>
            <w:r w:rsidRPr="005277B2">
              <w:rPr>
                <w:rFonts w:eastAsia="Calibri"/>
              </w:rPr>
              <w:t>август</w:t>
            </w:r>
          </w:p>
        </w:tc>
        <w:tc>
          <w:tcPr>
            <w:tcW w:w="470" w:type="pct"/>
            <w:tcBorders>
              <w:top w:val="single" w:sz="4" w:space="0" w:color="000000"/>
              <w:left w:val="single" w:sz="4" w:space="0" w:color="000000"/>
              <w:bottom w:val="single" w:sz="4" w:space="0" w:color="000000"/>
              <w:right w:val="single" w:sz="4" w:space="0" w:color="000000"/>
            </w:tcBorders>
            <w:vAlign w:val="center"/>
            <w:hideMark/>
          </w:tcPr>
          <w:p w:rsidR="00076E8D" w:rsidRPr="005277B2" w:rsidRDefault="00076E8D" w:rsidP="005B7663">
            <w:pPr>
              <w:jc w:val="center"/>
              <w:rPr>
                <w:rFonts w:eastAsia="Calibri"/>
                <w:lang w:eastAsia="en-US"/>
              </w:rPr>
            </w:pPr>
            <w:r w:rsidRPr="005277B2">
              <w:rPr>
                <w:rFonts w:eastAsia="Calibri"/>
              </w:rPr>
              <w:t>сентябрь</w:t>
            </w:r>
          </w:p>
        </w:tc>
        <w:tc>
          <w:tcPr>
            <w:tcW w:w="382" w:type="pct"/>
            <w:tcBorders>
              <w:top w:val="single" w:sz="4" w:space="0" w:color="000000"/>
              <w:left w:val="single" w:sz="4" w:space="0" w:color="000000"/>
              <w:bottom w:val="single" w:sz="4" w:space="0" w:color="000000"/>
              <w:right w:val="single" w:sz="4" w:space="0" w:color="000000"/>
            </w:tcBorders>
            <w:vAlign w:val="center"/>
            <w:hideMark/>
          </w:tcPr>
          <w:p w:rsidR="00076E8D" w:rsidRPr="005277B2" w:rsidRDefault="00076E8D" w:rsidP="005B7663">
            <w:pPr>
              <w:jc w:val="center"/>
              <w:rPr>
                <w:rFonts w:eastAsia="Calibri"/>
                <w:lang w:eastAsia="en-US"/>
              </w:rPr>
            </w:pPr>
            <w:r w:rsidRPr="005277B2">
              <w:rPr>
                <w:rFonts w:eastAsia="Calibri"/>
              </w:rPr>
              <w:t>апрель</w:t>
            </w:r>
          </w:p>
        </w:tc>
        <w:tc>
          <w:tcPr>
            <w:tcW w:w="269" w:type="pct"/>
            <w:tcBorders>
              <w:top w:val="single" w:sz="4" w:space="0" w:color="000000"/>
              <w:left w:val="single" w:sz="4" w:space="0" w:color="000000"/>
              <w:bottom w:val="single" w:sz="4" w:space="0" w:color="000000"/>
              <w:right w:val="single" w:sz="4" w:space="0" w:color="000000"/>
            </w:tcBorders>
            <w:vAlign w:val="center"/>
            <w:hideMark/>
          </w:tcPr>
          <w:p w:rsidR="00076E8D" w:rsidRPr="005277B2" w:rsidRDefault="00076E8D" w:rsidP="005B7663">
            <w:pPr>
              <w:jc w:val="center"/>
              <w:rPr>
                <w:rFonts w:eastAsia="Calibri"/>
                <w:lang w:eastAsia="en-US"/>
              </w:rPr>
            </w:pPr>
            <w:r w:rsidRPr="005277B2">
              <w:rPr>
                <w:rFonts w:eastAsia="Calibri"/>
              </w:rPr>
              <w:t>май</w:t>
            </w:r>
          </w:p>
        </w:tc>
        <w:tc>
          <w:tcPr>
            <w:tcW w:w="322" w:type="pct"/>
            <w:tcBorders>
              <w:top w:val="single" w:sz="4" w:space="0" w:color="000000"/>
              <w:left w:val="single" w:sz="4" w:space="0" w:color="000000"/>
              <w:bottom w:val="single" w:sz="4" w:space="0" w:color="000000"/>
              <w:right w:val="single" w:sz="4" w:space="0" w:color="000000"/>
            </w:tcBorders>
            <w:vAlign w:val="center"/>
            <w:hideMark/>
          </w:tcPr>
          <w:p w:rsidR="00076E8D" w:rsidRPr="005277B2" w:rsidRDefault="00076E8D" w:rsidP="005B7663">
            <w:pPr>
              <w:jc w:val="center"/>
              <w:rPr>
                <w:rFonts w:eastAsia="Calibri"/>
                <w:lang w:eastAsia="en-US"/>
              </w:rPr>
            </w:pPr>
            <w:r w:rsidRPr="005277B2">
              <w:rPr>
                <w:rFonts w:eastAsia="Calibri"/>
              </w:rPr>
              <w:t>июнь</w:t>
            </w:r>
          </w:p>
        </w:tc>
        <w:tc>
          <w:tcPr>
            <w:tcW w:w="318" w:type="pct"/>
            <w:tcBorders>
              <w:top w:val="single" w:sz="4" w:space="0" w:color="000000"/>
              <w:left w:val="single" w:sz="4" w:space="0" w:color="000000"/>
              <w:bottom w:val="single" w:sz="4" w:space="0" w:color="000000"/>
              <w:right w:val="single" w:sz="4" w:space="0" w:color="000000"/>
            </w:tcBorders>
            <w:vAlign w:val="center"/>
            <w:hideMark/>
          </w:tcPr>
          <w:p w:rsidR="00076E8D" w:rsidRPr="005277B2" w:rsidRDefault="00076E8D" w:rsidP="005B7663">
            <w:pPr>
              <w:jc w:val="center"/>
              <w:rPr>
                <w:rFonts w:eastAsia="Calibri"/>
                <w:lang w:eastAsia="en-US"/>
              </w:rPr>
            </w:pPr>
            <w:r w:rsidRPr="005277B2">
              <w:rPr>
                <w:rFonts w:eastAsia="Calibri"/>
              </w:rPr>
              <w:t>июль</w:t>
            </w:r>
          </w:p>
        </w:tc>
        <w:tc>
          <w:tcPr>
            <w:tcW w:w="451" w:type="pct"/>
            <w:tcBorders>
              <w:top w:val="single" w:sz="4" w:space="0" w:color="000000"/>
              <w:left w:val="single" w:sz="4" w:space="0" w:color="000000"/>
              <w:bottom w:val="single" w:sz="4" w:space="0" w:color="000000"/>
              <w:right w:val="single" w:sz="4" w:space="0" w:color="000000"/>
            </w:tcBorders>
            <w:vAlign w:val="center"/>
            <w:hideMark/>
          </w:tcPr>
          <w:p w:rsidR="00076E8D" w:rsidRPr="005277B2" w:rsidRDefault="00076E8D" w:rsidP="005B7663">
            <w:pPr>
              <w:jc w:val="center"/>
              <w:rPr>
                <w:rFonts w:eastAsia="Calibri"/>
                <w:lang w:eastAsia="en-US"/>
              </w:rPr>
            </w:pPr>
            <w:r w:rsidRPr="005277B2">
              <w:rPr>
                <w:rFonts w:eastAsia="Calibri"/>
              </w:rPr>
              <w:t>август</w:t>
            </w:r>
          </w:p>
        </w:tc>
      </w:tr>
      <w:tr w:rsidR="00A54D0D" w:rsidRPr="005277B2" w:rsidTr="00A54D0D">
        <w:trPr>
          <w:trHeight w:val="306"/>
        </w:trPr>
        <w:tc>
          <w:tcPr>
            <w:tcW w:w="312" w:type="pct"/>
            <w:tcBorders>
              <w:top w:val="single" w:sz="4" w:space="0" w:color="000000"/>
              <w:left w:val="single" w:sz="4" w:space="0" w:color="000000"/>
              <w:bottom w:val="single" w:sz="4" w:space="0" w:color="000000"/>
              <w:right w:val="single" w:sz="4" w:space="0" w:color="000000"/>
            </w:tcBorders>
          </w:tcPr>
          <w:p w:rsidR="00076E8D" w:rsidRPr="005277B2" w:rsidRDefault="00076E8D" w:rsidP="005B7663">
            <w:pPr>
              <w:numPr>
                <w:ilvl w:val="0"/>
                <w:numId w:val="2"/>
              </w:numPr>
              <w:ind w:left="1162" w:hanging="1049"/>
              <w:jc w:val="both"/>
              <w:rPr>
                <w:rFonts w:eastAsia="Calibri"/>
              </w:rPr>
            </w:pPr>
          </w:p>
        </w:tc>
        <w:tc>
          <w:tcPr>
            <w:tcW w:w="780" w:type="pct"/>
            <w:tcBorders>
              <w:top w:val="single" w:sz="4" w:space="0" w:color="000000"/>
              <w:left w:val="single" w:sz="4" w:space="0" w:color="000000"/>
              <w:bottom w:val="single" w:sz="4" w:space="0" w:color="000000"/>
              <w:right w:val="single" w:sz="4" w:space="0" w:color="000000"/>
            </w:tcBorders>
            <w:hideMark/>
          </w:tcPr>
          <w:p w:rsidR="00076E8D" w:rsidRPr="005277B2" w:rsidRDefault="00076E8D" w:rsidP="005B7663">
            <w:pPr>
              <w:jc w:val="both"/>
              <w:rPr>
                <w:rFonts w:eastAsia="Calibri"/>
                <w:lang w:eastAsia="en-US"/>
              </w:rPr>
            </w:pPr>
            <w:proofErr w:type="spellStart"/>
            <w:r w:rsidRPr="005277B2">
              <w:rPr>
                <w:rFonts w:eastAsia="Calibri"/>
              </w:rPr>
              <w:t>Алнашский</w:t>
            </w:r>
            <w:proofErr w:type="spellEnd"/>
          </w:p>
        </w:tc>
        <w:tc>
          <w:tcPr>
            <w:tcW w:w="384" w:type="pct"/>
            <w:tcBorders>
              <w:top w:val="single" w:sz="4" w:space="0" w:color="000000"/>
              <w:left w:val="single" w:sz="4" w:space="0" w:color="000000"/>
              <w:bottom w:val="single" w:sz="4" w:space="0" w:color="000000"/>
              <w:right w:val="single" w:sz="4" w:space="0" w:color="000000"/>
            </w:tcBorders>
            <w:hideMark/>
          </w:tcPr>
          <w:p w:rsidR="00076E8D" w:rsidRPr="0012004D" w:rsidRDefault="00076E8D" w:rsidP="005B7663">
            <w:pPr>
              <w:jc w:val="center"/>
              <w:rPr>
                <w:rFonts w:eastAsia="Calibri"/>
                <w:lang w:eastAsia="en-US"/>
              </w:rPr>
            </w:pPr>
            <w:r w:rsidRPr="0012004D">
              <w:rPr>
                <w:rFonts w:eastAsia="Calibri"/>
              </w:rPr>
              <w:t>6</w:t>
            </w:r>
          </w:p>
        </w:tc>
        <w:tc>
          <w:tcPr>
            <w:tcW w:w="308" w:type="pct"/>
            <w:tcBorders>
              <w:top w:val="single" w:sz="4" w:space="0" w:color="000000"/>
              <w:left w:val="single" w:sz="4" w:space="0" w:color="000000"/>
              <w:bottom w:val="single" w:sz="4" w:space="0" w:color="000000"/>
              <w:right w:val="single" w:sz="4" w:space="0" w:color="000000"/>
            </w:tcBorders>
            <w:hideMark/>
          </w:tcPr>
          <w:p w:rsidR="00076E8D" w:rsidRPr="0012004D" w:rsidRDefault="00076E8D" w:rsidP="005B7663">
            <w:pPr>
              <w:jc w:val="center"/>
              <w:rPr>
                <w:rFonts w:eastAsia="Calibri"/>
                <w:lang w:eastAsia="en-US"/>
              </w:rPr>
            </w:pPr>
            <w:r w:rsidRPr="0012004D">
              <w:rPr>
                <w:rFonts w:eastAsia="Calibri"/>
              </w:rPr>
              <w:t>15</w:t>
            </w:r>
          </w:p>
        </w:tc>
        <w:tc>
          <w:tcPr>
            <w:tcW w:w="322" w:type="pct"/>
            <w:tcBorders>
              <w:top w:val="single" w:sz="4" w:space="0" w:color="000000"/>
              <w:left w:val="single" w:sz="4" w:space="0" w:color="000000"/>
              <w:bottom w:val="single" w:sz="4" w:space="0" w:color="000000"/>
              <w:right w:val="single" w:sz="4" w:space="0" w:color="000000"/>
            </w:tcBorders>
            <w:hideMark/>
          </w:tcPr>
          <w:p w:rsidR="00076E8D" w:rsidRPr="0012004D" w:rsidRDefault="00076E8D" w:rsidP="005B7663">
            <w:pPr>
              <w:jc w:val="center"/>
              <w:rPr>
                <w:rFonts w:eastAsia="Calibri"/>
                <w:lang w:eastAsia="en-US"/>
              </w:rPr>
            </w:pPr>
            <w:r w:rsidRPr="0012004D">
              <w:rPr>
                <w:rFonts w:eastAsia="Calibri"/>
              </w:rPr>
              <w:t>18</w:t>
            </w:r>
          </w:p>
        </w:tc>
        <w:tc>
          <w:tcPr>
            <w:tcW w:w="318" w:type="pct"/>
            <w:tcBorders>
              <w:top w:val="single" w:sz="4" w:space="0" w:color="000000"/>
              <w:left w:val="single" w:sz="4" w:space="0" w:color="000000"/>
              <w:bottom w:val="single" w:sz="4" w:space="0" w:color="000000"/>
              <w:right w:val="single" w:sz="4" w:space="0" w:color="000000"/>
            </w:tcBorders>
            <w:hideMark/>
          </w:tcPr>
          <w:p w:rsidR="00076E8D" w:rsidRPr="0012004D" w:rsidRDefault="00076E8D" w:rsidP="005B7663">
            <w:pPr>
              <w:jc w:val="center"/>
              <w:rPr>
                <w:rFonts w:eastAsia="Calibri"/>
                <w:lang w:eastAsia="en-US"/>
              </w:rPr>
            </w:pPr>
            <w:r w:rsidRPr="0012004D">
              <w:rPr>
                <w:rFonts w:eastAsia="Calibri"/>
              </w:rPr>
              <w:t>22</w:t>
            </w:r>
          </w:p>
        </w:tc>
        <w:tc>
          <w:tcPr>
            <w:tcW w:w="364" w:type="pct"/>
            <w:tcBorders>
              <w:top w:val="single" w:sz="4" w:space="0" w:color="000000"/>
              <w:left w:val="single" w:sz="4" w:space="0" w:color="000000"/>
              <w:bottom w:val="single" w:sz="4" w:space="0" w:color="000000"/>
              <w:right w:val="single" w:sz="4" w:space="0" w:color="000000"/>
            </w:tcBorders>
            <w:hideMark/>
          </w:tcPr>
          <w:p w:rsidR="00076E8D" w:rsidRPr="0012004D" w:rsidRDefault="00076E8D" w:rsidP="005B7663">
            <w:pPr>
              <w:jc w:val="center"/>
              <w:rPr>
                <w:rFonts w:eastAsia="Calibri"/>
                <w:lang w:eastAsia="en-US"/>
              </w:rPr>
            </w:pPr>
            <w:r w:rsidRPr="0012004D">
              <w:rPr>
                <w:rFonts w:eastAsia="Calibri"/>
              </w:rPr>
              <w:t>20</w:t>
            </w:r>
          </w:p>
        </w:tc>
        <w:tc>
          <w:tcPr>
            <w:tcW w:w="470" w:type="pct"/>
            <w:tcBorders>
              <w:top w:val="single" w:sz="4" w:space="0" w:color="000000"/>
              <w:left w:val="single" w:sz="4" w:space="0" w:color="000000"/>
              <w:bottom w:val="single" w:sz="4" w:space="0" w:color="000000"/>
              <w:right w:val="single" w:sz="4" w:space="0" w:color="000000"/>
            </w:tcBorders>
            <w:hideMark/>
          </w:tcPr>
          <w:p w:rsidR="00076E8D" w:rsidRPr="0012004D" w:rsidRDefault="00076E8D" w:rsidP="005B7663">
            <w:pPr>
              <w:jc w:val="center"/>
              <w:rPr>
                <w:rFonts w:eastAsia="Calibri"/>
                <w:lang w:eastAsia="en-US"/>
              </w:rPr>
            </w:pPr>
            <w:r w:rsidRPr="0012004D">
              <w:rPr>
                <w:rFonts w:eastAsia="Calibri"/>
              </w:rPr>
              <w:t>14</w:t>
            </w:r>
          </w:p>
        </w:tc>
        <w:tc>
          <w:tcPr>
            <w:tcW w:w="382" w:type="pct"/>
            <w:tcBorders>
              <w:top w:val="single" w:sz="4" w:space="0" w:color="000000"/>
              <w:left w:val="single" w:sz="4" w:space="0" w:color="000000"/>
              <w:bottom w:val="single" w:sz="4" w:space="0" w:color="000000"/>
              <w:right w:val="single" w:sz="4" w:space="0" w:color="000000"/>
            </w:tcBorders>
            <w:hideMark/>
          </w:tcPr>
          <w:p w:rsidR="00076E8D" w:rsidRPr="0012004D" w:rsidRDefault="00076E8D" w:rsidP="005B7663">
            <w:pPr>
              <w:jc w:val="center"/>
              <w:rPr>
                <w:rFonts w:eastAsia="Calibri"/>
                <w:lang w:eastAsia="en-US"/>
              </w:rPr>
            </w:pPr>
            <w:r w:rsidRPr="0012004D">
              <w:rPr>
                <w:rFonts w:eastAsia="Calibri"/>
              </w:rPr>
              <w:t>14,3</w:t>
            </w:r>
          </w:p>
        </w:tc>
        <w:tc>
          <w:tcPr>
            <w:tcW w:w="269" w:type="pct"/>
            <w:tcBorders>
              <w:top w:val="single" w:sz="4" w:space="0" w:color="000000"/>
              <w:left w:val="single" w:sz="4" w:space="0" w:color="000000"/>
              <w:bottom w:val="single" w:sz="4" w:space="0" w:color="000000"/>
              <w:right w:val="single" w:sz="4" w:space="0" w:color="000000"/>
            </w:tcBorders>
            <w:hideMark/>
          </w:tcPr>
          <w:p w:rsidR="00076E8D" w:rsidRPr="0012004D" w:rsidRDefault="00076E8D" w:rsidP="005B7663">
            <w:pPr>
              <w:jc w:val="center"/>
              <w:rPr>
                <w:rFonts w:eastAsia="Calibri"/>
                <w:lang w:eastAsia="en-US"/>
              </w:rPr>
            </w:pPr>
            <w:r w:rsidRPr="0012004D">
              <w:rPr>
                <w:rFonts w:eastAsia="Calibri"/>
              </w:rPr>
              <w:t>11,8</w:t>
            </w:r>
          </w:p>
        </w:tc>
        <w:tc>
          <w:tcPr>
            <w:tcW w:w="322" w:type="pct"/>
            <w:tcBorders>
              <w:top w:val="single" w:sz="4" w:space="0" w:color="000000"/>
              <w:left w:val="single" w:sz="4" w:space="0" w:color="000000"/>
              <w:bottom w:val="single" w:sz="4" w:space="0" w:color="000000"/>
              <w:right w:val="single" w:sz="4" w:space="0" w:color="000000"/>
            </w:tcBorders>
            <w:hideMark/>
          </w:tcPr>
          <w:p w:rsidR="00076E8D" w:rsidRPr="0012004D" w:rsidRDefault="00076E8D" w:rsidP="005B7663">
            <w:pPr>
              <w:jc w:val="center"/>
              <w:rPr>
                <w:rFonts w:eastAsia="Calibri"/>
                <w:lang w:eastAsia="en-US"/>
              </w:rPr>
            </w:pPr>
            <w:r w:rsidRPr="0012004D">
              <w:rPr>
                <w:rFonts w:eastAsia="Calibri"/>
              </w:rPr>
              <w:t>11,1</w:t>
            </w:r>
          </w:p>
        </w:tc>
        <w:tc>
          <w:tcPr>
            <w:tcW w:w="318" w:type="pct"/>
            <w:tcBorders>
              <w:top w:val="single" w:sz="4" w:space="0" w:color="000000"/>
              <w:left w:val="single" w:sz="4" w:space="0" w:color="000000"/>
              <w:bottom w:val="single" w:sz="4" w:space="0" w:color="000000"/>
              <w:right w:val="single" w:sz="4" w:space="0" w:color="000000"/>
            </w:tcBorders>
            <w:hideMark/>
          </w:tcPr>
          <w:p w:rsidR="00076E8D" w:rsidRPr="0012004D" w:rsidRDefault="00076E8D" w:rsidP="005B7663">
            <w:pPr>
              <w:jc w:val="center"/>
              <w:rPr>
                <w:rFonts w:eastAsia="Calibri"/>
                <w:lang w:eastAsia="en-US"/>
              </w:rPr>
            </w:pPr>
            <w:r w:rsidRPr="0012004D">
              <w:rPr>
                <w:rFonts w:eastAsia="Calibri"/>
              </w:rPr>
              <w:t>12,4</w:t>
            </w:r>
          </w:p>
        </w:tc>
        <w:tc>
          <w:tcPr>
            <w:tcW w:w="451" w:type="pct"/>
            <w:tcBorders>
              <w:top w:val="single" w:sz="4" w:space="0" w:color="000000"/>
              <w:left w:val="single" w:sz="4" w:space="0" w:color="000000"/>
              <w:bottom w:val="single" w:sz="4" w:space="0" w:color="000000"/>
              <w:right w:val="single" w:sz="4" w:space="0" w:color="000000"/>
            </w:tcBorders>
            <w:hideMark/>
          </w:tcPr>
          <w:p w:rsidR="00076E8D" w:rsidRPr="0012004D" w:rsidRDefault="00076E8D" w:rsidP="005B7663">
            <w:pPr>
              <w:jc w:val="center"/>
              <w:rPr>
                <w:rFonts w:eastAsia="Calibri"/>
                <w:lang w:eastAsia="en-US"/>
              </w:rPr>
            </w:pPr>
            <w:r w:rsidRPr="0012004D">
              <w:rPr>
                <w:rFonts w:eastAsia="Calibri"/>
              </w:rPr>
              <w:t>14,3</w:t>
            </w:r>
          </w:p>
        </w:tc>
      </w:tr>
      <w:tr w:rsidR="00A54D0D" w:rsidRPr="005277B2" w:rsidTr="00A54D0D">
        <w:trPr>
          <w:trHeight w:val="168"/>
        </w:trPr>
        <w:tc>
          <w:tcPr>
            <w:tcW w:w="312" w:type="pct"/>
            <w:tcBorders>
              <w:top w:val="single" w:sz="4" w:space="0" w:color="000000"/>
              <w:left w:val="single" w:sz="4" w:space="0" w:color="000000"/>
              <w:bottom w:val="single" w:sz="4" w:space="0" w:color="000000"/>
              <w:right w:val="single" w:sz="4" w:space="0" w:color="000000"/>
            </w:tcBorders>
          </w:tcPr>
          <w:p w:rsidR="00076E8D" w:rsidRPr="005277B2" w:rsidRDefault="00076E8D" w:rsidP="005B7663">
            <w:pPr>
              <w:numPr>
                <w:ilvl w:val="0"/>
                <w:numId w:val="2"/>
              </w:numPr>
              <w:ind w:left="1162" w:hanging="1049"/>
              <w:jc w:val="both"/>
              <w:rPr>
                <w:rFonts w:eastAsia="Calibri"/>
              </w:rPr>
            </w:pPr>
          </w:p>
        </w:tc>
        <w:tc>
          <w:tcPr>
            <w:tcW w:w="780" w:type="pct"/>
            <w:tcBorders>
              <w:top w:val="single" w:sz="4" w:space="0" w:color="000000"/>
              <w:left w:val="single" w:sz="4" w:space="0" w:color="000000"/>
              <w:bottom w:val="single" w:sz="4" w:space="0" w:color="000000"/>
              <w:right w:val="single" w:sz="4" w:space="0" w:color="000000"/>
            </w:tcBorders>
            <w:hideMark/>
          </w:tcPr>
          <w:p w:rsidR="00076E8D" w:rsidRPr="005277B2" w:rsidRDefault="00076E8D" w:rsidP="005B7663">
            <w:pPr>
              <w:jc w:val="both"/>
              <w:rPr>
                <w:rFonts w:eastAsia="Calibri"/>
                <w:lang w:eastAsia="en-US"/>
              </w:rPr>
            </w:pPr>
            <w:proofErr w:type="spellStart"/>
            <w:r w:rsidRPr="005277B2">
              <w:rPr>
                <w:rFonts w:eastAsia="Calibri"/>
              </w:rPr>
              <w:t>Балезинский</w:t>
            </w:r>
            <w:proofErr w:type="spellEnd"/>
          </w:p>
        </w:tc>
        <w:tc>
          <w:tcPr>
            <w:tcW w:w="384" w:type="pct"/>
            <w:tcBorders>
              <w:top w:val="single" w:sz="4" w:space="0" w:color="000000"/>
              <w:left w:val="single" w:sz="4" w:space="0" w:color="000000"/>
              <w:bottom w:val="single" w:sz="4" w:space="0" w:color="000000"/>
              <w:right w:val="single" w:sz="4" w:space="0" w:color="000000"/>
            </w:tcBorders>
            <w:hideMark/>
          </w:tcPr>
          <w:p w:rsidR="00076E8D" w:rsidRPr="0012004D" w:rsidRDefault="00076E8D" w:rsidP="005B7663">
            <w:pPr>
              <w:jc w:val="center"/>
              <w:rPr>
                <w:lang w:eastAsia="en-US"/>
              </w:rPr>
            </w:pPr>
            <w:r w:rsidRPr="0012004D">
              <w:t>3</w:t>
            </w:r>
          </w:p>
        </w:tc>
        <w:tc>
          <w:tcPr>
            <w:tcW w:w="308" w:type="pct"/>
            <w:tcBorders>
              <w:top w:val="single" w:sz="4" w:space="0" w:color="000000"/>
              <w:left w:val="single" w:sz="4" w:space="0" w:color="000000"/>
              <w:bottom w:val="single" w:sz="4" w:space="0" w:color="000000"/>
              <w:right w:val="single" w:sz="4" w:space="0" w:color="000000"/>
            </w:tcBorders>
            <w:hideMark/>
          </w:tcPr>
          <w:p w:rsidR="00076E8D" w:rsidRPr="0012004D" w:rsidRDefault="00076E8D" w:rsidP="005B7663">
            <w:pPr>
              <w:jc w:val="center"/>
              <w:rPr>
                <w:lang w:eastAsia="en-US"/>
              </w:rPr>
            </w:pPr>
            <w:r w:rsidRPr="0012004D">
              <w:t>19,5</w:t>
            </w:r>
          </w:p>
        </w:tc>
        <w:tc>
          <w:tcPr>
            <w:tcW w:w="322" w:type="pct"/>
            <w:tcBorders>
              <w:top w:val="single" w:sz="4" w:space="0" w:color="000000"/>
              <w:left w:val="single" w:sz="4" w:space="0" w:color="000000"/>
              <w:bottom w:val="single" w:sz="4" w:space="0" w:color="000000"/>
              <w:right w:val="single" w:sz="4" w:space="0" w:color="000000"/>
            </w:tcBorders>
            <w:hideMark/>
          </w:tcPr>
          <w:p w:rsidR="00076E8D" w:rsidRPr="0012004D" w:rsidRDefault="00076E8D" w:rsidP="005B7663">
            <w:pPr>
              <w:jc w:val="center"/>
              <w:rPr>
                <w:lang w:eastAsia="en-US"/>
              </w:rPr>
            </w:pPr>
            <w:r w:rsidRPr="0012004D">
              <w:t>20,2</w:t>
            </w:r>
          </w:p>
        </w:tc>
        <w:tc>
          <w:tcPr>
            <w:tcW w:w="318" w:type="pct"/>
            <w:tcBorders>
              <w:top w:val="single" w:sz="4" w:space="0" w:color="000000"/>
              <w:left w:val="single" w:sz="4" w:space="0" w:color="000000"/>
              <w:bottom w:val="single" w:sz="4" w:space="0" w:color="000000"/>
              <w:right w:val="single" w:sz="4" w:space="0" w:color="000000"/>
            </w:tcBorders>
            <w:hideMark/>
          </w:tcPr>
          <w:p w:rsidR="00076E8D" w:rsidRPr="0012004D" w:rsidRDefault="00076E8D" w:rsidP="005B7663">
            <w:pPr>
              <w:jc w:val="center"/>
              <w:rPr>
                <w:lang w:eastAsia="en-US"/>
              </w:rPr>
            </w:pPr>
            <w:r w:rsidRPr="0012004D">
              <w:t>22,4</w:t>
            </w:r>
          </w:p>
        </w:tc>
        <w:tc>
          <w:tcPr>
            <w:tcW w:w="364" w:type="pct"/>
            <w:tcBorders>
              <w:top w:val="single" w:sz="4" w:space="0" w:color="000000"/>
              <w:left w:val="single" w:sz="4" w:space="0" w:color="000000"/>
              <w:bottom w:val="single" w:sz="4" w:space="0" w:color="000000"/>
              <w:right w:val="single" w:sz="4" w:space="0" w:color="000000"/>
            </w:tcBorders>
            <w:hideMark/>
          </w:tcPr>
          <w:p w:rsidR="00076E8D" w:rsidRPr="0012004D" w:rsidRDefault="00076E8D" w:rsidP="005B7663">
            <w:pPr>
              <w:jc w:val="center"/>
              <w:rPr>
                <w:lang w:eastAsia="en-US"/>
              </w:rPr>
            </w:pPr>
            <w:r w:rsidRPr="0012004D">
              <w:t>21,8</w:t>
            </w:r>
          </w:p>
        </w:tc>
        <w:tc>
          <w:tcPr>
            <w:tcW w:w="470" w:type="pct"/>
            <w:tcBorders>
              <w:top w:val="single" w:sz="4" w:space="0" w:color="000000"/>
              <w:left w:val="single" w:sz="4" w:space="0" w:color="000000"/>
              <w:bottom w:val="single" w:sz="4" w:space="0" w:color="000000"/>
              <w:right w:val="single" w:sz="4" w:space="0" w:color="000000"/>
            </w:tcBorders>
            <w:hideMark/>
          </w:tcPr>
          <w:p w:rsidR="00076E8D" w:rsidRPr="0012004D" w:rsidRDefault="00076E8D" w:rsidP="005B7663">
            <w:pPr>
              <w:jc w:val="center"/>
              <w:rPr>
                <w:lang w:eastAsia="en-US"/>
              </w:rPr>
            </w:pPr>
            <w:r w:rsidRPr="0012004D">
              <w:t>15</w:t>
            </w:r>
          </w:p>
        </w:tc>
        <w:tc>
          <w:tcPr>
            <w:tcW w:w="382" w:type="pct"/>
            <w:tcBorders>
              <w:top w:val="single" w:sz="4" w:space="0" w:color="000000"/>
              <w:left w:val="single" w:sz="4" w:space="0" w:color="000000"/>
              <w:bottom w:val="single" w:sz="4" w:space="0" w:color="000000"/>
              <w:right w:val="single" w:sz="4" w:space="0" w:color="000000"/>
            </w:tcBorders>
            <w:hideMark/>
          </w:tcPr>
          <w:p w:rsidR="00076E8D" w:rsidRPr="0012004D" w:rsidRDefault="00076E8D" w:rsidP="005B7663">
            <w:pPr>
              <w:jc w:val="center"/>
              <w:rPr>
                <w:lang w:eastAsia="en-US"/>
              </w:rPr>
            </w:pPr>
            <w:r w:rsidRPr="0012004D">
              <w:t>51,3</w:t>
            </w:r>
          </w:p>
        </w:tc>
        <w:tc>
          <w:tcPr>
            <w:tcW w:w="269" w:type="pct"/>
            <w:tcBorders>
              <w:top w:val="single" w:sz="4" w:space="0" w:color="000000"/>
              <w:left w:val="single" w:sz="4" w:space="0" w:color="000000"/>
              <w:bottom w:val="single" w:sz="4" w:space="0" w:color="000000"/>
              <w:right w:val="single" w:sz="4" w:space="0" w:color="000000"/>
            </w:tcBorders>
            <w:hideMark/>
          </w:tcPr>
          <w:p w:rsidR="00076E8D" w:rsidRPr="0012004D" w:rsidRDefault="00076E8D" w:rsidP="005B7663">
            <w:pPr>
              <w:jc w:val="center"/>
              <w:rPr>
                <w:lang w:eastAsia="en-US"/>
              </w:rPr>
            </w:pPr>
            <w:r w:rsidRPr="0012004D">
              <w:t>40,1</w:t>
            </w:r>
          </w:p>
        </w:tc>
        <w:tc>
          <w:tcPr>
            <w:tcW w:w="322" w:type="pct"/>
            <w:tcBorders>
              <w:top w:val="single" w:sz="4" w:space="0" w:color="000000"/>
              <w:left w:val="single" w:sz="4" w:space="0" w:color="000000"/>
              <w:bottom w:val="single" w:sz="4" w:space="0" w:color="000000"/>
              <w:right w:val="single" w:sz="4" w:space="0" w:color="000000"/>
            </w:tcBorders>
            <w:hideMark/>
          </w:tcPr>
          <w:p w:rsidR="00076E8D" w:rsidRPr="0012004D" w:rsidRDefault="00076E8D" w:rsidP="005B7663">
            <w:pPr>
              <w:jc w:val="center"/>
              <w:rPr>
                <w:lang w:eastAsia="en-US"/>
              </w:rPr>
            </w:pPr>
            <w:r w:rsidRPr="0012004D">
              <w:t>41,5</w:t>
            </w:r>
          </w:p>
        </w:tc>
        <w:tc>
          <w:tcPr>
            <w:tcW w:w="318" w:type="pct"/>
            <w:tcBorders>
              <w:top w:val="single" w:sz="4" w:space="0" w:color="000000"/>
              <w:left w:val="single" w:sz="4" w:space="0" w:color="000000"/>
              <w:bottom w:val="single" w:sz="4" w:space="0" w:color="000000"/>
              <w:right w:val="single" w:sz="4" w:space="0" w:color="000000"/>
            </w:tcBorders>
            <w:hideMark/>
          </w:tcPr>
          <w:p w:rsidR="00076E8D" w:rsidRPr="0012004D" w:rsidRDefault="00076E8D" w:rsidP="005B7663">
            <w:pPr>
              <w:jc w:val="center"/>
              <w:rPr>
                <w:lang w:eastAsia="en-US"/>
              </w:rPr>
            </w:pPr>
            <w:r w:rsidRPr="0012004D">
              <w:t>43,0</w:t>
            </w:r>
          </w:p>
        </w:tc>
        <w:tc>
          <w:tcPr>
            <w:tcW w:w="451" w:type="pct"/>
            <w:tcBorders>
              <w:top w:val="single" w:sz="4" w:space="0" w:color="000000"/>
              <w:left w:val="single" w:sz="4" w:space="0" w:color="000000"/>
              <w:bottom w:val="single" w:sz="4" w:space="0" w:color="000000"/>
              <w:right w:val="single" w:sz="4" w:space="0" w:color="000000"/>
            </w:tcBorders>
            <w:hideMark/>
          </w:tcPr>
          <w:p w:rsidR="00076E8D" w:rsidRPr="0012004D" w:rsidRDefault="00076E8D" w:rsidP="005B7663">
            <w:pPr>
              <w:jc w:val="center"/>
              <w:rPr>
                <w:lang w:eastAsia="en-US"/>
              </w:rPr>
            </w:pPr>
            <w:r w:rsidRPr="0012004D">
              <w:t>42.3</w:t>
            </w:r>
          </w:p>
        </w:tc>
      </w:tr>
      <w:tr w:rsidR="00A54D0D" w:rsidRPr="005277B2" w:rsidTr="00A54D0D">
        <w:trPr>
          <w:trHeight w:val="168"/>
        </w:trPr>
        <w:tc>
          <w:tcPr>
            <w:tcW w:w="312" w:type="pct"/>
            <w:tcBorders>
              <w:top w:val="single" w:sz="4" w:space="0" w:color="000000"/>
              <w:left w:val="single" w:sz="4" w:space="0" w:color="000000"/>
              <w:bottom w:val="single" w:sz="4" w:space="0" w:color="000000"/>
              <w:right w:val="single" w:sz="4" w:space="0" w:color="000000"/>
            </w:tcBorders>
          </w:tcPr>
          <w:p w:rsidR="00076E8D" w:rsidRPr="005277B2" w:rsidRDefault="00076E8D" w:rsidP="005B7663">
            <w:pPr>
              <w:numPr>
                <w:ilvl w:val="0"/>
                <w:numId w:val="2"/>
              </w:numPr>
              <w:ind w:left="1162" w:hanging="1049"/>
              <w:jc w:val="both"/>
              <w:rPr>
                <w:rFonts w:eastAsia="Calibri"/>
              </w:rPr>
            </w:pPr>
          </w:p>
        </w:tc>
        <w:tc>
          <w:tcPr>
            <w:tcW w:w="780" w:type="pct"/>
            <w:tcBorders>
              <w:top w:val="single" w:sz="4" w:space="0" w:color="000000"/>
              <w:left w:val="single" w:sz="4" w:space="0" w:color="000000"/>
              <w:bottom w:val="single" w:sz="4" w:space="0" w:color="000000"/>
              <w:right w:val="single" w:sz="4" w:space="0" w:color="000000"/>
            </w:tcBorders>
            <w:hideMark/>
          </w:tcPr>
          <w:p w:rsidR="00076E8D" w:rsidRPr="005277B2" w:rsidRDefault="00076E8D" w:rsidP="005B7663">
            <w:pPr>
              <w:jc w:val="both"/>
              <w:rPr>
                <w:rFonts w:eastAsia="Calibri"/>
                <w:lang w:eastAsia="en-US"/>
              </w:rPr>
            </w:pPr>
            <w:proofErr w:type="spellStart"/>
            <w:r w:rsidRPr="005277B2">
              <w:rPr>
                <w:rFonts w:eastAsia="Calibri"/>
              </w:rPr>
              <w:t>Вавожский</w:t>
            </w:r>
            <w:proofErr w:type="spellEnd"/>
          </w:p>
        </w:tc>
        <w:tc>
          <w:tcPr>
            <w:tcW w:w="384" w:type="pct"/>
            <w:tcBorders>
              <w:top w:val="single" w:sz="4" w:space="0" w:color="000000"/>
              <w:left w:val="single" w:sz="4" w:space="0" w:color="000000"/>
              <w:bottom w:val="single" w:sz="4" w:space="0" w:color="000000"/>
              <w:right w:val="single" w:sz="4" w:space="0" w:color="000000"/>
            </w:tcBorders>
            <w:hideMark/>
          </w:tcPr>
          <w:p w:rsidR="00076E8D" w:rsidRPr="0012004D" w:rsidRDefault="00076E8D" w:rsidP="005B7663">
            <w:pPr>
              <w:jc w:val="center"/>
              <w:rPr>
                <w:rFonts w:eastAsia="Calibri"/>
                <w:lang w:eastAsia="en-US"/>
              </w:rPr>
            </w:pPr>
            <w:r w:rsidRPr="0012004D">
              <w:rPr>
                <w:rFonts w:eastAsia="Calibri"/>
                <w:lang w:eastAsia="en-US"/>
              </w:rPr>
              <w:t>6,3</w:t>
            </w:r>
          </w:p>
        </w:tc>
        <w:tc>
          <w:tcPr>
            <w:tcW w:w="308" w:type="pct"/>
            <w:tcBorders>
              <w:top w:val="single" w:sz="4" w:space="0" w:color="000000"/>
              <w:left w:val="single" w:sz="4" w:space="0" w:color="000000"/>
              <w:bottom w:val="single" w:sz="4" w:space="0" w:color="000000"/>
              <w:right w:val="single" w:sz="4" w:space="0" w:color="000000"/>
            </w:tcBorders>
            <w:hideMark/>
          </w:tcPr>
          <w:p w:rsidR="00076E8D" w:rsidRPr="0012004D" w:rsidRDefault="00076E8D" w:rsidP="005B7663">
            <w:pPr>
              <w:jc w:val="center"/>
              <w:rPr>
                <w:rFonts w:eastAsia="Calibri"/>
                <w:lang w:eastAsia="en-US"/>
              </w:rPr>
            </w:pPr>
            <w:r w:rsidRPr="0012004D">
              <w:rPr>
                <w:rFonts w:eastAsia="Calibri"/>
                <w:lang w:eastAsia="en-US"/>
              </w:rPr>
              <w:t>20,7</w:t>
            </w:r>
          </w:p>
        </w:tc>
        <w:tc>
          <w:tcPr>
            <w:tcW w:w="322" w:type="pct"/>
            <w:tcBorders>
              <w:top w:val="single" w:sz="4" w:space="0" w:color="000000"/>
              <w:left w:val="single" w:sz="4" w:space="0" w:color="000000"/>
              <w:bottom w:val="single" w:sz="4" w:space="0" w:color="000000"/>
              <w:right w:val="single" w:sz="4" w:space="0" w:color="000000"/>
            </w:tcBorders>
            <w:hideMark/>
          </w:tcPr>
          <w:p w:rsidR="00076E8D" w:rsidRPr="0012004D" w:rsidRDefault="00076E8D" w:rsidP="005B7663">
            <w:pPr>
              <w:jc w:val="center"/>
              <w:rPr>
                <w:rFonts w:eastAsia="Calibri"/>
                <w:lang w:eastAsia="en-US"/>
              </w:rPr>
            </w:pPr>
            <w:r w:rsidRPr="0012004D">
              <w:rPr>
                <w:rFonts w:eastAsia="Calibri"/>
                <w:lang w:eastAsia="en-US"/>
              </w:rPr>
              <w:t>20,3</w:t>
            </w:r>
          </w:p>
        </w:tc>
        <w:tc>
          <w:tcPr>
            <w:tcW w:w="318" w:type="pct"/>
            <w:tcBorders>
              <w:top w:val="single" w:sz="4" w:space="0" w:color="000000"/>
              <w:left w:val="single" w:sz="4" w:space="0" w:color="000000"/>
              <w:bottom w:val="single" w:sz="4" w:space="0" w:color="000000"/>
              <w:right w:val="single" w:sz="4" w:space="0" w:color="000000"/>
            </w:tcBorders>
            <w:hideMark/>
          </w:tcPr>
          <w:p w:rsidR="00076E8D" w:rsidRPr="0012004D" w:rsidRDefault="00076E8D" w:rsidP="005B7663">
            <w:pPr>
              <w:jc w:val="center"/>
              <w:rPr>
                <w:rFonts w:eastAsia="Calibri"/>
                <w:lang w:eastAsia="en-US"/>
              </w:rPr>
            </w:pPr>
            <w:r w:rsidRPr="0012004D">
              <w:rPr>
                <w:rFonts w:eastAsia="Calibri"/>
                <w:lang w:eastAsia="en-US"/>
              </w:rPr>
              <w:t>20,2</w:t>
            </w:r>
          </w:p>
        </w:tc>
        <w:tc>
          <w:tcPr>
            <w:tcW w:w="364" w:type="pct"/>
            <w:tcBorders>
              <w:top w:val="single" w:sz="4" w:space="0" w:color="000000"/>
              <w:left w:val="single" w:sz="4" w:space="0" w:color="000000"/>
              <w:bottom w:val="single" w:sz="4" w:space="0" w:color="000000"/>
              <w:right w:val="single" w:sz="4" w:space="0" w:color="000000"/>
            </w:tcBorders>
            <w:hideMark/>
          </w:tcPr>
          <w:p w:rsidR="00076E8D" w:rsidRPr="0012004D" w:rsidRDefault="00076E8D" w:rsidP="005B7663">
            <w:pPr>
              <w:jc w:val="center"/>
              <w:rPr>
                <w:rFonts w:eastAsia="Calibri"/>
                <w:lang w:eastAsia="en-US"/>
              </w:rPr>
            </w:pPr>
            <w:r w:rsidRPr="0012004D">
              <w:rPr>
                <w:rFonts w:eastAsia="Calibri"/>
                <w:lang w:eastAsia="en-US"/>
              </w:rPr>
              <w:t>22,2</w:t>
            </w:r>
          </w:p>
        </w:tc>
        <w:tc>
          <w:tcPr>
            <w:tcW w:w="470" w:type="pct"/>
            <w:tcBorders>
              <w:top w:val="single" w:sz="4" w:space="0" w:color="000000"/>
              <w:left w:val="single" w:sz="4" w:space="0" w:color="000000"/>
              <w:bottom w:val="single" w:sz="4" w:space="0" w:color="000000"/>
              <w:right w:val="single" w:sz="4" w:space="0" w:color="000000"/>
            </w:tcBorders>
            <w:hideMark/>
          </w:tcPr>
          <w:p w:rsidR="00076E8D" w:rsidRPr="0012004D" w:rsidRDefault="00076E8D" w:rsidP="005B7663">
            <w:pPr>
              <w:jc w:val="center"/>
              <w:rPr>
                <w:rFonts w:eastAsia="Calibri"/>
                <w:lang w:eastAsia="en-US"/>
              </w:rPr>
            </w:pPr>
            <w:r w:rsidRPr="0012004D">
              <w:rPr>
                <w:rFonts w:eastAsia="Calibri"/>
                <w:lang w:eastAsia="en-US"/>
              </w:rPr>
              <w:t>15</w:t>
            </w:r>
          </w:p>
        </w:tc>
        <w:tc>
          <w:tcPr>
            <w:tcW w:w="382" w:type="pct"/>
            <w:tcBorders>
              <w:top w:val="single" w:sz="4" w:space="0" w:color="000000"/>
              <w:left w:val="single" w:sz="4" w:space="0" w:color="000000"/>
              <w:bottom w:val="single" w:sz="4" w:space="0" w:color="000000"/>
              <w:right w:val="single" w:sz="4" w:space="0" w:color="000000"/>
            </w:tcBorders>
            <w:hideMark/>
          </w:tcPr>
          <w:p w:rsidR="00076E8D" w:rsidRPr="0012004D" w:rsidRDefault="00076E8D" w:rsidP="005B7663">
            <w:pPr>
              <w:jc w:val="center"/>
              <w:rPr>
                <w:rFonts w:eastAsia="Calibri"/>
                <w:lang w:eastAsia="en-US"/>
              </w:rPr>
            </w:pPr>
            <w:r w:rsidRPr="0012004D">
              <w:rPr>
                <w:rFonts w:eastAsia="Calibri"/>
                <w:lang w:eastAsia="en-US"/>
              </w:rPr>
              <w:t>50,7</w:t>
            </w:r>
          </w:p>
        </w:tc>
        <w:tc>
          <w:tcPr>
            <w:tcW w:w="269" w:type="pct"/>
            <w:tcBorders>
              <w:top w:val="single" w:sz="4" w:space="0" w:color="000000"/>
              <w:left w:val="single" w:sz="4" w:space="0" w:color="000000"/>
              <w:bottom w:val="single" w:sz="4" w:space="0" w:color="000000"/>
              <w:right w:val="single" w:sz="4" w:space="0" w:color="000000"/>
            </w:tcBorders>
            <w:hideMark/>
          </w:tcPr>
          <w:p w:rsidR="00076E8D" w:rsidRPr="0012004D" w:rsidRDefault="00076E8D" w:rsidP="005B7663">
            <w:pPr>
              <w:jc w:val="center"/>
              <w:rPr>
                <w:rFonts w:eastAsia="Calibri"/>
                <w:lang w:eastAsia="en-US"/>
              </w:rPr>
            </w:pPr>
            <w:r w:rsidRPr="0012004D">
              <w:rPr>
                <w:rFonts w:eastAsia="Calibri"/>
                <w:lang w:eastAsia="en-US"/>
              </w:rPr>
              <w:t>36,5</w:t>
            </w:r>
          </w:p>
        </w:tc>
        <w:tc>
          <w:tcPr>
            <w:tcW w:w="322" w:type="pct"/>
            <w:tcBorders>
              <w:top w:val="single" w:sz="4" w:space="0" w:color="000000"/>
              <w:left w:val="single" w:sz="4" w:space="0" w:color="000000"/>
              <w:bottom w:val="single" w:sz="4" w:space="0" w:color="000000"/>
              <w:right w:val="single" w:sz="4" w:space="0" w:color="000000"/>
            </w:tcBorders>
            <w:hideMark/>
          </w:tcPr>
          <w:p w:rsidR="00076E8D" w:rsidRPr="0012004D" w:rsidRDefault="00076E8D" w:rsidP="005B7663">
            <w:pPr>
              <w:jc w:val="center"/>
              <w:rPr>
                <w:rFonts w:eastAsia="Calibri"/>
                <w:lang w:eastAsia="en-US"/>
              </w:rPr>
            </w:pPr>
            <w:r w:rsidRPr="0012004D">
              <w:rPr>
                <w:rFonts w:eastAsia="Calibri"/>
                <w:lang w:eastAsia="en-US"/>
              </w:rPr>
              <w:t>49,2</w:t>
            </w:r>
          </w:p>
        </w:tc>
        <w:tc>
          <w:tcPr>
            <w:tcW w:w="318" w:type="pct"/>
            <w:tcBorders>
              <w:top w:val="single" w:sz="4" w:space="0" w:color="000000"/>
              <w:left w:val="single" w:sz="4" w:space="0" w:color="000000"/>
              <w:bottom w:val="single" w:sz="4" w:space="0" w:color="000000"/>
              <w:right w:val="single" w:sz="4" w:space="0" w:color="000000"/>
            </w:tcBorders>
            <w:hideMark/>
          </w:tcPr>
          <w:p w:rsidR="00076E8D" w:rsidRPr="0012004D" w:rsidRDefault="00076E8D" w:rsidP="005B7663">
            <w:pPr>
              <w:jc w:val="center"/>
              <w:rPr>
                <w:rFonts w:eastAsia="Calibri"/>
                <w:lang w:eastAsia="en-US"/>
              </w:rPr>
            </w:pPr>
            <w:r w:rsidRPr="0012004D">
              <w:rPr>
                <w:rFonts w:eastAsia="Calibri"/>
                <w:lang w:eastAsia="en-US"/>
              </w:rPr>
              <w:t>48,2</w:t>
            </w:r>
          </w:p>
        </w:tc>
        <w:tc>
          <w:tcPr>
            <w:tcW w:w="451" w:type="pct"/>
            <w:tcBorders>
              <w:top w:val="single" w:sz="4" w:space="0" w:color="000000"/>
              <w:left w:val="single" w:sz="4" w:space="0" w:color="000000"/>
              <w:bottom w:val="single" w:sz="4" w:space="0" w:color="000000"/>
              <w:right w:val="single" w:sz="4" w:space="0" w:color="000000"/>
            </w:tcBorders>
            <w:hideMark/>
          </w:tcPr>
          <w:p w:rsidR="00076E8D" w:rsidRPr="0012004D" w:rsidRDefault="00076E8D" w:rsidP="005B7663">
            <w:pPr>
              <w:jc w:val="center"/>
              <w:rPr>
                <w:rFonts w:eastAsia="Calibri"/>
                <w:lang w:eastAsia="en-US"/>
              </w:rPr>
            </w:pPr>
            <w:r w:rsidRPr="0012004D">
              <w:rPr>
                <w:rFonts w:eastAsia="Calibri"/>
                <w:lang w:eastAsia="en-US"/>
              </w:rPr>
              <w:t>31,6</w:t>
            </w:r>
          </w:p>
        </w:tc>
      </w:tr>
      <w:tr w:rsidR="00A54D0D" w:rsidRPr="005277B2" w:rsidTr="00A54D0D">
        <w:trPr>
          <w:trHeight w:val="168"/>
        </w:trPr>
        <w:tc>
          <w:tcPr>
            <w:tcW w:w="312" w:type="pct"/>
            <w:tcBorders>
              <w:top w:val="single" w:sz="4" w:space="0" w:color="000000"/>
              <w:left w:val="single" w:sz="4" w:space="0" w:color="000000"/>
              <w:bottom w:val="single" w:sz="4" w:space="0" w:color="000000"/>
              <w:right w:val="single" w:sz="4" w:space="0" w:color="000000"/>
            </w:tcBorders>
          </w:tcPr>
          <w:p w:rsidR="00076E8D" w:rsidRPr="005277B2" w:rsidRDefault="00076E8D" w:rsidP="005B7663">
            <w:pPr>
              <w:numPr>
                <w:ilvl w:val="0"/>
                <w:numId w:val="2"/>
              </w:numPr>
              <w:ind w:left="1162" w:hanging="1049"/>
              <w:jc w:val="both"/>
              <w:rPr>
                <w:rFonts w:eastAsia="Calibri"/>
              </w:rPr>
            </w:pPr>
          </w:p>
        </w:tc>
        <w:tc>
          <w:tcPr>
            <w:tcW w:w="780" w:type="pct"/>
            <w:tcBorders>
              <w:top w:val="single" w:sz="4" w:space="0" w:color="000000"/>
              <w:left w:val="single" w:sz="4" w:space="0" w:color="000000"/>
              <w:bottom w:val="single" w:sz="4" w:space="0" w:color="000000"/>
              <w:right w:val="single" w:sz="4" w:space="0" w:color="000000"/>
            </w:tcBorders>
            <w:hideMark/>
          </w:tcPr>
          <w:p w:rsidR="00076E8D" w:rsidRPr="005277B2" w:rsidRDefault="00076E8D" w:rsidP="005B7663">
            <w:pPr>
              <w:jc w:val="both"/>
              <w:rPr>
                <w:rFonts w:eastAsia="Calibri"/>
                <w:lang w:eastAsia="en-US"/>
              </w:rPr>
            </w:pPr>
            <w:proofErr w:type="spellStart"/>
            <w:r w:rsidRPr="005277B2">
              <w:rPr>
                <w:rFonts w:eastAsia="Calibri"/>
              </w:rPr>
              <w:t>Воткинский</w:t>
            </w:r>
            <w:proofErr w:type="spellEnd"/>
          </w:p>
        </w:tc>
        <w:tc>
          <w:tcPr>
            <w:tcW w:w="384" w:type="pct"/>
            <w:tcBorders>
              <w:top w:val="single" w:sz="4" w:space="0" w:color="000000"/>
              <w:left w:val="single" w:sz="4" w:space="0" w:color="000000"/>
              <w:bottom w:val="single" w:sz="4" w:space="0" w:color="000000"/>
              <w:right w:val="single" w:sz="4" w:space="0" w:color="000000"/>
            </w:tcBorders>
            <w:hideMark/>
          </w:tcPr>
          <w:p w:rsidR="00076E8D" w:rsidRPr="0012004D" w:rsidRDefault="00076E8D" w:rsidP="005B7663">
            <w:pPr>
              <w:jc w:val="center"/>
              <w:rPr>
                <w:rFonts w:eastAsia="Calibri"/>
                <w:lang w:eastAsia="en-US"/>
              </w:rPr>
            </w:pPr>
            <w:r w:rsidRPr="0012004D">
              <w:rPr>
                <w:rFonts w:eastAsia="Calibri"/>
              </w:rPr>
              <w:t>10</w:t>
            </w:r>
          </w:p>
        </w:tc>
        <w:tc>
          <w:tcPr>
            <w:tcW w:w="308" w:type="pct"/>
            <w:tcBorders>
              <w:top w:val="single" w:sz="4" w:space="0" w:color="000000"/>
              <w:left w:val="single" w:sz="4" w:space="0" w:color="000000"/>
              <w:bottom w:val="single" w:sz="4" w:space="0" w:color="000000"/>
              <w:right w:val="single" w:sz="4" w:space="0" w:color="000000"/>
            </w:tcBorders>
            <w:hideMark/>
          </w:tcPr>
          <w:p w:rsidR="00076E8D" w:rsidRPr="0012004D" w:rsidRDefault="00076E8D" w:rsidP="005B7663">
            <w:pPr>
              <w:jc w:val="center"/>
              <w:rPr>
                <w:rFonts w:eastAsia="Calibri"/>
                <w:lang w:eastAsia="en-US"/>
              </w:rPr>
            </w:pPr>
            <w:r w:rsidRPr="0012004D">
              <w:rPr>
                <w:rFonts w:eastAsia="Calibri"/>
              </w:rPr>
              <w:t>17</w:t>
            </w:r>
          </w:p>
        </w:tc>
        <w:tc>
          <w:tcPr>
            <w:tcW w:w="322" w:type="pct"/>
            <w:tcBorders>
              <w:top w:val="single" w:sz="4" w:space="0" w:color="000000"/>
              <w:left w:val="single" w:sz="4" w:space="0" w:color="000000"/>
              <w:bottom w:val="single" w:sz="4" w:space="0" w:color="000000"/>
              <w:right w:val="single" w:sz="4" w:space="0" w:color="000000"/>
            </w:tcBorders>
            <w:hideMark/>
          </w:tcPr>
          <w:p w:rsidR="00076E8D" w:rsidRPr="0012004D" w:rsidRDefault="00076E8D" w:rsidP="005B7663">
            <w:pPr>
              <w:jc w:val="center"/>
              <w:rPr>
                <w:rFonts w:eastAsia="Calibri"/>
                <w:lang w:eastAsia="en-US"/>
              </w:rPr>
            </w:pPr>
            <w:r w:rsidRPr="0012004D">
              <w:rPr>
                <w:rFonts w:eastAsia="Calibri"/>
              </w:rPr>
              <w:t>22</w:t>
            </w:r>
          </w:p>
        </w:tc>
        <w:tc>
          <w:tcPr>
            <w:tcW w:w="318" w:type="pct"/>
            <w:tcBorders>
              <w:top w:val="single" w:sz="4" w:space="0" w:color="000000"/>
              <w:left w:val="single" w:sz="4" w:space="0" w:color="000000"/>
              <w:bottom w:val="single" w:sz="4" w:space="0" w:color="000000"/>
              <w:right w:val="single" w:sz="4" w:space="0" w:color="000000"/>
            </w:tcBorders>
            <w:hideMark/>
          </w:tcPr>
          <w:p w:rsidR="00076E8D" w:rsidRPr="0012004D" w:rsidRDefault="00076E8D" w:rsidP="005B7663">
            <w:pPr>
              <w:jc w:val="center"/>
              <w:rPr>
                <w:rFonts w:eastAsia="Calibri"/>
                <w:lang w:eastAsia="en-US"/>
              </w:rPr>
            </w:pPr>
            <w:r w:rsidRPr="0012004D">
              <w:rPr>
                <w:rFonts w:eastAsia="Calibri"/>
              </w:rPr>
              <w:t>26</w:t>
            </w:r>
          </w:p>
        </w:tc>
        <w:tc>
          <w:tcPr>
            <w:tcW w:w="364" w:type="pct"/>
            <w:tcBorders>
              <w:top w:val="single" w:sz="4" w:space="0" w:color="000000"/>
              <w:left w:val="single" w:sz="4" w:space="0" w:color="000000"/>
              <w:bottom w:val="single" w:sz="4" w:space="0" w:color="000000"/>
              <w:right w:val="single" w:sz="4" w:space="0" w:color="000000"/>
            </w:tcBorders>
            <w:hideMark/>
          </w:tcPr>
          <w:p w:rsidR="00076E8D" w:rsidRPr="0012004D" w:rsidRDefault="00076E8D" w:rsidP="005B7663">
            <w:pPr>
              <w:jc w:val="center"/>
              <w:rPr>
                <w:rFonts w:eastAsia="Calibri"/>
                <w:lang w:eastAsia="en-US"/>
              </w:rPr>
            </w:pPr>
            <w:r w:rsidRPr="0012004D">
              <w:rPr>
                <w:rFonts w:eastAsia="Calibri"/>
              </w:rPr>
              <w:t>24</w:t>
            </w:r>
          </w:p>
        </w:tc>
        <w:tc>
          <w:tcPr>
            <w:tcW w:w="470" w:type="pct"/>
            <w:tcBorders>
              <w:top w:val="single" w:sz="4" w:space="0" w:color="000000"/>
              <w:left w:val="single" w:sz="4" w:space="0" w:color="000000"/>
              <w:bottom w:val="single" w:sz="4" w:space="0" w:color="000000"/>
              <w:right w:val="single" w:sz="4" w:space="0" w:color="000000"/>
            </w:tcBorders>
            <w:hideMark/>
          </w:tcPr>
          <w:p w:rsidR="00076E8D" w:rsidRPr="0012004D" w:rsidRDefault="00076E8D" w:rsidP="005B7663">
            <w:pPr>
              <w:jc w:val="center"/>
              <w:rPr>
                <w:rFonts w:eastAsia="Calibri"/>
                <w:lang w:eastAsia="en-US"/>
              </w:rPr>
            </w:pPr>
            <w:r w:rsidRPr="0012004D">
              <w:rPr>
                <w:rFonts w:eastAsia="Calibri"/>
              </w:rPr>
              <w:t>14</w:t>
            </w:r>
          </w:p>
        </w:tc>
        <w:tc>
          <w:tcPr>
            <w:tcW w:w="382" w:type="pct"/>
            <w:tcBorders>
              <w:top w:val="single" w:sz="4" w:space="0" w:color="000000"/>
              <w:left w:val="single" w:sz="4" w:space="0" w:color="000000"/>
              <w:bottom w:val="single" w:sz="4" w:space="0" w:color="000000"/>
              <w:right w:val="single" w:sz="4" w:space="0" w:color="000000"/>
            </w:tcBorders>
            <w:hideMark/>
          </w:tcPr>
          <w:p w:rsidR="00076E8D" w:rsidRPr="0012004D" w:rsidRDefault="00076E8D" w:rsidP="005B7663">
            <w:pPr>
              <w:jc w:val="center"/>
              <w:rPr>
                <w:rFonts w:eastAsia="Calibri"/>
                <w:lang w:eastAsia="en-US"/>
              </w:rPr>
            </w:pPr>
            <w:r w:rsidRPr="0012004D">
              <w:rPr>
                <w:rFonts w:eastAsia="Calibri"/>
              </w:rPr>
              <w:t>7</w:t>
            </w:r>
          </w:p>
        </w:tc>
        <w:tc>
          <w:tcPr>
            <w:tcW w:w="269" w:type="pct"/>
            <w:tcBorders>
              <w:top w:val="single" w:sz="4" w:space="0" w:color="000000"/>
              <w:left w:val="single" w:sz="4" w:space="0" w:color="000000"/>
              <w:bottom w:val="single" w:sz="4" w:space="0" w:color="000000"/>
              <w:right w:val="single" w:sz="4" w:space="0" w:color="000000"/>
            </w:tcBorders>
            <w:hideMark/>
          </w:tcPr>
          <w:p w:rsidR="00076E8D" w:rsidRPr="0012004D" w:rsidRDefault="00076E8D" w:rsidP="005B7663">
            <w:pPr>
              <w:jc w:val="center"/>
              <w:rPr>
                <w:rFonts w:eastAsia="Calibri"/>
                <w:lang w:eastAsia="en-US"/>
              </w:rPr>
            </w:pPr>
            <w:r w:rsidRPr="0012004D">
              <w:rPr>
                <w:rFonts w:eastAsia="Calibri"/>
              </w:rPr>
              <w:t>13</w:t>
            </w:r>
          </w:p>
        </w:tc>
        <w:tc>
          <w:tcPr>
            <w:tcW w:w="322" w:type="pct"/>
            <w:tcBorders>
              <w:top w:val="single" w:sz="4" w:space="0" w:color="000000"/>
              <w:left w:val="single" w:sz="4" w:space="0" w:color="000000"/>
              <w:bottom w:val="single" w:sz="4" w:space="0" w:color="000000"/>
              <w:right w:val="single" w:sz="4" w:space="0" w:color="000000"/>
            </w:tcBorders>
            <w:hideMark/>
          </w:tcPr>
          <w:p w:rsidR="00076E8D" w:rsidRPr="0012004D" w:rsidRDefault="00076E8D" w:rsidP="005B7663">
            <w:pPr>
              <w:jc w:val="center"/>
              <w:rPr>
                <w:rFonts w:eastAsia="Calibri"/>
                <w:lang w:eastAsia="en-US"/>
              </w:rPr>
            </w:pPr>
            <w:r w:rsidRPr="0012004D">
              <w:rPr>
                <w:rFonts w:eastAsia="Calibri"/>
              </w:rPr>
              <w:t>12</w:t>
            </w:r>
          </w:p>
        </w:tc>
        <w:tc>
          <w:tcPr>
            <w:tcW w:w="318" w:type="pct"/>
            <w:tcBorders>
              <w:top w:val="single" w:sz="4" w:space="0" w:color="000000"/>
              <w:left w:val="single" w:sz="4" w:space="0" w:color="000000"/>
              <w:bottom w:val="single" w:sz="4" w:space="0" w:color="000000"/>
              <w:right w:val="single" w:sz="4" w:space="0" w:color="000000"/>
            </w:tcBorders>
            <w:hideMark/>
          </w:tcPr>
          <w:p w:rsidR="00076E8D" w:rsidRPr="0012004D" w:rsidRDefault="00076E8D" w:rsidP="005B7663">
            <w:pPr>
              <w:jc w:val="center"/>
              <w:rPr>
                <w:rFonts w:eastAsia="Calibri"/>
                <w:lang w:eastAsia="en-US"/>
              </w:rPr>
            </w:pPr>
            <w:r w:rsidRPr="0012004D">
              <w:rPr>
                <w:rFonts w:eastAsia="Calibri"/>
              </w:rPr>
              <w:t>11</w:t>
            </w:r>
          </w:p>
        </w:tc>
        <w:tc>
          <w:tcPr>
            <w:tcW w:w="451" w:type="pct"/>
            <w:tcBorders>
              <w:top w:val="single" w:sz="4" w:space="0" w:color="000000"/>
              <w:left w:val="single" w:sz="4" w:space="0" w:color="000000"/>
              <w:bottom w:val="single" w:sz="4" w:space="0" w:color="000000"/>
              <w:right w:val="single" w:sz="4" w:space="0" w:color="000000"/>
            </w:tcBorders>
            <w:hideMark/>
          </w:tcPr>
          <w:p w:rsidR="00076E8D" w:rsidRPr="0012004D" w:rsidRDefault="00076E8D" w:rsidP="005B7663">
            <w:pPr>
              <w:jc w:val="center"/>
              <w:rPr>
                <w:rFonts w:eastAsia="Calibri"/>
                <w:lang w:eastAsia="en-US"/>
              </w:rPr>
            </w:pPr>
            <w:r w:rsidRPr="0012004D">
              <w:rPr>
                <w:rFonts w:eastAsia="Calibri"/>
              </w:rPr>
              <w:t>12,2</w:t>
            </w:r>
          </w:p>
        </w:tc>
      </w:tr>
      <w:tr w:rsidR="00A54D0D" w:rsidRPr="005277B2" w:rsidTr="00A54D0D">
        <w:trPr>
          <w:trHeight w:val="168"/>
        </w:trPr>
        <w:tc>
          <w:tcPr>
            <w:tcW w:w="312" w:type="pct"/>
            <w:tcBorders>
              <w:top w:val="single" w:sz="4" w:space="0" w:color="000000"/>
              <w:left w:val="single" w:sz="4" w:space="0" w:color="000000"/>
              <w:bottom w:val="single" w:sz="4" w:space="0" w:color="000000"/>
              <w:right w:val="single" w:sz="4" w:space="0" w:color="000000"/>
            </w:tcBorders>
          </w:tcPr>
          <w:p w:rsidR="00076E8D" w:rsidRPr="005277B2" w:rsidRDefault="00076E8D" w:rsidP="005B7663">
            <w:pPr>
              <w:numPr>
                <w:ilvl w:val="0"/>
                <w:numId w:val="2"/>
              </w:numPr>
              <w:ind w:left="1162" w:hanging="1049"/>
              <w:jc w:val="both"/>
              <w:rPr>
                <w:rFonts w:eastAsia="Calibri"/>
              </w:rPr>
            </w:pPr>
          </w:p>
        </w:tc>
        <w:tc>
          <w:tcPr>
            <w:tcW w:w="780" w:type="pct"/>
            <w:tcBorders>
              <w:top w:val="single" w:sz="4" w:space="0" w:color="000000"/>
              <w:left w:val="single" w:sz="4" w:space="0" w:color="000000"/>
              <w:bottom w:val="single" w:sz="4" w:space="0" w:color="000000"/>
              <w:right w:val="single" w:sz="4" w:space="0" w:color="000000"/>
            </w:tcBorders>
            <w:hideMark/>
          </w:tcPr>
          <w:p w:rsidR="00076E8D" w:rsidRPr="005277B2" w:rsidRDefault="00076E8D" w:rsidP="005B7663">
            <w:pPr>
              <w:jc w:val="both"/>
              <w:rPr>
                <w:rFonts w:eastAsia="Calibri"/>
                <w:lang w:eastAsia="en-US"/>
              </w:rPr>
            </w:pPr>
            <w:proofErr w:type="spellStart"/>
            <w:r w:rsidRPr="005277B2">
              <w:rPr>
                <w:rFonts w:eastAsia="Calibri"/>
              </w:rPr>
              <w:t>Глазовский</w:t>
            </w:r>
            <w:proofErr w:type="spellEnd"/>
          </w:p>
        </w:tc>
        <w:tc>
          <w:tcPr>
            <w:tcW w:w="384" w:type="pct"/>
            <w:tcBorders>
              <w:top w:val="single" w:sz="4" w:space="0" w:color="000000"/>
              <w:left w:val="single" w:sz="4" w:space="0" w:color="000000"/>
              <w:bottom w:val="single" w:sz="4" w:space="0" w:color="000000"/>
              <w:right w:val="single" w:sz="4" w:space="0" w:color="000000"/>
            </w:tcBorders>
            <w:hideMark/>
          </w:tcPr>
          <w:p w:rsidR="00076E8D" w:rsidRPr="0012004D" w:rsidRDefault="00076E8D" w:rsidP="005B7663">
            <w:pPr>
              <w:jc w:val="center"/>
              <w:rPr>
                <w:rFonts w:eastAsia="Calibri"/>
                <w:lang w:eastAsia="en-US"/>
              </w:rPr>
            </w:pPr>
            <w:r w:rsidRPr="0012004D">
              <w:rPr>
                <w:rFonts w:eastAsia="Calibri"/>
              </w:rPr>
              <w:t>4,5</w:t>
            </w:r>
          </w:p>
        </w:tc>
        <w:tc>
          <w:tcPr>
            <w:tcW w:w="308" w:type="pct"/>
            <w:tcBorders>
              <w:top w:val="single" w:sz="4" w:space="0" w:color="000000"/>
              <w:left w:val="single" w:sz="4" w:space="0" w:color="000000"/>
              <w:bottom w:val="single" w:sz="4" w:space="0" w:color="000000"/>
              <w:right w:val="single" w:sz="4" w:space="0" w:color="000000"/>
            </w:tcBorders>
            <w:hideMark/>
          </w:tcPr>
          <w:p w:rsidR="00076E8D" w:rsidRPr="0012004D" w:rsidRDefault="00076E8D" w:rsidP="005B7663">
            <w:pPr>
              <w:jc w:val="center"/>
              <w:rPr>
                <w:rFonts w:eastAsia="Calibri"/>
                <w:lang w:eastAsia="en-US"/>
              </w:rPr>
            </w:pPr>
            <w:r w:rsidRPr="0012004D">
              <w:rPr>
                <w:rFonts w:eastAsia="Calibri"/>
              </w:rPr>
              <w:t>14,5</w:t>
            </w:r>
          </w:p>
        </w:tc>
        <w:tc>
          <w:tcPr>
            <w:tcW w:w="322" w:type="pct"/>
            <w:tcBorders>
              <w:top w:val="single" w:sz="4" w:space="0" w:color="000000"/>
              <w:left w:val="single" w:sz="4" w:space="0" w:color="000000"/>
              <w:bottom w:val="single" w:sz="4" w:space="0" w:color="000000"/>
              <w:right w:val="single" w:sz="4" w:space="0" w:color="000000"/>
            </w:tcBorders>
            <w:hideMark/>
          </w:tcPr>
          <w:p w:rsidR="00076E8D" w:rsidRPr="0012004D" w:rsidRDefault="00076E8D" w:rsidP="005B7663">
            <w:pPr>
              <w:jc w:val="center"/>
              <w:rPr>
                <w:rFonts w:eastAsia="Calibri"/>
                <w:lang w:eastAsia="en-US"/>
              </w:rPr>
            </w:pPr>
            <w:r w:rsidRPr="0012004D">
              <w:rPr>
                <w:rFonts w:eastAsia="Calibri"/>
              </w:rPr>
              <w:t>15,3</w:t>
            </w:r>
          </w:p>
        </w:tc>
        <w:tc>
          <w:tcPr>
            <w:tcW w:w="318" w:type="pct"/>
            <w:tcBorders>
              <w:top w:val="single" w:sz="4" w:space="0" w:color="000000"/>
              <w:left w:val="single" w:sz="4" w:space="0" w:color="000000"/>
              <w:bottom w:val="single" w:sz="4" w:space="0" w:color="000000"/>
              <w:right w:val="single" w:sz="4" w:space="0" w:color="000000"/>
            </w:tcBorders>
            <w:hideMark/>
          </w:tcPr>
          <w:p w:rsidR="00076E8D" w:rsidRPr="0012004D" w:rsidRDefault="00076E8D" w:rsidP="005B7663">
            <w:pPr>
              <w:jc w:val="center"/>
              <w:rPr>
                <w:rFonts w:eastAsia="Calibri"/>
                <w:lang w:eastAsia="en-US"/>
              </w:rPr>
            </w:pPr>
            <w:r w:rsidRPr="0012004D">
              <w:rPr>
                <w:rFonts w:eastAsia="Calibri"/>
              </w:rPr>
              <w:t>15,4</w:t>
            </w:r>
          </w:p>
        </w:tc>
        <w:tc>
          <w:tcPr>
            <w:tcW w:w="364" w:type="pct"/>
            <w:tcBorders>
              <w:top w:val="single" w:sz="4" w:space="0" w:color="000000"/>
              <w:left w:val="single" w:sz="4" w:space="0" w:color="000000"/>
              <w:bottom w:val="single" w:sz="4" w:space="0" w:color="000000"/>
              <w:right w:val="single" w:sz="4" w:space="0" w:color="000000"/>
            </w:tcBorders>
            <w:hideMark/>
          </w:tcPr>
          <w:p w:rsidR="00076E8D" w:rsidRPr="0012004D" w:rsidRDefault="00076E8D" w:rsidP="005B7663">
            <w:pPr>
              <w:jc w:val="center"/>
              <w:rPr>
                <w:rFonts w:eastAsia="Calibri"/>
                <w:lang w:eastAsia="en-US"/>
              </w:rPr>
            </w:pPr>
            <w:r w:rsidRPr="0012004D">
              <w:rPr>
                <w:rFonts w:eastAsia="Calibri"/>
              </w:rPr>
              <w:t>17,2</w:t>
            </w:r>
          </w:p>
        </w:tc>
        <w:tc>
          <w:tcPr>
            <w:tcW w:w="470" w:type="pct"/>
            <w:tcBorders>
              <w:top w:val="single" w:sz="4" w:space="0" w:color="000000"/>
              <w:left w:val="single" w:sz="4" w:space="0" w:color="000000"/>
              <w:bottom w:val="single" w:sz="4" w:space="0" w:color="000000"/>
              <w:right w:val="single" w:sz="4" w:space="0" w:color="000000"/>
            </w:tcBorders>
            <w:hideMark/>
          </w:tcPr>
          <w:p w:rsidR="00076E8D" w:rsidRPr="0012004D" w:rsidRDefault="00076E8D" w:rsidP="005B7663">
            <w:pPr>
              <w:jc w:val="center"/>
              <w:rPr>
                <w:rFonts w:eastAsia="Calibri"/>
                <w:lang w:eastAsia="en-US"/>
              </w:rPr>
            </w:pPr>
            <w:r w:rsidRPr="0012004D">
              <w:rPr>
                <w:rFonts w:eastAsia="Calibri"/>
              </w:rPr>
              <w:t>9,5</w:t>
            </w:r>
          </w:p>
        </w:tc>
        <w:tc>
          <w:tcPr>
            <w:tcW w:w="382" w:type="pct"/>
            <w:tcBorders>
              <w:top w:val="single" w:sz="4" w:space="0" w:color="000000"/>
              <w:left w:val="single" w:sz="4" w:space="0" w:color="000000"/>
              <w:bottom w:val="single" w:sz="4" w:space="0" w:color="000000"/>
              <w:right w:val="single" w:sz="4" w:space="0" w:color="000000"/>
            </w:tcBorders>
            <w:hideMark/>
          </w:tcPr>
          <w:p w:rsidR="00076E8D" w:rsidRPr="0012004D" w:rsidRDefault="00076E8D" w:rsidP="005B7663">
            <w:pPr>
              <w:jc w:val="center"/>
              <w:rPr>
                <w:rFonts w:eastAsia="Calibri"/>
                <w:lang w:eastAsia="en-US"/>
              </w:rPr>
            </w:pPr>
            <w:r w:rsidRPr="0012004D">
              <w:rPr>
                <w:rFonts w:eastAsia="Calibri"/>
              </w:rPr>
              <w:t>7</w:t>
            </w:r>
          </w:p>
        </w:tc>
        <w:tc>
          <w:tcPr>
            <w:tcW w:w="269" w:type="pct"/>
            <w:tcBorders>
              <w:top w:val="single" w:sz="4" w:space="0" w:color="000000"/>
              <w:left w:val="single" w:sz="4" w:space="0" w:color="000000"/>
              <w:bottom w:val="single" w:sz="4" w:space="0" w:color="000000"/>
              <w:right w:val="single" w:sz="4" w:space="0" w:color="000000"/>
            </w:tcBorders>
            <w:hideMark/>
          </w:tcPr>
          <w:p w:rsidR="00076E8D" w:rsidRPr="0012004D" w:rsidRDefault="00076E8D" w:rsidP="005B7663">
            <w:pPr>
              <w:jc w:val="center"/>
              <w:rPr>
                <w:rFonts w:eastAsia="Calibri"/>
                <w:lang w:eastAsia="en-US"/>
              </w:rPr>
            </w:pPr>
            <w:r w:rsidRPr="0012004D">
              <w:rPr>
                <w:rFonts w:eastAsia="Calibri"/>
              </w:rPr>
              <w:t>14,3</w:t>
            </w:r>
          </w:p>
        </w:tc>
        <w:tc>
          <w:tcPr>
            <w:tcW w:w="322" w:type="pct"/>
            <w:tcBorders>
              <w:top w:val="single" w:sz="4" w:space="0" w:color="000000"/>
              <w:left w:val="single" w:sz="4" w:space="0" w:color="000000"/>
              <w:bottom w:val="single" w:sz="4" w:space="0" w:color="000000"/>
              <w:right w:val="single" w:sz="4" w:space="0" w:color="000000"/>
            </w:tcBorders>
            <w:hideMark/>
          </w:tcPr>
          <w:p w:rsidR="00076E8D" w:rsidRPr="0012004D" w:rsidRDefault="00076E8D" w:rsidP="005B7663">
            <w:pPr>
              <w:jc w:val="center"/>
              <w:rPr>
                <w:rFonts w:eastAsia="Calibri"/>
                <w:lang w:eastAsia="en-US"/>
              </w:rPr>
            </w:pPr>
            <w:r w:rsidRPr="0012004D">
              <w:rPr>
                <w:rFonts w:eastAsia="Calibri"/>
              </w:rPr>
              <w:t>11,8</w:t>
            </w:r>
          </w:p>
        </w:tc>
        <w:tc>
          <w:tcPr>
            <w:tcW w:w="318" w:type="pct"/>
            <w:tcBorders>
              <w:top w:val="single" w:sz="4" w:space="0" w:color="000000"/>
              <w:left w:val="single" w:sz="4" w:space="0" w:color="000000"/>
              <w:bottom w:val="single" w:sz="4" w:space="0" w:color="000000"/>
              <w:right w:val="single" w:sz="4" w:space="0" w:color="000000"/>
            </w:tcBorders>
            <w:hideMark/>
          </w:tcPr>
          <w:p w:rsidR="00076E8D" w:rsidRPr="0012004D" w:rsidRDefault="00076E8D" w:rsidP="005B7663">
            <w:pPr>
              <w:jc w:val="center"/>
              <w:rPr>
                <w:rFonts w:eastAsia="Calibri"/>
                <w:lang w:eastAsia="en-US"/>
              </w:rPr>
            </w:pPr>
            <w:r w:rsidRPr="0012004D">
              <w:rPr>
                <w:rFonts w:eastAsia="Calibri"/>
              </w:rPr>
              <w:t>11,1</w:t>
            </w:r>
          </w:p>
        </w:tc>
        <w:tc>
          <w:tcPr>
            <w:tcW w:w="451" w:type="pct"/>
            <w:tcBorders>
              <w:top w:val="single" w:sz="4" w:space="0" w:color="000000"/>
              <w:left w:val="single" w:sz="4" w:space="0" w:color="000000"/>
              <w:bottom w:val="single" w:sz="4" w:space="0" w:color="000000"/>
              <w:right w:val="single" w:sz="4" w:space="0" w:color="000000"/>
            </w:tcBorders>
            <w:hideMark/>
          </w:tcPr>
          <w:p w:rsidR="00076E8D" w:rsidRPr="0012004D" w:rsidRDefault="00076E8D" w:rsidP="005B7663">
            <w:pPr>
              <w:jc w:val="center"/>
              <w:rPr>
                <w:rFonts w:eastAsia="Calibri"/>
                <w:lang w:eastAsia="en-US"/>
              </w:rPr>
            </w:pPr>
            <w:r w:rsidRPr="0012004D">
              <w:rPr>
                <w:rFonts w:eastAsia="Calibri"/>
              </w:rPr>
              <w:t>12,4</w:t>
            </w:r>
          </w:p>
        </w:tc>
      </w:tr>
      <w:tr w:rsidR="00A54D0D" w:rsidRPr="005277B2" w:rsidTr="00A54D0D">
        <w:trPr>
          <w:trHeight w:val="168"/>
        </w:trPr>
        <w:tc>
          <w:tcPr>
            <w:tcW w:w="312" w:type="pct"/>
            <w:tcBorders>
              <w:top w:val="single" w:sz="4" w:space="0" w:color="000000"/>
              <w:left w:val="single" w:sz="4" w:space="0" w:color="000000"/>
              <w:bottom w:val="single" w:sz="4" w:space="0" w:color="000000"/>
              <w:right w:val="single" w:sz="4" w:space="0" w:color="000000"/>
            </w:tcBorders>
          </w:tcPr>
          <w:p w:rsidR="00076E8D" w:rsidRPr="005277B2" w:rsidRDefault="00076E8D" w:rsidP="005B7663">
            <w:pPr>
              <w:numPr>
                <w:ilvl w:val="0"/>
                <w:numId w:val="2"/>
              </w:numPr>
              <w:ind w:left="1162" w:hanging="1049"/>
              <w:jc w:val="both"/>
              <w:rPr>
                <w:rFonts w:eastAsia="Calibri"/>
              </w:rPr>
            </w:pPr>
          </w:p>
        </w:tc>
        <w:tc>
          <w:tcPr>
            <w:tcW w:w="780" w:type="pct"/>
            <w:tcBorders>
              <w:top w:val="single" w:sz="4" w:space="0" w:color="000000"/>
              <w:left w:val="single" w:sz="4" w:space="0" w:color="000000"/>
              <w:bottom w:val="single" w:sz="4" w:space="0" w:color="000000"/>
              <w:right w:val="single" w:sz="4" w:space="0" w:color="000000"/>
            </w:tcBorders>
            <w:hideMark/>
          </w:tcPr>
          <w:p w:rsidR="00076E8D" w:rsidRPr="005277B2" w:rsidRDefault="00076E8D" w:rsidP="005B7663">
            <w:pPr>
              <w:jc w:val="both"/>
              <w:rPr>
                <w:rFonts w:eastAsia="Calibri"/>
                <w:lang w:eastAsia="en-US"/>
              </w:rPr>
            </w:pPr>
            <w:proofErr w:type="spellStart"/>
            <w:r w:rsidRPr="005277B2">
              <w:rPr>
                <w:rFonts w:eastAsia="Calibri"/>
              </w:rPr>
              <w:t>Граховский</w:t>
            </w:r>
            <w:proofErr w:type="spellEnd"/>
          </w:p>
        </w:tc>
        <w:tc>
          <w:tcPr>
            <w:tcW w:w="384" w:type="pct"/>
            <w:tcBorders>
              <w:top w:val="single" w:sz="4" w:space="0" w:color="000000"/>
              <w:left w:val="single" w:sz="4" w:space="0" w:color="000000"/>
              <w:bottom w:val="single" w:sz="4" w:space="0" w:color="000000"/>
              <w:right w:val="single" w:sz="4" w:space="0" w:color="000000"/>
            </w:tcBorders>
            <w:hideMark/>
          </w:tcPr>
          <w:p w:rsidR="00076E8D" w:rsidRPr="0012004D" w:rsidRDefault="00076E8D" w:rsidP="005B7663">
            <w:pPr>
              <w:jc w:val="center"/>
              <w:rPr>
                <w:rFonts w:eastAsia="Calibri"/>
                <w:lang w:eastAsia="en-US"/>
              </w:rPr>
            </w:pPr>
            <w:r w:rsidRPr="0012004D">
              <w:rPr>
                <w:rFonts w:eastAsia="Calibri"/>
              </w:rPr>
              <w:t>7</w:t>
            </w:r>
          </w:p>
        </w:tc>
        <w:tc>
          <w:tcPr>
            <w:tcW w:w="308" w:type="pct"/>
            <w:tcBorders>
              <w:top w:val="single" w:sz="4" w:space="0" w:color="000000"/>
              <w:left w:val="single" w:sz="4" w:space="0" w:color="000000"/>
              <w:bottom w:val="single" w:sz="4" w:space="0" w:color="000000"/>
              <w:right w:val="single" w:sz="4" w:space="0" w:color="000000"/>
            </w:tcBorders>
            <w:hideMark/>
          </w:tcPr>
          <w:p w:rsidR="00076E8D" w:rsidRPr="0012004D" w:rsidRDefault="00076E8D" w:rsidP="005B7663">
            <w:pPr>
              <w:jc w:val="center"/>
              <w:rPr>
                <w:rFonts w:eastAsia="Calibri"/>
                <w:lang w:eastAsia="en-US"/>
              </w:rPr>
            </w:pPr>
            <w:r w:rsidRPr="0012004D">
              <w:rPr>
                <w:rFonts w:eastAsia="Calibri"/>
              </w:rPr>
              <w:t>15</w:t>
            </w:r>
          </w:p>
        </w:tc>
        <w:tc>
          <w:tcPr>
            <w:tcW w:w="322" w:type="pct"/>
            <w:tcBorders>
              <w:top w:val="single" w:sz="4" w:space="0" w:color="000000"/>
              <w:left w:val="single" w:sz="4" w:space="0" w:color="000000"/>
              <w:bottom w:val="single" w:sz="4" w:space="0" w:color="000000"/>
              <w:right w:val="single" w:sz="4" w:space="0" w:color="000000"/>
            </w:tcBorders>
            <w:hideMark/>
          </w:tcPr>
          <w:p w:rsidR="00076E8D" w:rsidRPr="0012004D" w:rsidRDefault="00076E8D" w:rsidP="005B7663">
            <w:pPr>
              <w:jc w:val="center"/>
              <w:rPr>
                <w:rFonts w:eastAsia="Calibri"/>
                <w:lang w:eastAsia="en-US"/>
              </w:rPr>
            </w:pPr>
            <w:r w:rsidRPr="0012004D">
              <w:rPr>
                <w:rFonts w:eastAsia="Calibri"/>
              </w:rPr>
              <w:t>19</w:t>
            </w:r>
          </w:p>
        </w:tc>
        <w:tc>
          <w:tcPr>
            <w:tcW w:w="318" w:type="pct"/>
            <w:tcBorders>
              <w:top w:val="single" w:sz="4" w:space="0" w:color="000000"/>
              <w:left w:val="single" w:sz="4" w:space="0" w:color="000000"/>
              <w:bottom w:val="single" w:sz="4" w:space="0" w:color="000000"/>
              <w:right w:val="single" w:sz="4" w:space="0" w:color="000000"/>
            </w:tcBorders>
            <w:hideMark/>
          </w:tcPr>
          <w:p w:rsidR="00076E8D" w:rsidRPr="0012004D" w:rsidRDefault="00076E8D" w:rsidP="005B7663">
            <w:pPr>
              <w:jc w:val="center"/>
              <w:rPr>
                <w:rFonts w:eastAsia="Calibri"/>
                <w:lang w:eastAsia="en-US"/>
              </w:rPr>
            </w:pPr>
            <w:r w:rsidRPr="0012004D">
              <w:rPr>
                <w:rFonts w:eastAsia="Calibri"/>
              </w:rPr>
              <w:t>21</w:t>
            </w:r>
          </w:p>
        </w:tc>
        <w:tc>
          <w:tcPr>
            <w:tcW w:w="364" w:type="pct"/>
            <w:tcBorders>
              <w:top w:val="single" w:sz="4" w:space="0" w:color="000000"/>
              <w:left w:val="single" w:sz="4" w:space="0" w:color="000000"/>
              <w:bottom w:val="single" w:sz="4" w:space="0" w:color="000000"/>
              <w:right w:val="single" w:sz="4" w:space="0" w:color="000000"/>
            </w:tcBorders>
            <w:hideMark/>
          </w:tcPr>
          <w:p w:rsidR="00076E8D" w:rsidRPr="0012004D" w:rsidRDefault="00076E8D" w:rsidP="005B7663">
            <w:pPr>
              <w:jc w:val="center"/>
              <w:rPr>
                <w:rFonts w:eastAsia="Calibri"/>
                <w:lang w:eastAsia="en-US"/>
              </w:rPr>
            </w:pPr>
            <w:r w:rsidRPr="0012004D">
              <w:rPr>
                <w:rFonts w:eastAsia="Calibri"/>
              </w:rPr>
              <w:t>20</w:t>
            </w:r>
          </w:p>
        </w:tc>
        <w:tc>
          <w:tcPr>
            <w:tcW w:w="470" w:type="pct"/>
            <w:tcBorders>
              <w:top w:val="single" w:sz="4" w:space="0" w:color="000000"/>
              <w:left w:val="single" w:sz="4" w:space="0" w:color="000000"/>
              <w:bottom w:val="single" w:sz="4" w:space="0" w:color="000000"/>
              <w:right w:val="single" w:sz="4" w:space="0" w:color="000000"/>
            </w:tcBorders>
            <w:hideMark/>
          </w:tcPr>
          <w:p w:rsidR="00076E8D" w:rsidRPr="0012004D" w:rsidRDefault="00076E8D" w:rsidP="005B7663">
            <w:pPr>
              <w:jc w:val="center"/>
              <w:rPr>
                <w:rFonts w:eastAsia="Calibri"/>
                <w:lang w:eastAsia="en-US"/>
              </w:rPr>
            </w:pPr>
            <w:r w:rsidRPr="0012004D">
              <w:rPr>
                <w:rFonts w:eastAsia="Calibri"/>
              </w:rPr>
              <w:t>14</w:t>
            </w:r>
          </w:p>
        </w:tc>
        <w:tc>
          <w:tcPr>
            <w:tcW w:w="382" w:type="pct"/>
            <w:tcBorders>
              <w:top w:val="single" w:sz="4" w:space="0" w:color="000000"/>
              <w:left w:val="single" w:sz="4" w:space="0" w:color="000000"/>
              <w:bottom w:val="single" w:sz="4" w:space="0" w:color="000000"/>
              <w:right w:val="single" w:sz="4" w:space="0" w:color="000000"/>
            </w:tcBorders>
            <w:hideMark/>
          </w:tcPr>
          <w:p w:rsidR="00076E8D" w:rsidRPr="0012004D" w:rsidRDefault="00076E8D" w:rsidP="005B7663">
            <w:pPr>
              <w:jc w:val="center"/>
              <w:rPr>
                <w:rFonts w:eastAsia="Calibri"/>
                <w:lang w:eastAsia="en-US"/>
              </w:rPr>
            </w:pPr>
            <w:r w:rsidRPr="0012004D">
              <w:rPr>
                <w:rFonts w:eastAsia="Calibri"/>
              </w:rPr>
              <w:t>7</w:t>
            </w:r>
          </w:p>
        </w:tc>
        <w:tc>
          <w:tcPr>
            <w:tcW w:w="269" w:type="pct"/>
            <w:tcBorders>
              <w:top w:val="single" w:sz="4" w:space="0" w:color="000000"/>
              <w:left w:val="single" w:sz="4" w:space="0" w:color="000000"/>
              <w:bottom w:val="single" w:sz="4" w:space="0" w:color="000000"/>
              <w:right w:val="single" w:sz="4" w:space="0" w:color="000000"/>
            </w:tcBorders>
            <w:hideMark/>
          </w:tcPr>
          <w:p w:rsidR="00076E8D" w:rsidRPr="0012004D" w:rsidRDefault="00076E8D" w:rsidP="005B7663">
            <w:pPr>
              <w:jc w:val="center"/>
              <w:rPr>
                <w:rFonts w:eastAsia="Calibri"/>
                <w:lang w:eastAsia="en-US"/>
              </w:rPr>
            </w:pPr>
            <w:r w:rsidRPr="0012004D">
              <w:rPr>
                <w:rFonts w:eastAsia="Calibri"/>
              </w:rPr>
              <w:t>14,3</w:t>
            </w:r>
          </w:p>
        </w:tc>
        <w:tc>
          <w:tcPr>
            <w:tcW w:w="322" w:type="pct"/>
            <w:tcBorders>
              <w:top w:val="single" w:sz="4" w:space="0" w:color="000000"/>
              <w:left w:val="single" w:sz="4" w:space="0" w:color="000000"/>
              <w:bottom w:val="single" w:sz="4" w:space="0" w:color="000000"/>
              <w:right w:val="single" w:sz="4" w:space="0" w:color="000000"/>
            </w:tcBorders>
            <w:hideMark/>
          </w:tcPr>
          <w:p w:rsidR="00076E8D" w:rsidRPr="0012004D" w:rsidRDefault="00076E8D" w:rsidP="005B7663">
            <w:pPr>
              <w:jc w:val="center"/>
              <w:rPr>
                <w:rFonts w:eastAsia="Calibri"/>
                <w:lang w:eastAsia="en-US"/>
              </w:rPr>
            </w:pPr>
            <w:r w:rsidRPr="0012004D">
              <w:rPr>
                <w:rFonts w:eastAsia="Calibri"/>
              </w:rPr>
              <w:t>11,8</w:t>
            </w:r>
          </w:p>
        </w:tc>
        <w:tc>
          <w:tcPr>
            <w:tcW w:w="318" w:type="pct"/>
            <w:tcBorders>
              <w:top w:val="single" w:sz="4" w:space="0" w:color="000000"/>
              <w:left w:val="single" w:sz="4" w:space="0" w:color="000000"/>
              <w:bottom w:val="single" w:sz="4" w:space="0" w:color="000000"/>
              <w:right w:val="single" w:sz="4" w:space="0" w:color="000000"/>
            </w:tcBorders>
            <w:hideMark/>
          </w:tcPr>
          <w:p w:rsidR="00076E8D" w:rsidRPr="0012004D" w:rsidRDefault="00076E8D" w:rsidP="005B7663">
            <w:pPr>
              <w:jc w:val="center"/>
              <w:rPr>
                <w:rFonts w:eastAsia="Calibri"/>
                <w:lang w:eastAsia="en-US"/>
              </w:rPr>
            </w:pPr>
            <w:r w:rsidRPr="0012004D">
              <w:rPr>
                <w:rFonts w:eastAsia="Calibri"/>
              </w:rPr>
              <w:t>11,1</w:t>
            </w:r>
          </w:p>
        </w:tc>
        <w:tc>
          <w:tcPr>
            <w:tcW w:w="451" w:type="pct"/>
            <w:tcBorders>
              <w:top w:val="single" w:sz="4" w:space="0" w:color="000000"/>
              <w:left w:val="single" w:sz="4" w:space="0" w:color="000000"/>
              <w:bottom w:val="single" w:sz="4" w:space="0" w:color="000000"/>
              <w:right w:val="single" w:sz="4" w:space="0" w:color="000000"/>
            </w:tcBorders>
            <w:hideMark/>
          </w:tcPr>
          <w:p w:rsidR="00076E8D" w:rsidRPr="0012004D" w:rsidRDefault="00076E8D" w:rsidP="005B7663">
            <w:pPr>
              <w:jc w:val="center"/>
              <w:rPr>
                <w:rFonts w:eastAsia="Calibri"/>
                <w:lang w:eastAsia="en-US"/>
              </w:rPr>
            </w:pPr>
            <w:r w:rsidRPr="0012004D">
              <w:rPr>
                <w:rFonts w:eastAsia="Calibri"/>
              </w:rPr>
              <w:t>12,4</w:t>
            </w:r>
          </w:p>
        </w:tc>
      </w:tr>
      <w:tr w:rsidR="00A54D0D" w:rsidRPr="005277B2" w:rsidTr="00A54D0D">
        <w:trPr>
          <w:trHeight w:val="168"/>
        </w:trPr>
        <w:tc>
          <w:tcPr>
            <w:tcW w:w="312" w:type="pct"/>
            <w:tcBorders>
              <w:top w:val="single" w:sz="4" w:space="0" w:color="000000"/>
              <w:left w:val="single" w:sz="4" w:space="0" w:color="000000"/>
              <w:bottom w:val="single" w:sz="4" w:space="0" w:color="000000"/>
              <w:right w:val="single" w:sz="4" w:space="0" w:color="000000"/>
            </w:tcBorders>
          </w:tcPr>
          <w:p w:rsidR="00076E8D" w:rsidRPr="005277B2" w:rsidRDefault="00076E8D" w:rsidP="005B7663">
            <w:pPr>
              <w:numPr>
                <w:ilvl w:val="0"/>
                <w:numId w:val="2"/>
              </w:numPr>
              <w:ind w:left="1162" w:hanging="1049"/>
              <w:jc w:val="both"/>
              <w:rPr>
                <w:rFonts w:eastAsia="Calibri"/>
              </w:rPr>
            </w:pPr>
          </w:p>
        </w:tc>
        <w:tc>
          <w:tcPr>
            <w:tcW w:w="780" w:type="pct"/>
            <w:tcBorders>
              <w:top w:val="single" w:sz="4" w:space="0" w:color="000000"/>
              <w:left w:val="single" w:sz="4" w:space="0" w:color="000000"/>
              <w:bottom w:val="single" w:sz="4" w:space="0" w:color="000000"/>
              <w:right w:val="single" w:sz="4" w:space="0" w:color="000000"/>
            </w:tcBorders>
            <w:hideMark/>
          </w:tcPr>
          <w:p w:rsidR="00076E8D" w:rsidRPr="005277B2" w:rsidRDefault="00076E8D" w:rsidP="005B7663">
            <w:pPr>
              <w:jc w:val="both"/>
              <w:rPr>
                <w:rFonts w:eastAsia="Calibri"/>
                <w:lang w:eastAsia="en-US"/>
              </w:rPr>
            </w:pPr>
            <w:proofErr w:type="spellStart"/>
            <w:r w:rsidRPr="005277B2">
              <w:rPr>
                <w:rFonts w:eastAsia="Calibri"/>
              </w:rPr>
              <w:t>Дебёсский</w:t>
            </w:r>
            <w:proofErr w:type="spellEnd"/>
          </w:p>
        </w:tc>
        <w:tc>
          <w:tcPr>
            <w:tcW w:w="384" w:type="pct"/>
            <w:tcBorders>
              <w:top w:val="single" w:sz="4" w:space="0" w:color="000000"/>
              <w:left w:val="single" w:sz="4" w:space="0" w:color="000000"/>
              <w:bottom w:val="single" w:sz="4" w:space="0" w:color="000000"/>
              <w:right w:val="single" w:sz="4" w:space="0" w:color="000000"/>
            </w:tcBorders>
            <w:hideMark/>
          </w:tcPr>
          <w:p w:rsidR="00076E8D" w:rsidRPr="0012004D" w:rsidRDefault="00076E8D" w:rsidP="005B7663">
            <w:pPr>
              <w:jc w:val="center"/>
              <w:rPr>
                <w:rFonts w:eastAsia="Calibri"/>
                <w:lang w:eastAsia="en-US"/>
              </w:rPr>
            </w:pPr>
            <w:r w:rsidRPr="0012004D">
              <w:rPr>
                <w:rFonts w:eastAsia="Calibri"/>
              </w:rPr>
              <w:t>1,1</w:t>
            </w:r>
          </w:p>
        </w:tc>
        <w:tc>
          <w:tcPr>
            <w:tcW w:w="308" w:type="pct"/>
            <w:tcBorders>
              <w:top w:val="single" w:sz="4" w:space="0" w:color="000000"/>
              <w:left w:val="single" w:sz="4" w:space="0" w:color="000000"/>
              <w:bottom w:val="single" w:sz="4" w:space="0" w:color="000000"/>
              <w:right w:val="single" w:sz="4" w:space="0" w:color="000000"/>
            </w:tcBorders>
            <w:hideMark/>
          </w:tcPr>
          <w:p w:rsidR="00076E8D" w:rsidRPr="0012004D" w:rsidRDefault="00076E8D" w:rsidP="005B7663">
            <w:pPr>
              <w:jc w:val="center"/>
              <w:rPr>
                <w:rFonts w:eastAsia="Calibri"/>
                <w:lang w:eastAsia="en-US"/>
              </w:rPr>
            </w:pPr>
            <w:r w:rsidRPr="0012004D">
              <w:rPr>
                <w:rFonts w:eastAsia="Calibri"/>
              </w:rPr>
              <w:t>14,3</w:t>
            </w:r>
          </w:p>
        </w:tc>
        <w:tc>
          <w:tcPr>
            <w:tcW w:w="322" w:type="pct"/>
            <w:tcBorders>
              <w:top w:val="single" w:sz="4" w:space="0" w:color="000000"/>
              <w:left w:val="single" w:sz="4" w:space="0" w:color="000000"/>
              <w:bottom w:val="single" w:sz="4" w:space="0" w:color="000000"/>
              <w:right w:val="single" w:sz="4" w:space="0" w:color="000000"/>
            </w:tcBorders>
            <w:hideMark/>
          </w:tcPr>
          <w:p w:rsidR="00076E8D" w:rsidRPr="0012004D" w:rsidRDefault="00076E8D" w:rsidP="005B7663">
            <w:pPr>
              <w:jc w:val="center"/>
              <w:rPr>
                <w:rFonts w:eastAsia="Calibri"/>
                <w:lang w:eastAsia="en-US"/>
              </w:rPr>
            </w:pPr>
            <w:r w:rsidRPr="0012004D">
              <w:rPr>
                <w:rFonts w:eastAsia="Calibri"/>
              </w:rPr>
              <w:t>14,9</w:t>
            </w:r>
          </w:p>
        </w:tc>
        <w:tc>
          <w:tcPr>
            <w:tcW w:w="318" w:type="pct"/>
            <w:tcBorders>
              <w:top w:val="single" w:sz="4" w:space="0" w:color="000000"/>
              <w:left w:val="single" w:sz="4" w:space="0" w:color="000000"/>
              <w:bottom w:val="single" w:sz="4" w:space="0" w:color="000000"/>
              <w:right w:val="single" w:sz="4" w:space="0" w:color="000000"/>
            </w:tcBorders>
            <w:hideMark/>
          </w:tcPr>
          <w:p w:rsidR="00076E8D" w:rsidRPr="0012004D" w:rsidRDefault="00076E8D" w:rsidP="005B7663">
            <w:pPr>
              <w:jc w:val="center"/>
              <w:rPr>
                <w:rFonts w:eastAsia="Calibri"/>
                <w:lang w:eastAsia="en-US"/>
              </w:rPr>
            </w:pPr>
            <w:r w:rsidRPr="0012004D">
              <w:rPr>
                <w:rFonts w:eastAsia="Calibri"/>
              </w:rPr>
              <w:t>15,0</w:t>
            </w:r>
          </w:p>
        </w:tc>
        <w:tc>
          <w:tcPr>
            <w:tcW w:w="364" w:type="pct"/>
            <w:tcBorders>
              <w:top w:val="single" w:sz="4" w:space="0" w:color="000000"/>
              <w:left w:val="single" w:sz="4" w:space="0" w:color="000000"/>
              <w:bottom w:val="single" w:sz="4" w:space="0" w:color="000000"/>
              <w:right w:val="single" w:sz="4" w:space="0" w:color="000000"/>
            </w:tcBorders>
            <w:hideMark/>
          </w:tcPr>
          <w:p w:rsidR="00076E8D" w:rsidRPr="0012004D" w:rsidRDefault="00076E8D" w:rsidP="005B7663">
            <w:pPr>
              <w:jc w:val="center"/>
              <w:rPr>
                <w:rFonts w:eastAsia="Calibri"/>
                <w:lang w:eastAsia="en-US"/>
              </w:rPr>
            </w:pPr>
            <w:r w:rsidRPr="0012004D">
              <w:rPr>
                <w:rFonts w:eastAsia="Calibri"/>
              </w:rPr>
              <w:t>17,0</w:t>
            </w:r>
          </w:p>
        </w:tc>
        <w:tc>
          <w:tcPr>
            <w:tcW w:w="470" w:type="pct"/>
            <w:tcBorders>
              <w:top w:val="single" w:sz="4" w:space="0" w:color="000000"/>
              <w:left w:val="single" w:sz="4" w:space="0" w:color="000000"/>
              <w:bottom w:val="single" w:sz="4" w:space="0" w:color="000000"/>
              <w:right w:val="single" w:sz="4" w:space="0" w:color="000000"/>
            </w:tcBorders>
            <w:hideMark/>
          </w:tcPr>
          <w:p w:rsidR="00076E8D" w:rsidRPr="0012004D" w:rsidRDefault="00076E8D" w:rsidP="005B7663">
            <w:pPr>
              <w:jc w:val="center"/>
              <w:rPr>
                <w:rFonts w:eastAsia="Calibri"/>
                <w:lang w:eastAsia="en-US"/>
              </w:rPr>
            </w:pPr>
            <w:r w:rsidRPr="0012004D">
              <w:rPr>
                <w:rFonts w:eastAsia="Calibri"/>
              </w:rPr>
              <w:t>9,2</w:t>
            </w:r>
          </w:p>
        </w:tc>
        <w:tc>
          <w:tcPr>
            <w:tcW w:w="382" w:type="pct"/>
            <w:tcBorders>
              <w:top w:val="single" w:sz="4" w:space="0" w:color="000000"/>
              <w:left w:val="single" w:sz="4" w:space="0" w:color="000000"/>
              <w:bottom w:val="single" w:sz="4" w:space="0" w:color="000000"/>
              <w:right w:val="single" w:sz="4" w:space="0" w:color="000000"/>
            </w:tcBorders>
            <w:hideMark/>
          </w:tcPr>
          <w:p w:rsidR="00076E8D" w:rsidRPr="0012004D" w:rsidRDefault="00076E8D" w:rsidP="005B7663">
            <w:pPr>
              <w:jc w:val="center"/>
              <w:rPr>
                <w:rFonts w:eastAsia="Calibri"/>
                <w:lang w:eastAsia="en-US"/>
              </w:rPr>
            </w:pPr>
            <w:r w:rsidRPr="0012004D">
              <w:rPr>
                <w:rFonts w:eastAsia="Calibri"/>
              </w:rPr>
              <w:t>48,2</w:t>
            </w:r>
          </w:p>
        </w:tc>
        <w:tc>
          <w:tcPr>
            <w:tcW w:w="269" w:type="pct"/>
            <w:tcBorders>
              <w:top w:val="single" w:sz="4" w:space="0" w:color="000000"/>
              <w:left w:val="single" w:sz="4" w:space="0" w:color="000000"/>
              <w:bottom w:val="single" w:sz="4" w:space="0" w:color="000000"/>
              <w:right w:val="single" w:sz="4" w:space="0" w:color="000000"/>
            </w:tcBorders>
            <w:hideMark/>
          </w:tcPr>
          <w:p w:rsidR="00076E8D" w:rsidRPr="0012004D" w:rsidRDefault="00076E8D" w:rsidP="005B7663">
            <w:pPr>
              <w:jc w:val="center"/>
              <w:rPr>
                <w:rFonts w:eastAsia="Calibri"/>
                <w:lang w:eastAsia="en-US"/>
              </w:rPr>
            </w:pPr>
            <w:r w:rsidRPr="0012004D">
              <w:rPr>
                <w:rFonts w:eastAsia="Calibri"/>
              </w:rPr>
              <w:t>11,4</w:t>
            </w:r>
          </w:p>
        </w:tc>
        <w:tc>
          <w:tcPr>
            <w:tcW w:w="322" w:type="pct"/>
            <w:tcBorders>
              <w:top w:val="single" w:sz="4" w:space="0" w:color="000000"/>
              <w:left w:val="single" w:sz="4" w:space="0" w:color="000000"/>
              <w:bottom w:val="single" w:sz="4" w:space="0" w:color="000000"/>
              <w:right w:val="single" w:sz="4" w:space="0" w:color="000000"/>
            </w:tcBorders>
            <w:hideMark/>
          </w:tcPr>
          <w:p w:rsidR="00076E8D" w:rsidRPr="0012004D" w:rsidRDefault="00076E8D" w:rsidP="005B7663">
            <w:pPr>
              <w:jc w:val="center"/>
              <w:rPr>
                <w:rFonts w:eastAsia="Calibri"/>
                <w:lang w:eastAsia="en-US"/>
              </w:rPr>
            </w:pPr>
            <w:r w:rsidRPr="0012004D">
              <w:rPr>
                <w:rFonts w:eastAsia="Calibri"/>
              </w:rPr>
              <w:t>113,1</w:t>
            </w:r>
          </w:p>
        </w:tc>
        <w:tc>
          <w:tcPr>
            <w:tcW w:w="318" w:type="pct"/>
            <w:tcBorders>
              <w:top w:val="single" w:sz="4" w:space="0" w:color="000000"/>
              <w:left w:val="single" w:sz="4" w:space="0" w:color="000000"/>
              <w:bottom w:val="single" w:sz="4" w:space="0" w:color="000000"/>
              <w:right w:val="single" w:sz="4" w:space="0" w:color="000000"/>
            </w:tcBorders>
            <w:hideMark/>
          </w:tcPr>
          <w:p w:rsidR="00076E8D" w:rsidRPr="0012004D" w:rsidRDefault="00076E8D" w:rsidP="005B7663">
            <w:pPr>
              <w:jc w:val="center"/>
              <w:rPr>
                <w:rFonts w:eastAsia="Calibri"/>
                <w:lang w:eastAsia="en-US"/>
              </w:rPr>
            </w:pPr>
            <w:r w:rsidRPr="0012004D">
              <w:rPr>
                <w:rFonts w:eastAsia="Calibri"/>
              </w:rPr>
              <w:t>57,0</w:t>
            </w:r>
          </w:p>
        </w:tc>
        <w:tc>
          <w:tcPr>
            <w:tcW w:w="451" w:type="pct"/>
            <w:tcBorders>
              <w:top w:val="single" w:sz="4" w:space="0" w:color="000000"/>
              <w:left w:val="single" w:sz="4" w:space="0" w:color="000000"/>
              <w:bottom w:val="single" w:sz="4" w:space="0" w:color="000000"/>
              <w:right w:val="single" w:sz="4" w:space="0" w:color="000000"/>
            </w:tcBorders>
            <w:hideMark/>
          </w:tcPr>
          <w:p w:rsidR="00076E8D" w:rsidRPr="0012004D" w:rsidRDefault="00076E8D" w:rsidP="005B7663">
            <w:pPr>
              <w:jc w:val="center"/>
              <w:rPr>
                <w:rFonts w:eastAsia="Calibri"/>
                <w:lang w:eastAsia="en-US"/>
              </w:rPr>
            </w:pPr>
            <w:r w:rsidRPr="0012004D">
              <w:rPr>
                <w:rFonts w:eastAsia="Calibri"/>
              </w:rPr>
              <w:t>77,9</w:t>
            </w:r>
          </w:p>
        </w:tc>
      </w:tr>
      <w:tr w:rsidR="00A54D0D" w:rsidRPr="005277B2" w:rsidTr="00A54D0D">
        <w:trPr>
          <w:trHeight w:val="168"/>
        </w:trPr>
        <w:tc>
          <w:tcPr>
            <w:tcW w:w="312" w:type="pct"/>
            <w:tcBorders>
              <w:top w:val="single" w:sz="4" w:space="0" w:color="000000"/>
              <w:left w:val="single" w:sz="4" w:space="0" w:color="000000"/>
              <w:bottom w:val="single" w:sz="4" w:space="0" w:color="000000"/>
              <w:right w:val="single" w:sz="4" w:space="0" w:color="000000"/>
            </w:tcBorders>
          </w:tcPr>
          <w:p w:rsidR="00076E8D" w:rsidRPr="005277B2" w:rsidRDefault="00076E8D" w:rsidP="005B7663">
            <w:pPr>
              <w:numPr>
                <w:ilvl w:val="0"/>
                <w:numId w:val="2"/>
              </w:numPr>
              <w:ind w:left="1162" w:hanging="1049"/>
              <w:jc w:val="both"/>
              <w:rPr>
                <w:rFonts w:eastAsia="Calibri"/>
              </w:rPr>
            </w:pPr>
          </w:p>
        </w:tc>
        <w:tc>
          <w:tcPr>
            <w:tcW w:w="780" w:type="pct"/>
            <w:tcBorders>
              <w:top w:val="single" w:sz="4" w:space="0" w:color="000000"/>
              <w:left w:val="single" w:sz="4" w:space="0" w:color="000000"/>
              <w:bottom w:val="single" w:sz="4" w:space="0" w:color="000000"/>
              <w:right w:val="single" w:sz="4" w:space="0" w:color="000000"/>
            </w:tcBorders>
            <w:hideMark/>
          </w:tcPr>
          <w:p w:rsidR="00076E8D" w:rsidRPr="005277B2" w:rsidRDefault="00076E8D" w:rsidP="005B7663">
            <w:pPr>
              <w:jc w:val="both"/>
              <w:rPr>
                <w:rFonts w:eastAsia="Calibri"/>
                <w:lang w:eastAsia="en-US"/>
              </w:rPr>
            </w:pPr>
            <w:r w:rsidRPr="005277B2">
              <w:rPr>
                <w:rFonts w:eastAsia="Calibri"/>
              </w:rPr>
              <w:t>Завьяловский</w:t>
            </w:r>
          </w:p>
        </w:tc>
        <w:tc>
          <w:tcPr>
            <w:tcW w:w="384" w:type="pct"/>
            <w:tcBorders>
              <w:top w:val="single" w:sz="4" w:space="0" w:color="000000"/>
              <w:left w:val="single" w:sz="4" w:space="0" w:color="000000"/>
              <w:bottom w:val="single" w:sz="4" w:space="0" w:color="000000"/>
              <w:right w:val="single" w:sz="4" w:space="0" w:color="000000"/>
            </w:tcBorders>
            <w:hideMark/>
          </w:tcPr>
          <w:p w:rsidR="00076E8D" w:rsidRPr="0012004D" w:rsidRDefault="00076E8D" w:rsidP="005B7663">
            <w:pPr>
              <w:jc w:val="center"/>
              <w:rPr>
                <w:rFonts w:eastAsia="Calibri"/>
                <w:lang w:eastAsia="en-US"/>
              </w:rPr>
            </w:pPr>
            <w:r w:rsidRPr="0012004D">
              <w:rPr>
                <w:rFonts w:eastAsia="Calibri"/>
              </w:rPr>
              <w:t>7</w:t>
            </w:r>
          </w:p>
        </w:tc>
        <w:tc>
          <w:tcPr>
            <w:tcW w:w="308" w:type="pct"/>
            <w:tcBorders>
              <w:top w:val="single" w:sz="4" w:space="0" w:color="000000"/>
              <w:left w:val="single" w:sz="4" w:space="0" w:color="000000"/>
              <w:bottom w:val="single" w:sz="4" w:space="0" w:color="000000"/>
              <w:right w:val="single" w:sz="4" w:space="0" w:color="000000"/>
            </w:tcBorders>
            <w:hideMark/>
          </w:tcPr>
          <w:p w:rsidR="00076E8D" w:rsidRPr="0012004D" w:rsidRDefault="00076E8D" w:rsidP="005B7663">
            <w:pPr>
              <w:jc w:val="center"/>
              <w:rPr>
                <w:rFonts w:eastAsia="Calibri"/>
                <w:lang w:eastAsia="en-US"/>
              </w:rPr>
            </w:pPr>
            <w:r w:rsidRPr="0012004D">
              <w:rPr>
                <w:rFonts w:eastAsia="Calibri"/>
              </w:rPr>
              <w:t>15</w:t>
            </w:r>
          </w:p>
        </w:tc>
        <w:tc>
          <w:tcPr>
            <w:tcW w:w="322" w:type="pct"/>
            <w:tcBorders>
              <w:top w:val="single" w:sz="4" w:space="0" w:color="000000"/>
              <w:left w:val="single" w:sz="4" w:space="0" w:color="000000"/>
              <w:bottom w:val="single" w:sz="4" w:space="0" w:color="000000"/>
              <w:right w:val="single" w:sz="4" w:space="0" w:color="000000"/>
            </w:tcBorders>
            <w:hideMark/>
          </w:tcPr>
          <w:p w:rsidR="00076E8D" w:rsidRPr="0012004D" w:rsidRDefault="00076E8D" w:rsidP="005B7663">
            <w:pPr>
              <w:jc w:val="center"/>
              <w:rPr>
                <w:rFonts w:eastAsia="Calibri"/>
                <w:lang w:eastAsia="en-US"/>
              </w:rPr>
            </w:pPr>
            <w:r w:rsidRPr="0012004D">
              <w:rPr>
                <w:rFonts w:eastAsia="Calibri"/>
              </w:rPr>
              <w:t>20</w:t>
            </w:r>
          </w:p>
        </w:tc>
        <w:tc>
          <w:tcPr>
            <w:tcW w:w="318" w:type="pct"/>
            <w:tcBorders>
              <w:top w:val="single" w:sz="4" w:space="0" w:color="000000"/>
              <w:left w:val="single" w:sz="4" w:space="0" w:color="000000"/>
              <w:bottom w:val="single" w:sz="4" w:space="0" w:color="000000"/>
              <w:right w:val="single" w:sz="4" w:space="0" w:color="000000"/>
            </w:tcBorders>
            <w:hideMark/>
          </w:tcPr>
          <w:p w:rsidR="00076E8D" w:rsidRPr="0012004D" w:rsidRDefault="00076E8D" w:rsidP="005B7663">
            <w:pPr>
              <w:jc w:val="center"/>
              <w:rPr>
                <w:rFonts w:eastAsia="Calibri"/>
                <w:lang w:eastAsia="en-US"/>
              </w:rPr>
            </w:pPr>
            <w:r w:rsidRPr="0012004D">
              <w:rPr>
                <w:rFonts w:eastAsia="Calibri"/>
              </w:rPr>
              <w:t>22</w:t>
            </w:r>
          </w:p>
        </w:tc>
        <w:tc>
          <w:tcPr>
            <w:tcW w:w="364" w:type="pct"/>
            <w:tcBorders>
              <w:top w:val="single" w:sz="4" w:space="0" w:color="000000"/>
              <w:left w:val="single" w:sz="4" w:space="0" w:color="000000"/>
              <w:bottom w:val="single" w:sz="4" w:space="0" w:color="000000"/>
              <w:right w:val="single" w:sz="4" w:space="0" w:color="000000"/>
            </w:tcBorders>
            <w:hideMark/>
          </w:tcPr>
          <w:p w:rsidR="00076E8D" w:rsidRPr="0012004D" w:rsidRDefault="00076E8D" w:rsidP="005B7663">
            <w:pPr>
              <w:jc w:val="center"/>
              <w:rPr>
                <w:rFonts w:eastAsia="Calibri"/>
                <w:lang w:eastAsia="en-US"/>
              </w:rPr>
            </w:pPr>
            <w:r w:rsidRPr="0012004D">
              <w:rPr>
                <w:rFonts w:eastAsia="Calibri"/>
              </w:rPr>
              <w:t>21</w:t>
            </w:r>
          </w:p>
        </w:tc>
        <w:tc>
          <w:tcPr>
            <w:tcW w:w="470" w:type="pct"/>
            <w:tcBorders>
              <w:top w:val="single" w:sz="4" w:space="0" w:color="000000"/>
              <w:left w:val="single" w:sz="4" w:space="0" w:color="000000"/>
              <w:bottom w:val="single" w:sz="4" w:space="0" w:color="000000"/>
              <w:right w:val="single" w:sz="4" w:space="0" w:color="000000"/>
            </w:tcBorders>
            <w:hideMark/>
          </w:tcPr>
          <w:p w:rsidR="00076E8D" w:rsidRPr="0012004D" w:rsidRDefault="00076E8D" w:rsidP="005B7663">
            <w:pPr>
              <w:jc w:val="center"/>
              <w:rPr>
                <w:rFonts w:eastAsia="Calibri"/>
                <w:lang w:eastAsia="en-US"/>
              </w:rPr>
            </w:pPr>
            <w:r w:rsidRPr="0012004D">
              <w:rPr>
                <w:rFonts w:eastAsia="Calibri"/>
              </w:rPr>
              <w:t>14,5</w:t>
            </w:r>
          </w:p>
        </w:tc>
        <w:tc>
          <w:tcPr>
            <w:tcW w:w="382" w:type="pct"/>
            <w:tcBorders>
              <w:top w:val="single" w:sz="4" w:space="0" w:color="000000"/>
              <w:left w:val="single" w:sz="4" w:space="0" w:color="000000"/>
              <w:bottom w:val="single" w:sz="4" w:space="0" w:color="000000"/>
              <w:right w:val="single" w:sz="4" w:space="0" w:color="000000"/>
            </w:tcBorders>
            <w:hideMark/>
          </w:tcPr>
          <w:p w:rsidR="00076E8D" w:rsidRPr="0012004D" w:rsidRDefault="00076E8D" w:rsidP="005B7663">
            <w:pPr>
              <w:jc w:val="center"/>
              <w:rPr>
                <w:rFonts w:eastAsia="Calibri"/>
                <w:lang w:eastAsia="en-US"/>
              </w:rPr>
            </w:pPr>
            <w:r w:rsidRPr="0012004D">
              <w:rPr>
                <w:rFonts w:eastAsia="Calibri"/>
              </w:rPr>
              <w:t>7</w:t>
            </w:r>
          </w:p>
        </w:tc>
        <w:tc>
          <w:tcPr>
            <w:tcW w:w="269" w:type="pct"/>
            <w:tcBorders>
              <w:top w:val="single" w:sz="4" w:space="0" w:color="000000"/>
              <w:left w:val="single" w:sz="4" w:space="0" w:color="000000"/>
              <w:bottom w:val="single" w:sz="4" w:space="0" w:color="000000"/>
              <w:right w:val="single" w:sz="4" w:space="0" w:color="000000"/>
            </w:tcBorders>
            <w:hideMark/>
          </w:tcPr>
          <w:p w:rsidR="00076E8D" w:rsidRPr="0012004D" w:rsidRDefault="00076E8D" w:rsidP="005B7663">
            <w:pPr>
              <w:jc w:val="center"/>
              <w:rPr>
                <w:rFonts w:eastAsia="Calibri"/>
                <w:lang w:eastAsia="en-US"/>
              </w:rPr>
            </w:pPr>
            <w:r w:rsidRPr="0012004D">
              <w:rPr>
                <w:rFonts w:eastAsia="Calibri"/>
              </w:rPr>
              <w:t>14,3</w:t>
            </w:r>
          </w:p>
        </w:tc>
        <w:tc>
          <w:tcPr>
            <w:tcW w:w="322" w:type="pct"/>
            <w:tcBorders>
              <w:top w:val="single" w:sz="4" w:space="0" w:color="000000"/>
              <w:left w:val="single" w:sz="4" w:space="0" w:color="000000"/>
              <w:bottom w:val="single" w:sz="4" w:space="0" w:color="000000"/>
              <w:right w:val="single" w:sz="4" w:space="0" w:color="000000"/>
            </w:tcBorders>
            <w:hideMark/>
          </w:tcPr>
          <w:p w:rsidR="00076E8D" w:rsidRPr="0012004D" w:rsidRDefault="00076E8D" w:rsidP="005B7663">
            <w:pPr>
              <w:jc w:val="center"/>
              <w:rPr>
                <w:rFonts w:eastAsia="Calibri"/>
                <w:lang w:eastAsia="en-US"/>
              </w:rPr>
            </w:pPr>
            <w:r w:rsidRPr="0012004D">
              <w:rPr>
                <w:rFonts w:eastAsia="Calibri"/>
              </w:rPr>
              <w:t>11,8</w:t>
            </w:r>
          </w:p>
        </w:tc>
        <w:tc>
          <w:tcPr>
            <w:tcW w:w="318" w:type="pct"/>
            <w:tcBorders>
              <w:top w:val="single" w:sz="4" w:space="0" w:color="000000"/>
              <w:left w:val="single" w:sz="4" w:space="0" w:color="000000"/>
              <w:bottom w:val="single" w:sz="4" w:space="0" w:color="000000"/>
              <w:right w:val="single" w:sz="4" w:space="0" w:color="000000"/>
            </w:tcBorders>
            <w:hideMark/>
          </w:tcPr>
          <w:p w:rsidR="00076E8D" w:rsidRPr="0012004D" w:rsidRDefault="00076E8D" w:rsidP="005B7663">
            <w:pPr>
              <w:jc w:val="center"/>
              <w:rPr>
                <w:rFonts w:eastAsia="Calibri"/>
                <w:lang w:eastAsia="en-US"/>
              </w:rPr>
            </w:pPr>
            <w:r w:rsidRPr="0012004D">
              <w:rPr>
                <w:rFonts w:eastAsia="Calibri"/>
              </w:rPr>
              <w:t>11,1</w:t>
            </w:r>
          </w:p>
        </w:tc>
        <w:tc>
          <w:tcPr>
            <w:tcW w:w="451" w:type="pct"/>
            <w:tcBorders>
              <w:top w:val="single" w:sz="4" w:space="0" w:color="000000"/>
              <w:left w:val="single" w:sz="4" w:space="0" w:color="000000"/>
              <w:bottom w:val="single" w:sz="4" w:space="0" w:color="000000"/>
              <w:right w:val="single" w:sz="4" w:space="0" w:color="000000"/>
            </w:tcBorders>
            <w:hideMark/>
          </w:tcPr>
          <w:p w:rsidR="00076E8D" w:rsidRPr="0012004D" w:rsidRDefault="00076E8D" w:rsidP="005B7663">
            <w:pPr>
              <w:jc w:val="center"/>
              <w:rPr>
                <w:rFonts w:eastAsia="Calibri"/>
                <w:lang w:eastAsia="en-US"/>
              </w:rPr>
            </w:pPr>
            <w:r w:rsidRPr="0012004D">
              <w:rPr>
                <w:rFonts w:eastAsia="Calibri"/>
              </w:rPr>
              <w:t>13,7</w:t>
            </w:r>
          </w:p>
        </w:tc>
      </w:tr>
      <w:tr w:rsidR="00A54D0D" w:rsidRPr="005277B2" w:rsidTr="00A54D0D">
        <w:trPr>
          <w:trHeight w:val="168"/>
        </w:trPr>
        <w:tc>
          <w:tcPr>
            <w:tcW w:w="312" w:type="pct"/>
            <w:tcBorders>
              <w:top w:val="single" w:sz="4" w:space="0" w:color="000000"/>
              <w:left w:val="single" w:sz="4" w:space="0" w:color="000000"/>
              <w:bottom w:val="single" w:sz="4" w:space="0" w:color="000000"/>
              <w:right w:val="single" w:sz="4" w:space="0" w:color="000000"/>
            </w:tcBorders>
          </w:tcPr>
          <w:p w:rsidR="00076E8D" w:rsidRPr="005277B2" w:rsidRDefault="00076E8D" w:rsidP="005B7663">
            <w:pPr>
              <w:numPr>
                <w:ilvl w:val="0"/>
                <w:numId w:val="2"/>
              </w:numPr>
              <w:ind w:left="1162" w:hanging="1049"/>
              <w:jc w:val="both"/>
              <w:rPr>
                <w:rFonts w:eastAsia="Calibri"/>
              </w:rPr>
            </w:pPr>
          </w:p>
        </w:tc>
        <w:tc>
          <w:tcPr>
            <w:tcW w:w="780" w:type="pct"/>
            <w:tcBorders>
              <w:top w:val="single" w:sz="4" w:space="0" w:color="000000"/>
              <w:left w:val="single" w:sz="4" w:space="0" w:color="000000"/>
              <w:bottom w:val="single" w:sz="4" w:space="0" w:color="000000"/>
              <w:right w:val="single" w:sz="4" w:space="0" w:color="000000"/>
            </w:tcBorders>
            <w:hideMark/>
          </w:tcPr>
          <w:p w:rsidR="00076E8D" w:rsidRPr="005277B2" w:rsidRDefault="00076E8D" w:rsidP="005B7663">
            <w:pPr>
              <w:jc w:val="both"/>
              <w:rPr>
                <w:rFonts w:eastAsia="Calibri"/>
                <w:lang w:eastAsia="en-US"/>
              </w:rPr>
            </w:pPr>
            <w:proofErr w:type="spellStart"/>
            <w:r w:rsidRPr="005277B2">
              <w:rPr>
                <w:rFonts w:eastAsia="Calibri"/>
              </w:rPr>
              <w:t>Игринский</w:t>
            </w:r>
            <w:proofErr w:type="spellEnd"/>
          </w:p>
        </w:tc>
        <w:tc>
          <w:tcPr>
            <w:tcW w:w="384" w:type="pct"/>
            <w:tcBorders>
              <w:top w:val="single" w:sz="4" w:space="0" w:color="000000"/>
              <w:left w:val="single" w:sz="4" w:space="0" w:color="000000"/>
              <w:bottom w:val="single" w:sz="4" w:space="0" w:color="000000"/>
              <w:right w:val="single" w:sz="4" w:space="0" w:color="000000"/>
            </w:tcBorders>
            <w:hideMark/>
          </w:tcPr>
          <w:p w:rsidR="00076E8D" w:rsidRPr="0012004D" w:rsidRDefault="00076E8D" w:rsidP="005B7663">
            <w:pPr>
              <w:jc w:val="center"/>
              <w:rPr>
                <w:rFonts w:eastAsia="Calibri"/>
                <w:lang w:eastAsia="en-US"/>
              </w:rPr>
            </w:pPr>
            <w:r w:rsidRPr="0012004D">
              <w:rPr>
                <w:rFonts w:eastAsia="Calibri"/>
              </w:rPr>
              <w:t>1,5</w:t>
            </w:r>
          </w:p>
        </w:tc>
        <w:tc>
          <w:tcPr>
            <w:tcW w:w="308" w:type="pct"/>
            <w:tcBorders>
              <w:top w:val="single" w:sz="4" w:space="0" w:color="000000"/>
              <w:left w:val="single" w:sz="4" w:space="0" w:color="000000"/>
              <w:bottom w:val="single" w:sz="4" w:space="0" w:color="000000"/>
              <w:right w:val="single" w:sz="4" w:space="0" w:color="000000"/>
            </w:tcBorders>
            <w:hideMark/>
          </w:tcPr>
          <w:p w:rsidR="00076E8D" w:rsidRPr="0012004D" w:rsidRDefault="00076E8D" w:rsidP="005B7663">
            <w:pPr>
              <w:jc w:val="center"/>
              <w:rPr>
                <w:rFonts w:eastAsia="Calibri"/>
                <w:lang w:eastAsia="en-US"/>
              </w:rPr>
            </w:pPr>
            <w:r w:rsidRPr="0012004D">
              <w:rPr>
                <w:rFonts w:eastAsia="Calibri"/>
              </w:rPr>
              <w:t>14,6</w:t>
            </w:r>
          </w:p>
        </w:tc>
        <w:tc>
          <w:tcPr>
            <w:tcW w:w="322" w:type="pct"/>
            <w:tcBorders>
              <w:top w:val="single" w:sz="4" w:space="0" w:color="000000"/>
              <w:left w:val="single" w:sz="4" w:space="0" w:color="000000"/>
              <w:bottom w:val="single" w:sz="4" w:space="0" w:color="000000"/>
              <w:right w:val="single" w:sz="4" w:space="0" w:color="000000"/>
            </w:tcBorders>
            <w:hideMark/>
          </w:tcPr>
          <w:p w:rsidR="00076E8D" w:rsidRPr="0012004D" w:rsidRDefault="00076E8D" w:rsidP="005B7663">
            <w:pPr>
              <w:jc w:val="center"/>
              <w:rPr>
                <w:rFonts w:eastAsia="Calibri"/>
                <w:lang w:eastAsia="en-US"/>
              </w:rPr>
            </w:pPr>
            <w:r w:rsidRPr="0012004D">
              <w:rPr>
                <w:rFonts w:eastAsia="Calibri"/>
              </w:rPr>
              <w:t>15,1</w:t>
            </w:r>
          </w:p>
        </w:tc>
        <w:tc>
          <w:tcPr>
            <w:tcW w:w="318" w:type="pct"/>
            <w:tcBorders>
              <w:top w:val="single" w:sz="4" w:space="0" w:color="000000"/>
              <w:left w:val="single" w:sz="4" w:space="0" w:color="000000"/>
              <w:bottom w:val="single" w:sz="4" w:space="0" w:color="000000"/>
              <w:right w:val="single" w:sz="4" w:space="0" w:color="000000"/>
            </w:tcBorders>
            <w:hideMark/>
          </w:tcPr>
          <w:p w:rsidR="00076E8D" w:rsidRPr="0012004D" w:rsidRDefault="00076E8D" w:rsidP="005B7663">
            <w:pPr>
              <w:jc w:val="center"/>
              <w:rPr>
                <w:rFonts w:eastAsia="Calibri"/>
                <w:lang w:eastAsia="en-US"/>
              </w:rPr>
            </w:pPr>
            <w:r w:rsidRPr="0012004D">
              <w:rPr>
                <w:rFonts w:eastAsia="Calibri"/>
              </w:rPr>
              <w:t>15,2</w:t>
            </w:r>
          </w:p>
        </w:tc>
        <w:tc>
          <w:tcPr>
            <w:tcW w:w="364" w:type="pct"/>
            <w:tcBorders>
              <w:top w:val="single" w:sz="4" w:space="0" w:color="000000"/>
              <w:left w:val="single" w:sz="4" w:space="0" w:color="000000"/>
              <w:bottom w:val="single" w:sz="4" w:space="0" w:color="000000"/>
              <w:right w:val="single" w:sz="4" w:space="0" w:color="000000"/>
            </w:tcBorders>
            <w:hideMark/>
          </w:tcPr>
          <w:p w:rsidR="00076E8D" w:rsidRPr="0012004D" w:rsidRDefault="00076E8D" w:rsidP="005B7663">
            <w:pPr>
              <w:jc w:val="center"/>
              <w:rPr>
                <w:rFonts w:eastAsia="Calibri"/>
                <w:lang w:eastAsia="en-US"/>
              </w:rPr>
            </w:pPr>
            <w:r w:rsidRPr="0012004D">
              <w:rPr>
                <w:rFonts w:eastAsia="Calibri"/>
              </w:rPr>
              <w:t>17,4</w:t>
            </w:r>
          </w:p>
        </w:tc>
        <w:tc>
          <w:tcPr>
            <w:tcW w:w="470" w:type="pct"/>
            <w:tcBorders>
              <w:top w:val="single" w:sz="4" w:space="0" w:color="000000"/>
              <w:left w:val="single" w:sz="4" w:space="0" w:color="000000"/>
              <w:bottom w:val="single" w:sz="4" w:space="0" w:color="000000"/>
              <w:right w:val="single" w:sz="4" w:space="0" w:color="000000"/>
            </w:tcBorders>
            <w:hideMark/>
          </w:tcPr>
          <w:p w:rsidR="00076E8D" w:rsidRPr="0012004D" w:rsidRDefault="00076E8D" w:rsidP="005B7663">
            <w:pPr>
              <w:jc w:val="center"/>
              <w:rPr>
                <w:rFonts w:eastAsia="Calibri"/>
                <w:lang w:eastAsia="en-US"/>
              </w:rPr>
            </w:pPr>
            <w:r w:rsidRPr="0012004D">
              <w:rPr>
                <w:rFonts w:eastAsia="Calibri"/>
              </w:rPr>
              <w:t>9,6</w:t>
            </w:r>
          </w:p>
        </w:tc>
        <w:tc>
          <w:tcPr>
            <w:tcW w:w="382" w:type="pct"/>
            <w:tcBorders>
              <w:top w:val="single" w:sz="4" w:space="0" w:color="000000"/>
              <w:left w:val="single" w:sz="4" w:space="0" w:color="000000"/>
              <w:bottom w:val="single" w:sz="4" w:space="0" w:color="000000"/>
              <w:right w:val="single" w:sz="4" w:space="0" w:color="000000"/>
            </w:tcBorders>
            <w:hideMark/>
          </w:tcPr>
          <w:p w:rsidR="00076E8D" w:rsidRPr="0012004D" w:rsidRDefault="00076E8D" w:rsidP="005B7663">
            <w:pPr>
              <w:jc w:val="center"/>
              <w:rPr>
                <w:rFonts w:eastAsia="Calibri"/>
                <w:lang w:eastAsia="en-US"/>
              </w:rPr>
            </w:pPr>
            <w:r w:rsidRPr="0012004D">
              <w:rPr>
                <w:rFonts w:eastAsia="Calibri"/>
              </w:rPr>
              <w:t>55,6</w:t>
            </w:r>
          </w:p>
        </w:tc>
        <w:tc>
          <w:tcPr>
            <w:tcW w:w="269" w:type="pct"/>
            <w:tcBorders>
              <w:top w:val="single" w:sz="4" w:space="0" w:color="000000"/>
              <w:left w:val="single" w:sz="4" w:space="0" w:color="000000"/>
              <w:bottom w:val="single" w:sz="4" w:space="0" w:color="000000"/>
              <w:right w:val="single" w:sz="4" w:space="0" w:color="000000"/>
            </w:tcBorders>
            <w:hideMark/>
          </w:tcPr>
          <w:p w:rsidR="00076E8D" w:rsidRPr="0012004D" w:rsidRDefault="00076E8D" w:rsidP="005B7663">
            <w:pPr>
              <w:jc w:val="center"/>
              <w:rPr>
                <w:rFonts w:eastAsia="Calibri"/>
                <w:lang w:eastAsia="en-US"/>
              </w:rPr>
            </w:pPr>
            <w:r w:rsidRPr="0012004D">
              <w:rPr>
                <w:rFonts w:eastAsia="Calibri"/>
              </w:rPr>
              <w:t>17,3</w:t>
            </w:r>
          </w:p>
        </w:tc>
        <w:tc>
          <w:tcPr>
            <w:tcW w:w="322" w:type="pct"/>
            <w:tcBorders>
              <w:top w:val="single" w:sz="4" w:space="0" w:color="000000"/>
              <w:left w:val="single" w:sz="4" w:space="0" w:color="000000"/>
              <w:bottom w:val="single" w:sz="4" w:space="0" w:color="000000"/>
              <w:right w:val="single" w:sz="4" w:space="0" w:color="000000"/>
            </w:tcBorders>
            <w:hideMark/>
          </w:tcPr>
          <w:p w:rsidR="00076E8D" w:rsidRPr="0012004D" w:rsidRDefault="00076E8D" w:rsidP="005B7663">
            <w:pPr>
              <w:jc w:val="center"/>
              <w:rPr>
                <w:rFonts w:eastAsia="Calibri"/>
                <w:lang w:eastAsia="en-US"/>
              </w:rPr>
            </w:pPr>
            <w:r w:rsidRPr="0012004D">
              <w:rPr>
                <w:rFonts w:eastAsia="Calibri"/>
              </w:rPr>
              <w:t>82,8</w:t>
            </w:r>
          </w:p>
        </w:tc>
        <w:tc>
          <w:tcPr>
            <w:tcW w:w="318" w:type="pct"/>
            <w:tcBorders>
              <w:top w:val="single" w:sz="4" w:space="0" w:color="000000"/>
              <w:left w:val="single" w:sz="4" w:space="0" w:color="000000"/>
              <w:bottom w:val="single" w:sz="4" w:space="0" w:color="000000"/>
              <w:right w:val="single" w:sz="4" w:space="0" w:color="000000"/>
            </w:tcBorders>
            <w:hideMark/>
          </w:tcPr>
          <w:p w:rsidR="00076E8D" w:rsidRPr="0012004D" w:rsidRDefault="00076E8D" w:rsidP="005B7663">
            <w:pPr>
              <w:jc w:val="center"/>
              <w:rPr>
                <w:rFonts w:eastAsia="Calibri"/>
                <w:lang w:eastAsia="en-US"/>
              </w:rPr>
            </w:pPr>
            <w:r w:rsidRPr="0012004D">
              <w:rPr>
                <w:rFonts w:eastAsia="Calibri"/>
              </w:rPr>
              <w:t>61,1</w:t>
            </w:r>
          </w:p>
        </w:tc>
        <w:tc>
          <w:tcPr>
            <w:tcW w:w="451" w:type="pct"/>
            <w:tcBorders>
              <w:top w:val="single" w:sz="4" w:space="0" w:color="000000"/>
              <w:left w:val="single" w:sz="4" w:space="0" w:color="000000"/>
              <w:bottom w:val="single" w:sz="4" w:space="0" w:color="000000"/>
              <w:right w:val="single" w:sz="4" w:space="0" w:color="000000"/>
            </w:tcBorders>
            <w:hideMark/>
          </w:tcPr>
          <w:p w:rsidR="00076E8D" w:rsidRPr="0012004D" w:rsidRDefault="00076E8D" w:rsidP="005B7663">
            <w:pPr>
              <w:jc w:val="center"/>
              <w:rPr>
                <w:rFonts w:eastAsia="Calibri"/>
                <w:lang w:eastAsia="en-US"/>
              </w:rPr>
            </w:pPr>
            <w:r w:rsidRPr="0012004D">
              <w:rPr>
                <w:rFonts w:eastAsia="Calibri"/>
              </w:rPr>
              <w:t>106,3</w:t>
            </w:r>
          </w:p>
        </w:tc>
      </w:tr>
      <w:tr w:rsidR="00A54D0D" w:rsidRPr="005277B2" w:rsidTr="00A54D0D">
        <w:trPr>
          <w:trHeight w:val="168"/>
        </w:trPr>
        <w:tc>
          <w:tcPr>
            <w:tcW w:w="312" w:type="pct"/>
            <w:tcBorders>
              <w:top w:val="single" w:sz="4" w:space="0" w:color="000000"/>
              <w:left w:val="single" w:sz="4" w:space="0" w:color="000000"/>
              <w:bottom w:val="single" w:sz="4" w:space="0" w:color="000000"/>
              <w:right w:val="single" w:sz="4" w:space="0" w:color="000000"/>
            </w:tcBorders>
          </w:tcPr>
          <w:p w:rsidR="00076E8D" w:rsidRPr="005277B2" w:rsidRDefault="00076E8D" w:rsidP="005B7663">
            <w:pPr>
              <w:numPr>
                <w:ilvl w:val="0"/>
                <w:numId w:val="2"/>
              </w:numPr>
              <w:ind w:left="1162" w:hanging="1049"/>
              <w:jc w:val="both"/>
              <w:rPr>
                <w:rFonts w:eastAsia="Calibri"/>
              </w:rPr>
            </w:pPr>
          </w:p>
        </w:tc>
        <w:tc>
          <w:tcPr>
            <w:tcW w:w="780" w:type="pct"/>
            <w:tcBorders>
              <w:top w:val="single" w:sz="4" w:space="0" w:color="000000"/>
              <w:left w:val="single" w:sz="4" w:space="0" w:color="000000"/>
              <w:bottom w:val="single" w:sz="4" w:space="0" w:color="000000"/>
              <w:right w:val="single" w:sz="4" w:space="0" w:color="000000"/>
            </w:tcBorders>
            <w:hideMark/>
          </w:tcPr>
          <w:p w:rsidR="00076E8D" w:rsidRPr="005277B2" w:rsidRDefault="00076E8D" w:rsidP="005B7663">
            <w:pPr>
              <w:jc w:val="both"/>
              <w:rPr>
                <w:rFonts w:eastAsia="Calibri"/>
                <w:lang w:eastAsia="en-US"/>
              </w:rPr>
            </w:pPr>
            <w:proofErr w:type="spellStart"/>
            <w:r w:rsidRPr="005277B2">
              <w:rPr>
                <w:rFonts w:eastAsia="Calibri"/>
              </w:rPr>
              <w:t>Камбарский</w:t>
            </w:r>
            <w:proofErr w:type="spellEnd"/>
          </w:p>
        </w:tc>
        <w:tc>
          <w:tcPr>
            <w:tcW w:w="384" w:type="pct"/>
            <w:tcBorders>
              <w:top w:val="single" w:sz="4" w:space="0" w:color="000000"/>
              <w:left w:val="single" w:sz="4" w:space="0" w:color="000000"/>
              <w:bottom w:val="single" w:sz="4" w:space="0" w:color="000000"/>
              <w:right w:val="single" w:sz="4" w:space="0" w:color="000000"/>
            </w:tcBorders>
            <w:hideMark/>
          </w:tcPr>
          <w:p w:rsidR="00076E8D" w:rsidRPr="0012004D" w:rsidRDefault="00076E8D" w:rsidP="005B7663">
            <w:pPr>
              <w:jc w:val="center"/>
              <w:rPr>
                <w:rFonts w:eastAsia="Calibri"/>
                <w:lang w:eastAsia="en-US"/>
              </w:rPr>
            </w:pPr>
            <w:r w:rsidRPr="0012004D">
              <w:rPr>
                <w:rFonts w:eastAsia="Calibri"/>
              </w:rPr>
              <w:t>11</w:t>
            </w:r>
          </w:p>
        </w:tc>
        <w:tc>
          <w:tcPr>
            <w:tcW w:w="308" w:type="pct"/>
            <w:tcBorders>
              <w:top w:val="single" w:sz="4" w:space="0" w:color="000000"/>
              <w:left w:val="single" w:sz="4" w:space="0" w:color="000000"/>
              <w:bottom w:val="single" w:sz="4" w:space="0" w:color="000000"/>
              <w:right w:val="single" w:sz="4" w:space="0" w:color="000000"/>
            </w:tcBorders>
            <w:hideMark/>
          </w:tcPr>
          <w:p w:rsidR="00076E8D" w:rsidRPr="0012004D" w:rsidRDefault="00076E8D" w:rsidP="005B7663">
            <w:pPr>
              <w:jc w:val="center"/>
              <w:rPr>
                <w:rFonts w:eastAsia="Calibri"/>
                <w:lang w:eastAsia="en-US"/>
              </w:rPr>
            </w:pPr>
            <w:r w:rsidRPr="0012004D">
              <w:rPr>
                <w:rFonts w:eastAsia="Calibri"/>
              </w:rPr>
              <w:t>15</w:t>
            </w:r>
          </w:p>
        </w:tc>
        <w:tc>
          <w:tcPr>
            <w:tcW w:w="322" w:type="pct"/>
            <w:tcBorders>
              <w:top w:val="single" w:sz="4" w:space="0" w:color="000000"/>
              <w:left w:val="single" w:sz="4" w:space="0" w:color="000000"/>
              <w:bottom w:val="single" w:sz="4" w:space="0" w:color="000000"/>
              <w:right w:val="single" w:sz="4" w:space="0" w:color="000000"/>
            </w:tcBorders>
            <w:hideMark/>
          </w:tcPr>
          <w:p w:rsidR="00076E8D" w:rsidRPr="0012004D" w:rsidRDefault="00076E8D" w:rsidP="005B7663">
            <w:pPr>
              <w:jc w:val="center"/>
              <w:rPr>
                <w:rFonts w:eastAsia="Calibri"/>
                <w:lang w:eastAsia="en-US"/>
              </w:rPr>
            </w:pPr>
            <w:r w:rsidRPr="0012004D">
              <w:rPr>
                <w:rFonts w:eastAsia="Calibri"/>
              </w:rPr>
              <w:t>23</w:t>
            </w:r>
          </w:p>
        </w:tc>
        <w:tc>
          <w:tcPr>
            <w:tcW w:w="318" w:type="pct"/>
            <w:tcBorders>
              <w:top w:val="single" w:sz="4" w:space="0" w:color="000000"/>
              <w:left w:val="single" w:sz="4" w:space="0" w:color="000000"/>
              <w:bottom w:val="single" w:sz="4" w:space="0" w:color="000000"/>
              <w:right w:val="single" w:sz="4" w:space="0" w:color="000000"/>
            </w:tcBorders>
            <w:hideMark/>
          </w:tcPr>
          <w:p w:rsidR="00076E8D" w:rsidRPr="0012004D" w:rsidRDefault="00076E8D" w:rsidP="005B7663">
            <w:pPr>
              <w:jc w:val="center"/>
              <w:rPr>
                <w:rFonts w:eastAsia="Calibri"/>
                <w:lang w:eastAsia="en-US"/>
              </w:rPr>
            </w:pPr>
            <w:r w:rsidRPr="0012004D">
              <w:rPr>
                <w:rFonts w:eastAsia="Calibri"/>
              </w:rPr>
              <w:t>25</w:t>
            </w:r>
          </w:p>
        </w:tc>
        <w:tc>
          <w:tcPr>
            <w:tcW w:w="364" w:type="pct"/>
            <w:tcBorders>
              <w:top w:val="single" w:sz="4" w:space="0" w:color="000000"/>
              <w:left w:val="single" w:sz="4" w:space="0" w:color="000000"/>
              <w:bottom w:val="single" w:sz="4" w:space="0" w:color="000000"/>
              <w:right w:val="single" w:sz="4" w:space="0" w:color="000000"/>
            </w:tcBorders>
            <w:hideMark/>
          </w:tcPr>
          <w:p w:rsidR="00076E8D" w:rsidRPr="0012004D" w:rsidRDefault="00076E8D" w:rsidP="005B7663">
            <w:pPr>
              <w:jc w:val="center"/>
              <w:rPr>
                <w:rFonts w:eastAsia="Calibri"/>
                <w:lang w:eastAsia="en-US"/>
              </w:rPr>
            </w:pPr>
            <w:r w:rsidRPr="0012004D">
              <w:rPr>
                <w:rFonts w:eastAsia="Calibri"/>
              </w:rPr>
              <w:t>24</w:t>
            </w:r>
          </w:p>
        </w:tc>
        <w:tc>
          <w:tcPr>
            <w:tcW w:w="470" w:type="pct"/>
            <w:tcBorders>
              <w:top w:val="single" w:sz="4" w:space="0" w:color="000000"/>
              <w:left w:val="single" w:sz="4" w:space="0" w:color="000000"/>
              <w:bottom w:val="single" w:sz="4" w:space="0" w:color="000000"/>
              <w:right w:val="single" w:sz="4" w:space="0" w:color="000000"/>
            </w:tcBorders>
            <w:hideMark/>
          </w:tcPr>
          <w:p w:rsidR="00076E8D" w:rsidRPr="0012004D" w:rsidRDefault="00076E8D" w:rsidP="005B7663">
            <w:pPr>
              <w:jc w:val="center"/>
              <w:rPr>
                <w:rFonts w:eastAsia="Calibri"/>
                <w:lang w:eastAsia="en-US"/>
              </w:rPr>
            </w:pPr>
            <w:r w:rsidRPr="0012004D">
              <w:rPr>
                <w:rFonts w:eastAsia="Calibri"/>
              </w:rPr>
              <w:t>19</w:t>
            </w:r>
          </w:p>
        </w:tc>
        <w:tc>
          <w:tcPr>
            <w:tcW w:w="382" w:type="pct"/>
            <w:tcBorders>
              <w:top w:val="single" w:sz="4" w:space="0" w:color="000000"/>
              <w:left w:val="single" w:sz="4" w:space="0" w:color="000000"/>
              <w:bottom w:val="single" w:sz="4" w:space="0" w:color="000000"/>
              <w:right w:val="single" w:sz="4" w:space="0" w:color="000000"/>
            </w:tcBorders>
            <w:hideMark/>
          </w:tcPr>
          <w:p w:rsidR="00076E8D" w:rsidRPr="0012004D" w:rsidRDefault="00076E8D" w:rsidP="005B7663">
            <w:pPr>
              <w:jc w:val="center"/>
              <w:rPr>
                <w:rFonts w:eastAsia="Calibri"/>
                <w:lang w:eastAsia="en-US"/>
              </w:rPr>
            </w:pPr>
            <w:r w:rsidRPr="0012004D">
              <w:rPr>
                <w:rFonts w:eastAsia="Calibri"/>
              </w:rPr>
              <w:t>5</w:t>
            </w:r>
          </w:p>
        </w:tc>
        <w:tc>
          <w:tcPr>
            <w:tcW w:w="269" w:type="pct"/>
            <w:tcBorders>
              <w:top w:val="single" w:sz="4" w:space="0" w:color="000000"/>
              <w:left w:val="single" w:sz="4" w:space="0" w:color="000000"/>
              <w:bottom w:val="single" w:sz="4" w:space="0" w:color="000000"/>
              <w:right w:val="single" w:sz="4" w:space="0" w:color="000000"/>
            </w:tcBorders>
            <w:hideMark/>
          </w:tcPr>
          <w:p w:rsidR="00076E8D" w:rsidRPr="0012004D" w:rsidRDefault="00076E8D" w:rsidP="005B7663">
            <w:pPr>
              <w:jc w:val="center"/>
              <w:rPr>
                <w:rFonts w:eastAsia="Calibri"/>
                <w:lang w:eastAsia="en-US"/>
              </w:rPr>
            </w:pPr>
            <w:r w:rsidRPr="0012004D">
              <w:rPr>
                <w:rFonts w:eastAsia="Calibri"/>
              </w:rPr>
              <w:t>12,3</w:t>
            </w:r>
          </w:p>
        </w:tc>
        <w:tc>
          <w:tcPr>
            <w:tcW w:w="322" w:type="pct"/>
            <w:tcBorders>
              <w:top w:val="single" w:sz="4" w:space="0" w:color="000000"/>
              <w:left w:val="single" w:sz="4" w:space="0" w:color="000000"/>
              <w:bottom w:val="single" w:sz="4" w:space="0" w:color="000000"/>
              <w:right w:val="single" w:sz="4" w:space="0" w:color="000000"/>
            </w:tcBorders>
            <w:hideMark/>
          </w:tcPr>
          <w:p w:rsidR="00076E8D" w:rsidRPr="0012004D" w:rsidRDefault="00076E8D" w:rsidP="005B7663">
            <w:pPr>
              <w:jc w:val="center"/>
              <w:rPr>
                <w:rFonts w:eastAsia="Calibri"/>
                <w:lang w:eastAsia="en-US"/>
              </w:rPr>
            </w:pPr>
            <w:r w:rsidRPr="0012004D">
              <w:rPr>
                <w:rFonts w:eastAsia="Calibri"/>
              </w:rPr>
              <w:t>11,8</w:t>
            </w:r>
          </w:p>
        </w:tc>
        <w:tc>
          <w:tcPr>
            <w:tcW w:w="318" w:type="pct"/>
            <w:tcBorders>
              <w:top w:val="single" w:sz="4" w:space="0" w:color="000000"/>
              <w:left w:val="single" w:sz="4" w:space="0" w:color="000000"/>
              <w:bottom w:val="single" w:sz="4" w:space="0" w:color="000000"/>
              <w:right w:val="single" w:sz="4" w:space="0" w:color="000000"/>
            </w:tcBorders>
            <w:hideMark/>
          </w:tcPr>
          <w:p w:rsidR="00076E8D" w:rsidRPr="0012004D" w:rsidRDefault="00076E8D" w:rsidP="005B7663">
            <w:pPr>
              <w:jc w:val="center"/>
              <w:rPr>
                <w:rFonts w:eastAsia="Calibri"/>
                <w:lang w:eastAsia="en-US"/>
              </w:rPr>
            </w:pPr>
            <w:r w:rsidRPr="0012004D">
              <w:rPr>
                <w:rFonts w:eastAsia="Calibri"/>
              </w:rPr>
              <w:t>11</w:t>
            </w:r>
          </w:p>
        </w:tc>
        <w:tc>
          <w:tcPr>
            <w:tcW w:w="451" w:type="pct"/>
            <w:tcBorders>
              <w:top w:val="single" w:sz="4" w:space="0" w:color="000000"/>
              <w:left w:val="single" w:sz="4" w:space="0" w:color="000000"/>
              <w:bottom w:val="single" w:sz="4" w:space="0" w:color="000000"/>
              <w:right w:val="single" w:sz="4" w:space="0" w:color="000000"/>
            </w:tcBorders>
            <w:hideMark/>
          </w:tcPr>
          <w:p w:rsidR="00076E8D" w:rsidRPr="0012004D" w:rsidRDefault="00076E8D" w:rsidP="005B7663">
            <w:pPr>
              <w:jc w:val="center"/>
              <w:rPr>
                <w:rFonts w:eastAsia="Calibri"/>
                <w:lang w:eastAsia="en-US"/>
              </w:rPr>
            </w:pPr>
            <w:r w:rsidRPr="0012004D">
              <w:rPr>
                <w:rFonts w:eastAsia="Calibri"/>
              </w:rPr>
              <w:t>13</w:t>
            </w:r>
          </w:p>
        </w:tc>
      </w:tr>
      <w:tr w:rsidR="00A54D0D" w:rsidRPr="005277B2" w:rsidTr="00A54D0D">
        <w:trPr>
          <w:trHeight w:val="168"/>
        </w:trPr>
        <w:tc>
          <w:tcPr>
            <w:tcW w:w="312" w:type="pct"/>
            <w:tcBorders>
              <w:top w:val="single" w:sz="4" w:space="0" w:color="000000"/>
              <w:left w:val="single" w:sz="4" w:space="0" w:color="000000"/>
              <w:bottom w:val="single" w:sz="4" w:space="0" w:color="000000"/>
              <w:right w:val="single" w:sz="4" w:space="0" w:color="000000"/>
            </w:tcBorders>
          </w:tcPr>
          <w:p w:rsidR="00076E8D" w:rsidRPr="005277B2" w:rsidRDefault="00076E8D" w:rsidP="005B7663">
            <w:pPr>
              <w:numPr>
                <w:ilvl w:val="0"/>
                <w:numId w:val="2"/>
              </w:numPr>
              <w:ind w:left="1162" w:hanging="1049"/>
              <w:jc w:val="both"/>
              <w:rPr>
                <w:rFonts w:eastAsia="Calibri"/>
              </w:rPr>
            </w:pPr>
          </w:p>
        </w:tc>
        <w:tc>
          <w:tcPr>
            <w:tcW w:w="780" w:type="pct"/>
            <w:tcBorders>
              <w:top w:val="single" w:sz="4" w:space="0" w:color="000000"/>
              <w:left w:val="single" w:sz="4" w:space="0" w:color="000000"/>
              <w:bottom w:val="single" w:sz="4" w:space="0" w:color="000000"/>
              <w:right w:val="single" w:sz="4" w:space="0" w:color="000000"/>
            </w:tcBorders>
            <w:hideMark/>
          </w:tcPr>
          <w:p w:rsidR="00076E8D" w:rsidRPr="005277B2" w:rsidRDefault="00076E8D" w:rsidP="005B7663">
            <w:pPr>
              <w:jc w:val="both"/>
              <w:rPr>
                <w:rFonts w:eastAsia="Calibri"/>
                <w:lang w:eastAsia="en-US"/>
              </w:rPr>
            </w:pPr>
            <w:r w:rsidRPr="005277B2">
              <w:rPr>
                <w:rFonts w:eastAsia="Calibri"/>
              </w:rPr>
              <w:t>Каракулинский</w:t>
            </w:r>
          </w:p>
        </w:tc>
        <w:tc>
          <w:tcPr>
            <w:tcW w:w="384" w:type="pct"/>
            <w:tcBorders>
              <w:top w:val="single" w:sz="4" w:space="0" w:color="000000"/>
              <w:left w:val="single" w:sz="4" w:space="0" w:color="000000"/>
              <w:bottom w:val="single" w:sz="4" w:space="0" w:color="000000"/>
              <w:right w:val="single" w:sz="4" w:space="0" w:color="000000"/>
            </w:tcBorders>
            <w:hideMark/>
          </w:tcPr>
          <w:p w:rsidR="00076E8D" w:rsidRPr="0012004D" w:rsidRDefault="00076E8D" w:rsidP="005B7663">
            <w:pPr>
              <w:jc w:val="center"/>
              <w:rPr>
                <w:rFonts w:eastAsia="Calibri"/>
                <w:lang w:eastAsia="en-US"/>
              </w:rPr>
            </w:pPr>
            <w:r w:rsidRPr="0012004D">
              <w:rPr>
                <w:rFonts w:eastAsia="Calibri"/>
              </w:rPr>
              <w:t>11</w:t>
            </w:r>
          </w:p>
        </w:tc>
        <w:tc>
          <w:tcPr>
            <w:tcW w:w="308" w:type="pct"/>
            <w:tcBorders>
              <w:top w:val="single" w:sz="4" w:space="0" w:color="000000"/>
              <w:left w:val="single" w:sz="4" w:space="0" w:color="000000"/>
              <w:bottom w:val="single" w:sz="4" w:space="0" w:color="000000"/>
              <w:right w:val="single" w:sz="4" w:space="0" w:color="000000"/>
            </w:tcBorders>
            <w:hideMark/>
          </w:tcPr>
          <w:p w:rsidR="00076E8D" w:rsidRPr="0012004D" w:rsidRDefault="00076E8D" w:rsidP="005B7663">
            <w:pPr>
              <w:jc w:val="center"/>
              <w:rPr>
                <w:rFonts w:eastAsia="Calibri"/>
                <w:lang w:eastAsia="en-US"/>
              </w:rPr>
            </w:pPr>
            <w:r w:rsidRPr="0012004D">
              <w:rPr>
                <w:rFonts w:eastAsia="Calibri"/>
              </w:rPr>
              <w:t>16,2</w:t>
            </w:r>
          </w:p>
        </w:tc>
        <w:tc>
          <w:tcPr>
            <w:tcW w:w="322" w:type="pct"/>
            <w:tcBorders>
              <w:top w:val="single" w:sz="4" w:space="0" w:color="000000"/>
              <w:left w:val="single" w:sz="4" w:space="0" w:color="000000"/>
              <w:bottom w:val="single" w:sz="4" w:space="0" w:color="000000"/>
              <w:right w:val="single" w:sz="4" w:space="0" w:color="000000"/>
            </w:tcBorders>
            <w:hideMark/>
          </w:tcPr>
          <w:p w:rsidR="00076E8D" w:rsidRPr="0012004D" w:rsidRDefault="00076E8D" w:rsidP="005B7663">
            <w:pPr>
              <w:jc w:val="center"/>
              <w:rPr>
                <w:rFonts w:eastAsia="Calibri"/>
                <w:lang w:eastAsia="en-US"/>
              </w:rPr>
            </w:pPr>
            <w:r w:rsidRPr="0012004D">
              <w:rPr>
                <w:rFonts w:eastAsia="Calibri"/>
              </w:rPr>
              <w:t>23</w:t>
            </w:r>
          </w:p>
        </w:tc>
        <w:tc>
          <w:tcPr>
            <w:tcW w:w="318" w:type="pct"/>
            <w:tcBorders>
              <w:top w:val="single" w:sz="4" w:space="0" w:color="000000"/>
              <w:left w:val="single" w:sz="4" w:space="0" w:color="000000"/>
              <w:bottom w:val="single" w:sz="4" w:space="0" w:color="000000"/>
              <w:right w:val="single" w:sz="4" w:space="0" w:color="000000"/>
            </w:tcBorders>
            <w:hideMark/>
          </w:tcPr>
          <w:p w:rsidR="00076E8D" w:rsidRPr="0012004D" w:rsidRDefault="00076E8D" w:rsidP="005B7663">
            <w:pPr>
              <w:jc w:val="center"/>
              <w:rPr>
                <w:rFonts w:eastAsia="Calibri"/>
                <w:lang w:eastAsia="en-US"/>
              </w:rPr>
            </w:pPr>
            <w:r w:rsidRPr="0012004D">
              <w:rPr>
                <w:rFonts w:eastAsia="Calibri"/>
              </w:rPr>
              <w:t>24,8</w:t>
            </w:r>
          </w:p>
        </w:tc>
        <w:tc>
          <w:tcPr>
            <w:tcW w:w="364" w:type="pct"/>
            <w:tcBorders>
              <w:top w:val="single" w:sz="4" w:space="0" w:color="000000"/>
              <w:left w:val="single" w:sz="4" w:space="0" w:color="000000"/>
              <w:bottom w:val="single" w:sz="4" w:space="0" w:color="000000"/>
              <w:right w:val="single" w:sz="4" w:space="0" w:color="000000"/>
            </w:tcBorders>
            <w:hideMark/>
          </w:tcPr>
          <w:p w:rsidR="00076E8D" w:rsidRPr="0012004D" w:rsidRDefault="00076E8D" w:rsidP="005B7663">
            <w:pPr>
              <w:jc w:val="center"/>
              <w:rPr>
                <w:rFonts w:eastAsia="Calibri"/>
                <w:lang w:eastAsia="en-US"/>
              </w:rPr>
            </w:pPr>
            <w:r w:rsidRPr="0012004D">
              <w:rPr>
                <w:rFonts w:eastAsia="Calibri"/>
              </w:rPr>
              <w:t>23,4</w:t>
            </w:r>
          </w:p>
        </w:tc>
        <w:tc>
          <w:tcPr>
            <w:tcW w:w="470" w:type="pct"/>
            <w:tcBorders>
              <w:top w:val="single" w:sz="4" w:space="0" w:color="000000"/>
              <w:left w:val="single" w:sz="4" w:space="0" w:color="000000"/>
              <w:bottom w:val="single" w:sz="4" w:space="0" w:color="000000"/>
              <w:right w:val="single" w:sz="4" w:space="0" w:color="000000"/>
            </w:tcBorders>
            <w:hideMark/>
          </w:tcPr>
          <w:p w:rsidR="00076E8D" w:rsidRPr="0012004D" w:rsidRDefault="00076E8D" w:rsidP="005B7663">
            <w:pPr>
              <w:jc w:val="center"/>
              <w:rPr>
                <w:rFonts w:eastAsia="Calibri"/>
                <w:lang w:eastAsia="en-US"/>
              </w:rPr>
            </w:pPr>
            <w:r w:rsidRPr="0012004D">
              <w:rPr>
                <w:rFonts w:eastAsia="Calibri"/>
              </w:rPr>
              <w:t>19,2</w:t>
            </w:r>
          </w:p>
        </w:tc>
        <w:tc>
          <w:tcPr>
            <w:tcW w:w="382" w:type="pct"/>
            <w:tcBorders>
              <w:top w:val="single" w:sz="4" w:space="0" w:color="000000"/>
              <w:left w:val="single" w:sz="4" w:space="0" w:color="000000"/>
              <w:bottom w:val="single" w:sz="4" w:space="0" w:color="000000"/>
              <w:right w:val="single" w:sz="4" w:space="0" w:color="000000"/>
            </w:tcBorders>
            <w:hideMark/>
          </w:tcPr>
          <w:p w:rsidR="00076E8D" w:rsidRPr="0012004D" w:rsidRDefault="00076E8D" w:rsidP="005B7663">
            <w:pPr>
              <w:jc w:val="center"/>
              <w:rPr>
                <w:rFonts w:eastAsia="Calibri"/>
                <w:lang w:eastAsia="en-US"/>
              </w:rPr>
            </w:pPr>
            <w:r w:rsidRPr="0012004D">
              <w:rPr>
                <w:rFonts w:eastAsia="Calibri"/>
              </w:rPr>
              <w:t>4,3</w:t>
            </w:r>
          </w:p>
        </w:tc>
        <w:tc>
          <w:tcPr>
            <w:tcW w:w="269" w:type="pct"/>
            <w:tcBorders>
              <w:top w:val="single" w:sz="4" w:space="0" w:color="000000"/>
              <w:left w:val="single" w:sz="4" w:space="0" w:color="000000"/>
              <w:bottom w:val="single" w:sz="4" w:space="0" w:color="000000"/>
              <w:right w:val="single" w:sz="4" w:space="0" w:color="000000"/>
            </w:tcBorders>
            <w:hideMark/>
          </w:tcPr>
          <w:p w:rsidR="00076E8D" w:rsidRPr="0012004D" w:rsidRDefault="00076E8D" w:rsidP="005B7663">
            <w:pPr>
              <w:jc w:val="center"/>
              <w:rPr>
                <w:rFonts w:eastAsia="Calibri"/>
                <w:lang w:eastAsia="en-US"/>
              </w:rPr>
            </w:pPr>
            <w:r w:rsidRPr="0012004D">
              <w:rPr>
                <w:rFonts w:eastAsia="Calibri"/>
              </w:rPr>
              <w:t>13,2</w:t>
            </w:r>
          </w:p>
        </w:tc>
        <w:tc>
          <w:tcPr>
            <w:tcW w:w="322" w:type="pct"/>
            <w:tcBorders>
              <w:top w:val="single" w:sz="4" w:space="0" w:color="000000"/>
              <w:left w:val="single" w:sz="4" w:space="0" w:color="000000"/>
              <w:bottom w:val="single" w:sz="4" w:space="0" w:color="000000"/>
              <w:right w:val="single" w:sz="4" w:space="0" w:color="000000"/>
            </w:tcBorders>
            <w:hideMark/>
          </w:tcPr>
          <w:p w:rsidR="00076E8D" w:rsidRPr="0012004D" w:rsidRDefault="00076E8D" w:rsidP="005B7663">
            <w:pPr>
              <w:jc w:val="center"/>
              <w:rPr>
                <w:rFonts w:eastAsia="Calibri"/>
                <w:lang w:eastAsia="en-US"/>
              </w:rPr>
            </w:pPr>
            <w:r w:rsidRPr="0012004D">
              <w:rPr>
                <w:rFonts w:eastAsia="Calibri"/>
              </w:rPr>
              <w:t>12,8</w:t>
            </w:r>
          </w:p>
        </w:tc>
        <w:tc>
          <w:tcPr>
            <w:tcW w:w="318" w:type="pct"/>
            <w:tcBorders>
              <w:top w:val="single" w:sz="4" w:space="0" w:color="000000"/>
              <w:left w:val="single" w:sz="4" w:space="0" w:color="000000"/>
              <w:bottom w:val="single" w:sz="4" w:space="0" w:color="000000"/>
              <w:right w:val="single" w:sz="4" w:space="0" w:color="000000"/>
            </w:tcBorders>
            <w:hideMark/>
          </w:tcPr>
          <w:p w:rsidR="00076E8D" w:rsidRPr="0012004D" w:rsidRDefault="00076E8D" w:rsidP="005B7663">
            <w:pPr>
              <w:jc w:val="center"/>
              <w:rPr>
                <w:rFonts w:eastAsia="Calibri"/>
                <w:lang w:eastAsia="en-US"/>
              </w:rPr>
            </w:pPr>
            <w:r w:rsidRPr="0012004D">
              <w:rPr>
                <w:rFonts w:eastAsia="Calibri"/>
              </w:rPr>
              <w:t>10,8</w:t>
            </w:r>
          </w:p>
        </w:tc>
        <w:tc>
          <w:tcPr>
            <w:tcW w:w="451" w:type="pct"/>
            <w:tcBorders>
              <w:top w:val="single" w:sz="4" w:space="0" w:color="000000"/>
              <w:left w:val="single" w:sz="4" w:space="0" w:color="000000"/>
              <w:bottom w:val="single" w:sz="4" w:space="0" w:color="000000"/>
              <w:right w:val="single" w:sz="4" w:space="0" w:color="000000"/>
            </w:tcBorders>
            <w:hideMark/>
          </w:tcPr>
          <w:p w:rsidR="00076E8D" w:rsidRPr="0012004D" w:rsidRDefault="00076E8D" w:rsidP="005B7663">
            <w:pPr>
              <w:jc w:val="center"/>
              <w:rPr>
                <w:rFonts w:eastAsia="Calibri"/>
                <w:lang w:eastAsia="en-US"/>
              </w:rPr>
            </w:pPr>
            <w:r w:rsidRPr="0012004D">
              <w:rPr>
                <w:rFonts w:eastAsia="Calibri"/>
              </w:rPr>
              <w:t>12,2</w:t>
            </w:r>
          </w:p>
        </w:tc>
      </w:tr>
      <w:tr w:rsidR="00A54D0D" w:rsidRPr="005277B2" w:rsidTr="00A54D0D">
        <w:trPr>
          <w:trHeight w:val="168"/>
        </w:trPr>
        <w:tc>
          <w:tcPr>
            <w:tcW w:w="312" w:type="pct"/>
            <w:tcBorders>
              <w:top w:val="single" w:sz="4" w:space="0" w:color="000000"/>
              <w:left w:val="single" w:sz="4" w:space="0" w:color="000000"/>
              <w:bottom w:val="single" w:sz="4" w:space="0" w:color="000000"/>
              <w:right w:val="single" w:sz="4" w:space="0" w:color="000000"/>
            </w:tcBorders>
          </w:tcPr>
          <w:p w:rsidR="00076E8D" w:rsidRPr="005277B2" w:rsidRDefault="00076E8D" w:rsidP="005B7663">
            <w:pPr>
              <w:numPr>
                <w:ilvl w:val="0"/>
                <w:numId w:val="2"/>
              </w:numPr>
              <w:ind w:left="1162" w:hanging="1049"/>
              <w:jc w:val="both"/>
              <w:rPr>
                <w:rFonts w:eastAsia="Calibri"/>
              </w:rPr>
            </w:pPr>
          </w:p>
        </w:tc>
        <w:tc>
          <w:tcPr>
            <w:tcW w:w="780" w:type="pct"/>
            <w:tcBorders>
              <w:top w:val="single" w:sz="4" w:space="0" w:color="000000"/>
              <w:left w:val="single" w:sz="4" w:space="0" w:color="000000"/>
              <w:bottom w:val="single" w:sz="4" w:space="0" w:color="000000"/>
              <w:right w:val="single" w:sz="4" w:space="0" w:color="000000"/>
            </w:tcBorders>
            <w:hideMark/>
          </w:tcPr>
          <w:p w:rsidR="00076E8D" w:rsidRPr="005277B2" w:rsidRDefault="00076E8D" w:rsidP="005B7663">
            <w:pPr>
              <w:jc w:val="both"/>
              <w:rPr>
                <w:rFonts w:eastAsia="Calibri"/>
                <w:lang w:eastAsia="en-US"/>
              </w:rPr>
            </w:pPr>
            <w:proofErr w:type="spellStart"/>
            <w:r w:rsidRPr="005277B2">
              <w:rPr>
                <w:rFonts w:eastAsia="Calibri"/>
              </w:rPr>
              <w:t>Кезский</w:t>
            </w:r>
            <w:proofErr w:type="spellEnd"/>
          </w:p>
        </w:tc>
        <w:tc>
          <w:tcPr>
            <w:tcW w:w="384" w:type="pct"/>
            <w:tcBorders>
              <w:top w:val="single" w:sz="4" w:space="0" w:color="000000"/>
              <w:left w:val="single" w:sz="4" w:space="0" w:color="000000"/>
              <w:bottom w:val="single" w:sz="4" w:space="0" w:color="000000"/>
              <w:right w:val="single" w:sz="4" w:space="0" w:color="000000"/>
            </w:tcBorders>
            <w:hideMark/>
          </w:tcPr>
          <w:p w:rsidR="00076E8D" w:rsidRPr="0012004D" w:rsidRDefault="00076E8D" w:rsidP="005B7663">
            <w:pPr>
              <w:jc w:val="center"/>
              <w:rPr>
                <w:rFonts w:eastAsia="Calibri"/>
                <w:lang w:eastAsia="en-US"/>
              </w:rPr>
            </w:pPr>
            <w:r w:rsidRPr="0012004D">
              <w:rPr>
                <w:rFonts w:eastAsia="Calibri"/>
              </w:rPr>
              <w:t>0</w:t>
            </w:r>
          </w:p>
        </w:tc>
        <w:tc>
          <w:tcPr>
            <w:tcW w:w="308" w:type="pct"/>
            <w:tcBorders>
              <w:top w:val="single" w:sz="4" w:space="0" w:color="000000"/>
              <w:left w:val="single" w:sz="4" w:space="0" w:color="000000"/>
              <w:bottom w:val="single" w:sz="4" w:space="0" w:color="000000"/>
              <w:right w:val="single" w:sz="4" w:space="0" w:color="000000"/>
            </w:tcBorders>
            <w:hideMark/>
          </w:tcPr>
          <w:p w:rsidR="00076E8D" w:rsidRPr="0012004D" w:rsidRDefault="00076E8D" w:rsidP="005B7663">
            <w:pPr>
              <w:jc w:val="center"/>
              <w:rPr>
                <w:rFonts w:eastAsia="Calibri"/>
                <w:lang w:eastAsia="en-US"/>
              </w:rPr>
            </w:pPr>
            <w:r w:rsidRPr="0012004D">
              <w:rPr>
                <w:rFonts w:eastAsia="Calibri"/>
              </w:rPr>
              <w:t>14</w:t>
            </w:r>
          </w:p>
        </w:tc>
        <w:tc>
          <w:tcPr>
            <w:tcW w:w="322" w:type="pct"/>
            <w:tcBorders>
              <w:top w:val="single" w:sz="4" w:space="0" w:color="000000"/>
              <w:left w:val="single" w:sz="4" w:space="0" w:color="000000"/>
              <w:bottom w:val="single" w:sz="4" w:space="0" w:color="000000"/>
              <w:right w:val="single" w:sz="4" w:space="0" w:color="000000"/>
            </w:tcBorders>
            <w:hideMark/>
          </w:tcPr>
          <w:p w:rsidR="00076E8D" w:rsidRPr="0012004D" w:rsidRDefault="00076E8D" w:rsidP="005B7663">
            <w:pPr>
              <w:jc w:val="center"/>
              <w:rPr>
                <w:rFonts w:eastAsia="Calibri"/>
                <w:lang w:eastAsia="en-US"/>
              </w:rPr>
            </w:pPr>
            <w:r w:rsidRPr="0012004D">
              <w:rPr>
                <w:rFonts w:eastAsia="Calibri"/>
                <w:lang w:eastAsia="en-US"/>
              </w:rPr>
              <w:t>14,6</w:t>
            </w:r>
          </w:p>
        </w:tc>
        <w:tc>
          <w:tcPr>
            <w:tcW w:w="318" w:type="pct"/>
            <w:tcBorders>
              <w:top w:val="single" w:sz="4" w:space="0" w:color="000000"/>
              <w:left w:val="single" w:sz="4" w:space="0" w:color="000000"/>
              <w:bottom w:val="single" w:sz="4" w:space="0" w:color="000000"/>
              <w:right w:val="single" w:sz="4" w:space="0" w:color="000000"/>
            </w:tcBorders>
            <w:hideMark/>
          </w:tcPr>
          <w:p w:rsidR="00076E8D" w:rsidRPr="0012004D" w:rsidRDefault="00076E8D" w:rsidP="005B7663">
            <w:pPr>
              <w:jc w:val="center"/>
              <w:rPr>
                <w:rFonts w:eastAsia="Calibri"/>
                <w:lang w:eastAsia="en-US"/>
              </w:rPr>
            </w:pPr>
            <w:r w:rsidRPr="0012004D">
              <w:rPr>
                <w:rFonts w:eastAsia="Calibri"/>
                <w:lang w:eastAsia="en-US"/>
              </w:rPr>
              <w:t>15,3</w:t>
            </w:r>
          </w:p>
        </w:tc>
        <w:tc>
          <w:tcPr>
            <w:tcW w:w="364" w:type="pct"/>
            <w:tcBorders>
              <w:top w:val="single" w:sz="4" w:space="0" w:color="000000"/>
              <w:left w:val="single" w:sz="4" w:space="0" w:color="000000"/>
              <w:bottom w:val="single" w:sz="4" w:space="0" w:color="000000"/>
              <w:right w:val="single" w:sz="4" w:space="0" w:color="000000"/>
            </w:tcBorders>
            <w:hideMark/>
          </w:tcPr>
          <w:p w:rsidR="00076E8D" w:rsidRPr="0012004D" w:rsidRDefault="00076E8D" w:rsidP="005B7663">
            <w:pPr>
              <w:jc w:val="center"/>
              <w:rPr>
                <w:rFonts w:eastAsia="Calibri"/>
                <w:lang w:eastAsia="en-US"/>
              </w:rPr>
            </w:pPr>
            <w:r w:rsidRPr="0012004D">
              <w:rPr>
                <w:rFonts w:eastAsia="Calibri"/>
                <w:lang w:eastAsia="en-US"/>
              </w:rPr>
              <w:t>17,3</w:t>
            </w:r>
          </w:p>
        </w:tc>
        <w:tc>
          <w:tcPr>
            <w:tcW w:w="470" w:type="pct"/>
            <w:tcBorders>
              <w:top w:val="single" w:sz="4" w:space="0" w:color="000000"/>
              <w:left w:val="single" w:sz="4" w:space="0" w:color="000000"/>
              <w:bottom w:val="single" w:sz="4" w:space="0" w:color="000000"/>
              <w:right w:val="single" w:sz="4" w:space="0" w:color="000000"/>
            </w:tcBorders>
            <w:hideMark/>
          </w:tcPr>
          <w:p w:rsidR="00076E8D" w:rsidRPr="0012004D" w:rsidRDefault="00076E8D" w:rsidP="005B7663">
            <w:pPr>
              <w:jc w:val="center"/>
              <w:rPr>
                <w:rFonts w:eastAsia="Calibri"/>
                <w:lang w:eastAsia="en-US"/>
              </w:rPr>
            </w:pPr>
            <w:r w:rsidRPr="0012004D">
              <w:rPr>
                <w:rFonts w:eastAsia="Calibri"/>
                <w:lang w:eastAsia="en-US"/>
              </w:rPr>
              <w:t>9</w:t>
            </w:r>
          </w:p>
        </w:tc>
        <w:tc>
          <w:tcPr>
            <w:tcW w:w="382" w:type="pct"/>
            <w:tcBorders>
              <w:top w:val="single" w:sz="4" w:space="0" w:color="000000"/>
              <w:left w:val="single" w:sz="4" w:space="0" w:color="000000"/>
              <w:bottom w:val="single" w:sz="4" w:space="0" w:color="000000"/>
              <w:right w:val="single" w:sz="4" w:space="0" w:color="000000"/>
            </w:tcBorders>
            <w:hideMark/>
          </w:tcPr>
          <w:p w:rsidR="00076E8D" w:rsidRPr="0012004D" w:rsidRDefault="00076E8D" w:rsidP="005B7663">
            <w:pPr>
              <w:jc w:val="center"/>
              <w:rPr>
                <w:rFonts w:eastAsia="Calibri"/>
                <w:lang w:eastAsia="en-US"/>
              </w:rPr>
            </w:pPr>
            <w:r w:rsidRPr="0012004D">
              <w:rPr>
                <w:rFonts w:eastAsia="Calibri"/>
              </w:rPr>
              <w:t>48,2</w:t>
            </w:r>
          </w:p>
        </w:tc>
        <w:tc>
          <w:tcPr>
            <w:tcW w:w="269" w:type="pct"/>
            <w:tcBorders>
              <w:top w:val="single" w:sz="4" w:space="0" w:color="000000"/>
              <w:left w:val="single" w:sz="4" w:space="0" w:color="000000"/>
              <w:bottom w:val="single" w:sz="4" w:space="0" w:color="000000"/>
              <w:right w:val="single" w:sz="4" w:space="0" w:color="000000"/>
            </w:tcBorders>
            <w:hideMark/>
          </w:tcPr>
          <w:p w:rsidR="00076E8D" w:rsidRPr="0012004D" w:rsidRDefault="00076E8D" w:rsidP="005B7663">
            <w:pPr>
              <w:jc w:val="center"/>
              <w:rPr>
                <w:rFonts w:eastAsia="Calibri"/>
                <w:lang w:eastAsia="en-US"/>
              </w:rPr>
            </w:pPr>
            <w:r w:rsidRPr="0012004D">
              <w:rPr>
                <w:rFonts w:eastAsia="Calibri"/>
              </w:rPr>
              <w:t>11,4</w:t>
            </w:r>
          </w:p>
        </w:tc>
        <w:tc>
          <w:tcPr>
            <w:tcW w:w="322" w:type="pct"/>
            <w:tcBorders>
              <w:top w:val="single" w:sz="4" w:space="0" w:color="000000"/>
              <w:left w:val="single" w:sz="4" w:space="0" w:color="000000"/>
              <w:bottom w:val="single" w:sz="4" w:space="0" w:color="000000"/>
              <w:right w:val="single" w:sz="4" w:space="0" w:color="000000"/>
            </w:tcBorders>
            <w:hideMark/>
          </w:tcPr>
          <w:p w:rsidR="00076E8D" w:rsidRPr="0012004D" w:rsidRDefault="00076E8D" w:rsidP="005B7663">
            <w:pPr>
              <w:jc w:val="center"/>
              <w:rPr>
                <w:rFonts w:eastAsia="Calibri"/>
                <w:lang w:eastAsia="en-US"/>
              </w:rPr>
            </w:pPr>
            <w:r w:rsidRPr="0012004D">
              <w:rPr>
                <w:rFonts w:eastAsia="Calibri"/>
              </w:rPr>
              <w:t>113,1</w:t>
            </w:r>
          </w:p>
        </w:tc>
        <w:tc>
          <w:tcPr>
            <w:tcW w:w="318" w:type="pct"/>
            <w:tcBorders>
              <w:top w:val="single" w:sz="4" w:space="0" w:color="000000"/>
              <w:left w:val="single" w:sz="4" w:space="0" w:color="000000"/>
              <w:bottom w:val="single" w:sz="4" w:space="0" w:color="000000"/>
              <w:right w:val="single" w:sz="4" w:space="0" w:color="000000"/>
            </w:tcBorders>
            <w:hideMark/>
          </w:tcPr>
          <w:p w:rsidR="00076E8D" w:rsidRPr="0012004D" w:rsidRDefault="00076E8D" w:rsidP="005B7663">
            <w:pPr>
              <w:jc w:val="center"/>
              <w:rPr>
                <w:rFonts w:eastAsia="Calibri"/>
                <w:lang w:eastAsia="en-US"/>
              </w:rPr>
            </w:pPr>
            <w:r w:rsidRPr="0012004D">
              <w:rPr>
                <w:rFonts w:eastAsia="Calibri"/>
              </w:rPr>
              <w:t>57,0</w:t>
            </w:r>
          </w:p>
        </w:tc>
        <w:tc>
          <w:tcPr>
            <w:tcW w:w="451" w:type="pct"/>
            <w:tcBorders>
              <w:top w:val="single" w:sz="4" w:space="0" w:color="000000"/>
              <w:left w:val="single" w:sz="4" w:space="0" w:color="000000"/>
              <w:bottom w:val="single" w:sz="4" w:space="0" w:color="000000"/>
              <w:right w:val="single" w:sz="4" w:space="0" w:color="000000"/>
            </w:tcBorders>
            <w:hideMark/>
          </w:tcPr>
          <w:p w:rsidR="00076E8D" w:rsidRPr="0012004D" w:rsidRDefault="00076E8D" w:rsidP="005B7663">
            <w:pPr>
              <w:jc w:val="center"/>
              <w:rPr>
                <w:rFonts w:eastAsia="Calibri"/>
                <w:lang w:eastAsia="en-US"/>
              </w:rPr>
            </w:pPr>
            <w:r w:rsidRPr="0012004D">
              <w:rPr>
                <w:rFonts w:eastAsia="Calibri"/>
              </w:rPr>
              <w:t>77,9</w:t>
            </w:r>
          </w:p>
        </w:tc>
      </w:tr>
      <w:tr w:rsidR="00A54D0D" w:rsidRPr="005277B2" w:rsidTr="00A54D0D">
        <w:trPr>
          <w:trHeight w:val="168"/>
        </w:trPr>
        <w:tc>
          <w:tcPr>
            <w:tcW w:w="312" w:type="pct"/>
            <w:tcBorders>
              <w:top w:val="single" w:sz="4" w:space="0" w:color="000000"/>
              <w:left w:val="single" w:sz="4" w:space="0" w:color="000000"/>
              <w:bottom w:val="single" w:sz="4" w:space="0" w:color="000000"/>
              <w:right w:val="single" w:sz="4" w:space="0" w:color="000000"/>
            </w:tcBorders>
          </w:tcPr>
          <w:p w:rsidR="00076E8D" w:rsidRPr="005277B2" w:rsidRDefault="00076E8D" w:rsidP="005B7663">
            <w:pPr>
              <w:numPr>
                <w:ilvl w:val="0"/>
                <w:numId w:val="2"/>
              </w:numPr>
              <w:ind w:left="1162" w:hanging="1049"/>
              <w:jc w:val="both"/>
              <w:rPr>
                <w:rFonts w:eastAsia="Calibri"/>
              </w:rPr>
            </w:pPr>
          </w:p>
        </w:tc>
        <w:tc>
          <w:tcPr>
            <w:tcW w:w="780" w:type="pct"/>
            <w:tcBorders>
              <w:top w:val="single" w:sz="4" w:space="0" w:color="000000"/>
              <w:left w:val="single" w:sz="4" w:space="0" w:color="000000"/>
              <w:bottom w:val="single" w:sz="4" w:space="0" w:color="000000"/>
              <w:right w:val="single" w:sz="4" w:space="0" w:color="000000"/>
            </w:tcBorders>
            <w:hideMark/>
          </w:tcPr>
          <w:p w:rsidR="00076E8D" w:rsidRPr="005277B2" w:rsidRDefault="00076E8D" w:rsidP="005B7663">
            <w:pPr>
              <w:jc w:val="both"/>
              <w:rPr>
                <w:rFonts w:eastAsia="Calibri"/>
                <w:lang w:eastAsia="en-US"/>
              </w:rPr>
            </w:pPr>
            <w:proofErr w:type="spellStart"/>
            <w:r w:rsidRPr="005277B2">
              <w:rPr>
                <w:rFonts w:eastAsia="Calibri"/>
              </w:rPr>
              <w:t>Кизнерский</w:t>
            </w:r>
            <w:proofErr w:type="spellEnd"/>
          </w:p>
        </w:tc>
        <w:tc>
          <w:tcPr>
            <w:tcW w:w="384" w:type="pct"/>
            <w:tcBorders>
              <w:top w:val="single" w:sz="4" w:space="0" w:color="000000"/>
              <w:left w:val="single" w:sz="4" w:space="0" w:color="000000"/>
              <w:bottom w:val="single" w:sz="4" w:space="0" w:color="000000"/>
              <w:right w:val="single" w:sz="4" w:space="0" w:color="000000"/>
            </w:tcBorders>
            <w:hideMark/>
          </w:tcPr>
          <w:p w:rsidR="00076E8D" w:rsidRPr="0012004D" w:rsidRDefault="00076E8D" w:rsidP="005B7663">
            <w:pPr>
              <w:jc w:val="center"/>
              <w:rPr>
                <w:rFonts w:eastAsia="Calibri"/>
                <w:lang w:eastAsia="en-US"/>
              </w:rPr>
            </w:pPr>
            <w:r w:rsidRPr="0012004D">
              <w:rPr>
                <w:rFonts w:eastAsia="Calibri"/>
                <w:lang w:eastAsia="en-US"/>
              </w:rPr>
              <w:t>7,5</w:t>
            </w:r>
          </w:p>
        </w:tc>
        <w:tc>
          <w:tcPr>
            <w:tcW w:w="308" w:type="pct"/>
            <w:tcBorders>
              <w:top w:val="single" w:sz="4" w:space="0" w:color="000000"/>
              <w:left w:val="single" w:sz="4" w:space="0" w:color="000000"/>
              <w:bottom w:val="single" w:sz="4" w:space="0" w:color="000000"/>
              <w:right w:val="single" w:sz="4" w:space="0" w:color="000000"/>
            </w:tcBorders>
            <w:hideMark/>
          </w:tcPr>
          <w:p w:rsidR="00076E8D" w:rsidRPr="0012004D" w:rsidRDefault="00076E8D" w:rsidP="005B7663">
            <w:pPr>
              <w:jc w:val="center"/>
              <w:rPr>
                <w:rFonts w:eastAsia="Calibri"/>
                <w:lang w:eastAsia="en-US"/>
              </w:rPr>
            </w:pPr>
            <w:r w:rsidRPr="0012004D">
              <w:rPr>
                <w:rFonts w:eastAsia="Calibri"/>
                <w:lang w:eastAsia="en-US"/>
              </w:rPr>
              <w:t>17,3</w:t>
            </w:r>
          </w:p>
        </w:tc>
        <w:tc>
          <w:tcPr>
            <w:tcW w:w="322" w:type="pct"/>
            <w:tcBorders>
              <w:top w:val="single" w:sz="4" w:space="0" w:color="000000"/>
              <w:left w:val="single" w:sz="4" w:space="0" w:color="000000"/>
              <w:bottom w:val="single" w:sz="4" w:space="0" w:color="000000"/>
              <w:right w:val="single" w:sz="4" w:space="0" w:color="000000"/>
            </w:tcBorders>
            <w:hideMark/>
          </w:tcPr>
          <w:p w:rsidR="00076E8D" w:rsidRPr="0012004D" w:rsidRDefault="00076E8D" w:rsidP="005B7663">
            <w:pPr>
              <w:jc w:val="center"/>
              <w:rPr>
                <w:rFonts w:eastAsia="Calibri"/>
                <w:lang w:eastAsia="en-US"/>
              </w:rPr>
            </w:pPr>
            <w:r w:rsidRPr="0012004D">
              <w:rPr>
                <w:rFonts w:eastAsia="Calibri"/>
                <w:lang w:eastAsia="en-US"/>
              </w:rPr>
              <w:t>20,6</w:t>
            </w:r>
          </w:p>
        </w:tc>
        <w:tc>
          <w:tcPr>
            <w:tcW w:w="318" w:type="pct"/>
            <w:tcBorders>
              <w:top w:val="single" w:sz="4" w:space="0" w:color="000000"/>
              <w:left w:val="single" w:sz="4" w:space="0" w:color="000000"/>
              <w:bottom w:val="single" w:sz="4" w:space="0" w:color="000000"/>
              <w:right w:val="single" w:sz="4" w:space="0" w:color="000000"/>
            </w:tcBorders>
            <w:hideMark/>
          </w:tcPr>
          <w:p w:rsidR="00076E8D" w:rsidRPr="0012004D" w:rsidRDefault="00076E8D" w:rsidP="005B7663">
            <w:pPr>
              <w:jc w:val="center"/>
              <w:rPr>
                <w:rFonts w:eastAsia="Calibri"/>
                <w:lang w:eastAsia="en-US"/>
              </w:rPr>
            </w:pPr>
            <w:r w:rsidRPr="0012004D">
              <w:rPr>
                <w:rFonts w:eastAsia="Calibri"/>
                <w:lang w:eastAsia="en-US"/>
              </w:rPr>
              <w:t>20,5</w:t>
            </w:r>
          </w:p>
        </w:tc>
        <w:tc>
          <w:tcPr>
            <w:tcW w:w="364" w:type="pct"/>
            <w:tcBorders>
              <w:top w:val="single" w:sz="4" w:space="0" w:color="000000"/>
              <w:left w:val="single" w:sz="4" w:space="0" w:color="000000"/>
              <w:bottom w:val="single" w:sz="4" w:space="0" w:color="000000"/>
              <w:right w:val="single" w:sz="4" w:space="0" w:color="000000"/>
            </w:tcBorders>
            <w:hideMark/>
          </w:tcPr>
          <w:p w:rsidR="00076E8D" w:rsidRPr="0012004D" w:rsidRDefault="00076E8D" w:rsidP="005B7663">
            <w:pPr>
              <w:jc w:val="center"/>
              <w:rPr>
                <w:rFonts w:eastAsia="Calibri"/>
                <w:lang w:eastAsia="en-US"/>
              </w:rPr>
            </w:pPr>
            <w:r w:rsidRPr="0012004D">
              <w:rPr>
                <w:rFonts w:eastAsia="Calibri"/>
                <w:lang w:eastAsia="en-US"/>
              </w:rPr>
              <w:t>21,2</w:t>
            </w:r>
          </w:p>
        </w:tc>
        <w:tc>
          <w:tcPr>
            <w:tcW w:w="470" w:type="pct"/>
            <w:tcBorders>
              <w:top w:val="single" w:sz="4" w:space="0" w:color="000000"/>
              <w:left w:val="single" w:sz="4" w:space="0" w:color="000000"/>
              <w:bottom w:val="single" w:sz="4" w:space="0" w:color="000000"/>
              <w:right w:val="single" w:sz="4" w:space="0" w:color="000000"/>
            </w:tcBorders>
            <w:hideMark/>
          </w:tcPr>
          <w:p w:rsidR="00076E8D" w:rsidRPr="0012004D" w:rsidRDefault="00076E8D" w:rsidP="005B7663">
            <w:pPr>
              <w:jc w:val="center"/>
              <w:rPr>
                <w:rFonts w:eastAsia="Calibri"/>
                <w:lang w:eastAsia="en-US"/>
              </w:rPr>
            </w:pPr>
            <w:r w:rsidRPr="0012004D">
              <w:rPr>
                <w:rFonts w:eastAsia="Calibri"/>
                <w:lang w:eastAsia="en-US"/>
              </w:rPr>
              <w:t>14</w:t>
            </w:r>
          </w:p>
        </w:tc>
        <w:tc>
          <w:tcPr>
            <w:tcW w:w="382" w:type="pct"/>
            <w:tcBorders>
              <w:top w:val="single" w:sz="4" w:space="0" w:color="000000"/>
              <w:left w:val="single" w:sz="4" w:space="0" w:color="000000"/>
              <w:bottom w:val="single" w:sz="4" w:space="0" w:color="000000"/>
              <w:right w:val="single" w:sz="4" w:space="0" w:color="000000"/>
            </w:tcBorders>
            <w:hideMark/>
          </w:tcPr>
          <w:p w:rsidR="00076E8D" w:rsidRPr="0012004D" w:rsidRDefault="00076E8D" w:rsidP="005B7663">
            <w:pPr>
              <w:jc w:val="center"/>
              <w:rPr>
                <w:rFonts w:eastAsia="Calibri"/>
                <w:lang w:eastAsia="en-US"/>
              </w:rPr>
            </w:pPr>
            <w:r w:rsidRPr="0012004D">
              <w:rPr>
                <w:rFonts w:eastAsia="Calibri"/>
                <w:lang w:eastAsia="en-US"/>
              </w:rPr>
              <w:t>50,9</w:t>
            </w:r>
          </w:p>
        </w:tc>
        <w:tc>
          <w:tcPr>
            <w:tcW w:w="269" w:type="pct"/>
            <w:tcBorders>
              <w:top w:val="single" w:sz="4" w:space="0" w:color="000000"/>
              <w:left w:val="single" w:sz="4" w:space="0" w:color="000000"/>
              <w:bottom w:val="single" w:sz="4" w:space="0" w:color="000000"/>
              <w:right w:val="single" w:sz="4" w:space="0" w:color="000000"/>
            </w:tcBorders>
            <w:hideMark/>
          </w:tcPr>
          <w:p w:rsidR="00076E8D" w:rsidRPr="0012004D" w:rsidRDefault="00076E8D" w:rsidP="005B7663">
            <w:pPr>
              <w:jc w:val="center"/>
              <w:rPr>
                <w:rFonts w:eastAsia="Calibri"/>
                <w:lang w:eastAsia="en-US"/>
              </w:rPr>
            </w:pPr>
            <w:r w:rsidRPr="0012004D">
              <w:rPr>
                <w:rFonts w:eastAsia="Calibri"/>
                <w:lang w:eastAsia="en-US"/>
              </w:rPr>
              <w:t>35,4</w:t>
            </w:r>
          </w:p>
        </w:tc>
        <w:tc>
          <w:tcPr>
            <w:tcW w:w="322" w:type="pct"/>
            <w:tcBorders>
              <w:top w:val="single" w:sz="4" w:space="0" w:color="000000"/>
              <w:left w:val="single" w:sz="4" w:space="0" w:color="000000"/>
              <w:bottom w:val="single" w:sz="4" w:space="0" w:color="000000"/>
              <w:right w:val="single" w:sz="4" w:space="0" w:color="000000"/>
            </w:tcBorders>
            <w:hideMark/>
          </w:tcPr>
          <w:p w:rsidR="00076E8D" w:rsidRPr="0012004D" w:rsidRDefault="00076E8D" w:rsidP="005B7663">
            <w:pPr>
              <w:jc w:val="center"/>
              <w:rPr>
                <w:rFonts w:eastAsia="Calibri"/>
                <w:lang w:eastAsia="en-US"/>
              </w:rPr>
            </w:pPr>
            <w:r w:rsidRPr="0012004D">
              <w:rPr>
                <w:rFonts w:eastAsia="Calibri"/>
                <w:lang w:eastAsia="en-US"/>
              </w:rPr>
              <w:t>48,0</w:t>
            </w:r>
          </w:p>
        </w:tc>
        <w:tc>
          <w:tcPr>
            <w:tcW w:w="318" w:type="pct"/>
            <w:tcBorders>
              <w:top w:val="single" w:sz="4" w:space="0" w:color="000000"/>
              <w:left w:val="single" w:sz="4" w:space="0" w:color="000000"/>
              <w:bottom w:val="single" w:sz="4" w:space="0" w:color="000000"/>
              <w:right w:val="single" w:sz="4" w:space="0" w:color="000000"/>
            </w:tcBorders>
            <w:hideMark/>
          </w:tcPr>
          <w:p w:rsidR="00076E8D" w:rsidRPr="0012004D" w:rsidRDefault="00076E8D" w:rsidP="005B7663">
            <w:pPr>
              <w:jc w:val="center"/>
              <w:rPr>
                <w:rFonts w:eastAsia="Calibri"/>
                <w:lang w:eastAsia="en-US"/>
              </w:rPr>
            </w:pPr>
            <w:r w:rsidRPr="0012004D">
              <w:rPr>
                <w:rFonts w:eastAsia="Calibri"/>
                <w:lang w:eastAsia="en-US"/>
              </w:rPr>
              <w:t>47,1</w:t>
            </w:r>
          </w:p>
        </w:tc>
        <w:tc>
          <w:tcPr>
            <w:tcW w:w="451" w:type="pct"/>
            <w:tcBorders>
              <w:top w:val="single" w:sz="4" w:space="0" w:color="000000"/>
              <w:left w:val="single" w:sz="4" w:space="0" w:color="000000"/>
              <w:bottom w:val="single" w:sz="4" w:space="0" w:color="000000"/>
              <w:right w:val="single" w:sz="4" w:space="0" w:color="000000"/>
            </w:tcBorders>
            <w:hideMark/>
          </w:tcPr>
          <w:p w:rsidR="00076E8D" w:rsidRPr="0012004D" w:rsidRDefault="00076E8D" w:rsidP="005B7663">
            <w:pPr>
              <w:jc w:val="center"/>
              <w:rPr>
                <w:rFonts w:eastAsia="Calibri"/>
                <w:lang w:eastAsia="en-US"/>
              </w:rPr>
            </w:pPr>
            <w:r w:rsidRPr="0012004D">
              <w:rPr>
                <w:rFonts w:eastAsia="Calibri"/>
                <w:lang w:eastAsia="en-US"/>
              </w:rPr>
              <w:t>32,1</w:t>
            </w:r>
          </w:p>
        </w:tc>
      </w:tr>
      <w:tr w:rsidR="00A54D0D" w:rsidRPr="005277B2" w:rsidTr="00A54D0D">
        <w:trPr>
          <w:trHeight w:val="168"/>
        </w:trPr>
        <w:tc>
          <w:tcPr>
            <w:tcW w:w="312" w:type="pct"/>
            <w:tcBorders>
              <w:top w:val="single" w:sz="4" w:space="0" w:color="000000"/>
              <w:left w:val="single" w:sz="4" w:space="0" w:color="000000"/>
              <w:bottom w:val="single" w:sz="4" w:space="0" w:color="000000"/>
              <w:right w:val="single" w:sz="4" w:space="0" w:color="000000"/>
            </w:tcBorders>
          </w:tcPr>
          <w:p w:rsidR="00076E8D" w:rsidRPr="005277B2" w:rsidRDefault="00076E8D" w:rsidP="005B7663">
            <w:pPr>
              <w:numPr>
                <w:ilvl w:val="0"/>
                <w:numId w:val="2"/>
              </w:numPr>
              <w:ind w:left="1162" w:hanging="1049"/>
              <w:jc w:val="both"/>
              <w:rPr>
                <w:rFonts w:eastAsia="Calibri"/>
              </w:rPr>
            </w:pPr>
          </w:p>
        </w:tc>
        <w:tc>
          <w:tcPr>
            <w:tcW w:w="780" w:type="pct"/>
            <w:tcBorders>
              <w:top w:val="single" w:sz="4" w:space="0" w:color="000000"/>
              <w:left w:val="single" w:sz="4" w:space="0" w:color="000000"/>
              <w:bottom w:val="single" w:sz="4" w:space="0" w:color="000000"/>
              <w:right w:val="single" w:sz="4" w:space="0" w:color="000000"/>
            </w:tcBorders>
            <w:hideMark/>
          </w:tcPr>
          <w:p w:rsidR="00076E8D" w:rsidRPr="005277B2" w:rsidRDefault="00076E8D" w:rsidP="005B7663">
            <w:pPr>
              <w:jc w:val="both"/>
              <w:rPr>
                <w:rFonts w:eastAsia="Calibri"/>
                <w:lang w:eastAsia="en-US"/>
              </w:rPr>
            </w:pPr>
            <w:proofErr w:type="spellStart"/>
            <w:r w:rsidRPr="005277B2">
              <w:rPr>
                <w:rFonts w:eastAsia="Calibri"/>
              </w:rPr>
              <w:t>Киясовский</w:t>
            </w:r>
            <w:proofErr w:type="spellEnd"/>
          </w:p>
        </w:tc>
        <w:tc>
          <w:tcPr>
            <w:tcW w:w="384" w:type="pct"/>
            <w:tcBorders>
              <w:top w:val="single" w:sz="4" w:space="0" w:color="000000"/>
              <w:left w:val="single" w:sz="4" w:space="0" w:color="000000"/>
              <w:bottom w:val="single" w:sz="4" w:space="0" w:color="000000"/>
              <w:right w:val="single" w:sz="4" w:space="0" w:color="000000"/>
            </w:tcBorders>
            <w:hideMark/>
          </w:tcPr>
          <w:p w:rsidR="00076E8D" w:rsidRPr="0012004D" w:rsidRDefault="00076E8D" w:rsidP="005B7663">
            <w:pPr>
              <w:jc w:val="center"/>
              <w:rPr>
                <w:rFonts w:eastAsia="Calibri"/>
                <w:lang w:eastAsia="en-US"/>
              </w:rPr>
            </w:pPr>
            <w:r w:rsidRPr="0012004D">
              <w:rPr>
                <w:rFonts w:eastAsia="Calibri"/>
              </w:rPr>
              <w:t>10</w:t>
            </w:r>
          </w:p>
        </w:tc>
        <w:tc>
          <w:tcPr>
            <w:tcW w:w="308" w:type="pct"/>
            <w:tcBorders>
              <w:top w:val="single" w:sz="4" w:space="0" w:color="000000"/>
              <w:left w:val="single" w:sz="4" w:space="0" w:color="000000"/>
              <w:bottom w:val="single" w:sz="4" w:space="0" w:color="000000"/>
              <w:right w:val="single" w:sz="4" w:space="0" w:color="000000"/>
            </w:tcBorders>
            <w:hideMark/>
          </w:tcPr>
          <w:p w:rsidR="00076E8D" w:rsidRPr="0012004D" w:rsidRDefault="00076E8D" w:rsidP="005B7663">
            <w:pPr>
              <w:jc w:val="center"/>
              <w:rPr>
                <w:rFonts w:eastAsia="Calibri"/>
                <w:lang w:eastAsia="en-US"/>
              </w:rPr>
            </w:pPr>
            <w:r w:rsidRPr="0012004D">
              <w:rPr>
                <w:rFonts w:eastAsia="Calibri"/>
              </w:rPr>
              <w:t>12</w:t>
            </w:r>
          </w:p>
        </w:tc>
        <w:tc>
          <w:tcPr>
            <w:tcW w:w="322" w:type="pct"/>
            <w:tcBorders>
              <w:top w:val="single" w:sz="4" w:space="0" w:color="000000"/>
              <w:left w:val="single" w:sz="4" w:space="0" w:color="000000"/>
              <w:bottom w:val="single" w:sz="4" w:space="0" w:color="000000"/>
              <w:right w:val="single" w:sz="4" w:space="0" w:color="000000"/>
            </w:tcBorders>
            <w:hideMark/>
          </w:tcPr>
          <w:p w:rsidR="00076E8D" w:rsidRPr="0012004D" w:rsidRDefault="00076E8D" w:rsidP="005B7663">
            <w:pPr>
              <w:jc w:val="center"/>
              <w:rPr>
                <w:rFonts w:eastAsia="Calibri"/>
                <w:lang w:eastAsia="en-US"/>
              </w:rPr>
            </w:pPr>
            <w:r w:rsidRPr="0012004D">
              <w:rPr>
                <w:rFonts w:eastAsia="Calibri"/>
              </w:rPr>
              <w:t>20</w:t>
            </w:r>
          </w:p>
        </w:tc>
        <w:tc>
          <w:tcPr>
            <w:tcW w:w="318" w:type="pct"/>
            <w:tcBorders>
              <w:top w:val="single" w:sz="4" w:space="0" w:color="000000"/>
              <w:left w:val="single" w:sz="4" w:space="0" w:color="000000"/>
              <w:bottom w:val="single" w:sz="4" w:space="0" w:color="000000"/>
              <w:right w:val="single" w:sz="4" w:space="0" w:color="000000"/>
            </w:tcBorders>
            <w:hideMark/>
          </w:tcPr>
          <w:p w:rsidR="00076E8D" w:rsidRPr="0012004D" w:rsidRDefault="00076E8D" w:rsidP="005B7663">
            <w:pPr>
              <w:jc w:val="center"/>
              <w:rPr>
                <w:rFonts w:eastAsia="Calibri"/>
                <w:lang w:eastAsia="en-US"/>
              </w:rPr>
            </w:pPr>
            <w:r w:rsidRPr="0012004D">
              <w:rPr>
                <w:rFonts w:eastAsia="Calibri"/>
              </w:rPr>
              <w:t>22</w:t>
            </w:r>
          </w:p>
        </w:tc>
        <w:tc>
          <w:tcPr>
            <w:tcW w:w="364" w:type="pct"/>
            <w:tcBorders>
              <w:top w:val="single" w:sz="4" w:space="0" w:color="000000"/>
              <w:left w:val="single" w:sz="4" w:space="0" w:color="000000"/>
              <w:bottom w:val="single" w:sz="4" w:space="0" w:color="000000"/>
              <w:right w:val="single" w:sz="4" w:space="0" w:color="000000"/>
            </w:tcBorders>
            <w:hideMark/>
          </w:tcPr>
          <w:p w:rsidR="00076E8D" w:rsidRPr="0012004D" w:rsidRDefault="00076E8D" w:rsidP="005B7663">
            <w:pPr>
              <w:jc w:val="center"/>
              <w:rPr>
                <w:rFonts w:eastAsia="Calibri"/>
                <w:lang w:eastAsia="en-US"/>
              </w:rPr>
            </w:pPr>
            <w:r w:rsidRPr="0012004D">
              <w:rPr>
                <w:rFonts w:eastAsia="Calibri"/>
              </w:rPr>
              <w:t>20</w:t>
            </w:r>
          </w:p>
        </w:tc>
        <w:tc>
          <w:tcPr>
            <w:tcW w:w="470" w:type="pct"/>
            <w:tcBorders>
              <w:top w:val="single" w:sz="4" w:space="0" w:color="000000"/>
              <w:left w:val="single" w:sz="4" w:space="0" w:color="000000"/>
              <w:bottom w:val="single" w:sz="4" w:space="0" w:color="000000"/>
              <w:right w:val="single" w:sz="4" w:space="0" w:color="000000"/>
            </w:tcBorders>
            <w:hideMark/>
          </w:tcPr>
          <w:p w:rsidR="00076E8D" w:rsidRPr="0012004D" w:rsidRDefault="00076E8D" w:rsidP="005B7663">
            <w:pPr>
              <w:jc w:val="center"/>
              <w:rPr>
                <w:rFonts w:eastAsia="Calibri"/>
                <w:lang w:eastAsia="en-US"/>
              </w:rPr>
            </w:pPr>
            <w:r w:rsidRPr="0012004D">
              <w:rPr>
                <w:rFonts w:eastAsia="Calibri"/>
              </w:rPr>
              <w:t>15</w:t>
            </w:r>
          </w:p>
        </w:tc>
        <w:tc>
          <w:tcPr>
            <w:tcW w:w="382" w:type="pct"/>
            <w:tcBorders>
              <w:top w:val="single" w:sz="4" w:space="0" w:color="000000"/>
              <w:left w:val="single" w:sz="4" w:space="0" w:color="000000"/>
              <w:bottom w:val="single" w:sz="4" w:space="0" w:color="000000"/>
              <w:right w:val="single" w:sz="4" w:space="0" w:color="000000"/>
            </w:tcBorders>
            <w:hideMark/>
          </w:tcPr>
          <w:p w:rsidR="00076E8D" w:rsidRPr="0012004D" w:rsidRDefault="00076E8D" w:rsidP="005B7663">
            <w:pPr>
              <w:jc w:val="center"/>
              <w:rPr>
                <w:rFonts w:eastAsia="Calibri"/>
                <w:lang w:eastAsia="en-US"/>
              </w:rPr>
            </w:pPr>
            <w:r w:rsidRPr="0012004D">
              <w:rPr>
                <w:rFonts w:eastAsia="Calibri"/>
              </w:rPr>
              <w:t>7,2</w:t>
            </w:r>
          </w:p>
        </w:tc>
        <w:tc>
          <w:tcPr>
            <w:tcW w:w="269" w:type="pct"/>
            <w:tcBorders>
              <w:top w:val="single" w:sz="4" w:space="0" w:color="000000"/>
              <w:left w:val="single" w:sz="4" w:space="0" w:color="000000"/>
              <w:bottom w:val="single" w:sz="4" w:space="0" w:color="000000"/>
              <w:right w:val="single" w:sz="4" w:space="0" w:color="000000"/>
            </w:tcBorders>
            <w:hideMark/>
          </w:tcPr>
          <w:p w:rsidR="00076E8D" w:rsidRPr="0012004D" w:rsidRDefault="00076E8D" w:rsidP="005B7663">
            <w:pPr>
              <w:jc w:val="center"/>
              <w:rPr>
                <w:rFonts w:eastAsia="Calibri"/>
                <w:lang w:eastAsia="en-US"/>
              </w:rPr>
            </w:pPr>
            <w:r w:rsidRPr="0012004D">
              <w:rPr>
                <w:rFonts w:eastAsia="Calibri"/>
              </w:rPr>
              <w:t>14,0</w:t>
            </w:r>
          </w:p>
        </w:tc>
        <w:tc>
          <w:tcPr>
            <w:tcW w:w="322" w:type="pct"/>
            <w:tcBorders>
              <w:top w:val="single" w:sz="4" w:space="0" w:color="000000"/>
              <w:left w:val="single" w:sz="4" w:space="0" w:color="000000"/>
              <w:bottom w:val="single" w:sz="4" w:space="0" w:color="000000"/>
              <w:right w:val="single" w:sz="4" w:space="0" w:color="000000"/>
            </w:tcBorders>
            <w:hideMark/>
          </w:tcPr>
          <w:p w:rsidR="00076E8D" w:rsidRPr="0012004D" w:rsidRDefault="00076E8D" w:rsidP="005B7663">
            <w:pPr>
              <w:jc w:val="center"/>
              <w:rPr>
                <w:rFonts w:eastAsia="Calibri"/>
                <w:lang w:eastAsia="en-US"/>
              </w:rPr>
            </w:pPr>
            <w:r w:rsidRPr="0012004D">
              <w:rPr>
                <w:rFonts w:eastAsia="Calibri"/>
              </w:rPr>
              <w:t>12,1</w:t>
            </w:r>
          </w:p>
        </w:tc>
        <w:tc>
          <w:tcPr>
            <w:tcW w:w="318" w:type="pct"/>
            <w:tcBorders>
              <w:top w:val="single" w:sz="4" w:space="0" w:color="000000"/>
              <w:left w:val="single" w:sz="4" w:space="0" w:color="000000"/>
              <w:bottom w:val="single" w:sz="4" w:space="0" w:color="000000"/>
              <w:right w:val="single" w:sz="4" w:space="0" w:color="000000"/>
            </w:tcBorders>
            <w:hideMark/>
          </w:tcPr>
          <w:p w:rsidR="00076E8D" w:rsidRPr="0012004D" w:rsidRDefault="00076E8D" w:rsidP="005B7663">
            <w:pPr>
              <w:jc w:val="center"/>
              <w:rPr>
                <w:rFonts w:eastAsia="Calibri"/>
                <w:lang w:eastAsia="en-US"/>
              </w:rPr>
            </w:pPr>
            <w:r w:rsidRPr="0012004D">
              <w:rPr>
                <w:rFonts w:eastAsia="Calibri"/>
              </w:rPr>
              <w:t>10,5</w:t>
            </w:r>
          </w:p>
        </w:tc>
        <w:tc>
          <w:tcPr>
            <w:tcW w:w="451" w:type="pct"/>
            <w:tcBorders>
              <w:top w:val="single" w:sz="4" w:space="0" w:color="000000"/>
              <w:left w:val="single" w:sz="4" w:space="0" w:color="000000"/>
              <w:bottom w:val="single" w:sz="4" w:space="0" w:color="000000"/>
              <w:right w:val="single" w:sz="4" w:space="0" w:color="000000"/>
            </w:tcBorders>
            <w:hideMark/>
          </w:tcPr>
          <w:p w:rsidR="00076E8D" w:rsidRPr="0012004D" w:rsidRDefault="00076E8D" w:rsidP="005B7663">
            <w:pPr>
              <w:jc w:val="center"/>
              <w:rPr>
                <w:rFonts w:eastAsia="Calibri"/>
                <w:lang w:eastAsia="en-US"/>
              </w:rPr>
            </w:pPr>
            <w:r w:rsidRPr="0012004D">
              <w:rPr>
                <w:rFonts w:eastAsia="Calibri"/>
              </w:rPr>
              <w:t>13,8</w:t>
            </w:r>
          </w:p>
        </w:tc>
      </w:tr>
      <w:tr w:rsidR="00A54D0D" w:rsidRPr="005277B2" w:rsidTr="00A54D0D">
        <w:trPr>
          <w:trHeight w:val="168"/>
        </w:trPr>
        <w:tc>
          <w:tcPr>
            <w:tcW w:w="312" w:type="pct"/>
            <w:tcBorders>
              <w:top w:val="single" w:sz="4" w:space="0" w:color="000000"/>
              <w:left w:val="single" w:sz="4" w:space="0" w:color="000000"/>
              <w:bottom w:val="single" w:sz="4" w:space="0" w:color="000000"/>
              <w:right w:val="single" w:sz="4" w:space="0" w:color="000000"/>
            </w:tcBorders>
          </w:tcPr>
          <w:p w:rsidR="00076E8D" w:rsidRPr="005277B2" w:rsidRDefault="00076E8D" w:rsidP="005B7663">
            <w:pPr>
              <w:numPr>
                <w:ilvl w:val="0"/>
                <w:numId w:val="2"/>
              </w:numPr>
              <w:ind w:left="1162" w:hanging="1049"/>
              <w:jc w:val="both"/>
              <w:rPr>
                <w:rFonts w:eastAsia="Calibri"/>
              </w:rPr>
            </w:pPr>
          </w:p>
        </w:tc>
        <w:tc>
          <w:tcPr>
            <w:tcW w:w="780" w:type="pct"/>
            <w:tcBorders>
              <w:top w:val="single" w:sz="4" w:space="0" w:color="000000"/>
              <w:left w:val="single" w:sz="4" w:space="0" w:color="000000"/>
              <w:bottom w:val="single" w:sz="4" w:space="0" w:color="000000"/>
              <w:right w:val="single" w:sz="4" w:space="0" w:color="000000"/>
            </w:tcBorders>
            <w:hideMark/>
          </w:tcPr>
          <w:p w:rsidR="00076E8D" w:rsidRPr="005277B2" w:rsidRDefault="00076E8D" w:rsidP="005B7663">
            <w:pPr>
              <w:jc w:val="both"/>
              <w:rPr>
                <w:rFonts w:eastAsia="Calibri"/>
                <w:lang w:eastAsia="en-US"/>
              </w:rPr>
            </w:pPr>
            <w:r w:rsidRPr="005277B2">
              <w:rPr>
                <w:rFonts w:eastAsia="Calibri"/>
              </w:rPr>
              <w:t>Красногорский</w:t>
            </w:r>
          </w:p>
        </w:tc>
        <w:tc>
          <w:tcPr>
            <w:tcW w:w="384" w:type="pct"/>
            <w:tcBorders>
              <w:top w:val="single" w:sz="4" w:space="0" w:color="000000"/>
              <w:left w:val="single" w:sz="4" w:space="0" w:color="000000"/>
              <w:bottom w:val="single" w:sz="4" w:space="0" w:color="000000"/>
              <w:right w:val="single" w:sz="4" w:space="0" w:color="000000"/>
            </w:tcBorders>
            <w:hideMark/>
          </w:tcPr>
          <w:p w:rsidR="00076E8D" w:rsidRPr="0012004D" w:rsidRDefault="00076E8D" w:rsidP="005B7663">
            <w:pPr>
              <w:jc w:val="center"/>
              <w:rPr>
                <w:rFonts w:eastAsia="Calibri"/>
                <w:lang w:eastAsia="en-US"/>
              </w:rPr>
            </w:pPr>
            <w:r w:rsidRPr="0012004D">
              <w:rPr>
                <w:rFonts w:eastAsia="Calibri"/>
              </w:rPr>
              <w:t>1,5</w:t>
            </w:r>
          </w:p>
        </w:tc>
        <w:tc>
          <w:tcPr>
            <w:tcW w:w="308" w:type="pct"/>
            <w:tcBorders>
              <w:top w:val="single" w:sz="4" w:space="0" w:color="000000"/>
              <w:left w:val="single" w:sz="4" w:space="0" w:color="000000"/>
              <w:bottom w:val="single" w:sz="4" w:space="0" w:color="000000"/>
              <w:right w:val="single" w:sz="4" w:space="0" w:color="000000"/>
            </w:tcBorders>
            <w:hideMark/>
          </w:tcPr>
          <w:p w:rsidR="00076E8D" w:rsidRPr="0012004D" w:rsidRDefault="00076E8D" w:rsidP="005B7663">
            <w:pPr>
              <w:jc w:val="center"/>
              <w:rPr>
                <w:rFonts w:eastAsia="Calibri"/>
                <w:lang w:eastAsia="en-US"/>
              </w:rPr>
            </w:pPr>
            <w:r w:rsidRPr="0012004D">
              <w:rPr>
                <w:rFonts w:eastAsia="Calibri"/>
              </w:rPr>
              <w:t>14,6</w:t>
            </w:r>
          </w:p>
        </w:tc>
        <w:tc>
          <w:tcPr>
            <w:tcW w:w="322" w:type="pct"/>
            <w:tcBorders>
              <w:top w:val="single" w:sz="4" w:space="0" w:color="000000"/>
              <w:left w:val="single" w:sz="4" w:space="0" w:color="000000"/>
              <w:bottom w:val="single" w:sz="4" w:space="0" w:color="000000"/>
              <w:right w:val="single" w:sz="4" w:space="0" w:color="000000"/>
            </w:tcBorders>
            <w:hideMark/>
          </w:tcPr>
          <w:p w:rsidR="00076E8D" w:rsidRPr="0012004D" w:rsidRDefault="00076E8D" w:rsidP="005B7663">
            <w:pPr>
              <w:jc w:val="center"/>
              <w:rPr>
                <w:rFonts w:eastAsia="Calibri"/>
                <w:lang w:eastAsia="en-US"/>
              </w:rPr>
            </w:pPr>
            <w:r w:rsidRPr="0012004D">
              <w:rPr>
                <w:rFonts w:eastAsia="Calibri"/>
              </w:rPr>
              <w:t>15,1</w:t>
            </w:r>
          </w:p>
        </w:tc>
        <w:tc>
          <w:tcPr>
            <w:tcW w:w="318" w:type="pct"/>
            <w:tcBorders>
              <w:top w:val="single" w:sz="4" w:space="0" w:color="000000"/>
              <w:left w:val="single" w:sz="4" w:space="0" w:color="000000"/>
              <w:bottom w:val="single" w:sz="4" w:space="0" w:color="000000"/>
              <w:right w:val="single" w:sz="4" w:space="0" w:color="000000"/>
            </w:tcBorders>
            <w:hideMark/>
          </w:tcPr>
          <w:p w:rsidR="00076E8D" w:rsidRPr="0012004D" w:rsidRDefault="00076E8D" w:rsidP="005B7663">
            <w:pPr>
              <w:jc w:val="center"/>
              <w:rPr>
                <w:rFonts w:eastAsia="Calibri"/>
                <w:lang w:eastAsia="en-US"/>
              </w:rPr>
            </w:pPr>
            <w:r w:rsidRPr="0012004D">
              <w:rPr>
                <w:rFonts w:eastAsia="Calibri"/>
              </w:rPr>
              <w:t>15,2</w:t>
            </w:r>
          </w:p>
        </w:tc>
        <w:tc>
          <w:tcPr>
            <w:tcW w:w="364" w:type="pct"/>
            <w:tcBorders>
              <w:top w:val="single" w:sz="4" w:space="0" w:color="000000"/>
              <w:left w:val="single" w:sz="4" w:space="0" w:color="000000"/>
              <w:bottom w:val="single" w:sz="4" w:space="0" w:color="000000"/>
              <w:right w:val="single" w:sz="4" w:space="0" w:color="000000"/>
            </w:tcBorders>
            <w:hideMark/>
          </w:tcPr>
          <w:p w:rsidR="00076E8D" w:rsidRPr="0012004D" w:rsidRDefault="00076E8D" w:rsidP="005B7663">
            <w:pPr>
              <w:jc w:val="center"/>
              <w:rPr>
                <w:rFonts w:eastAsia="Calibri"/>
                <w:lang w:eastAsia="en-US"/>
              </w:rPr>
            </w:pPr>
            <w:r w:rsidRPr="0012004D">
              <w:rPr>
                <w:rFonts w:eastAsia="Calibri"/>
              </w:rPr>
              <w:t>17,4</w:t>
            </w:r>
          </w:p>
        </w:tc>
        <w:tc>
          <w:tcPr>
            <w:tcW w:w="470" w:type="pct"/>
            <w:tcBorders>
              <w:top w:val="single" w:sz="4" w:space="0" w:color="000000"/>
              <w:left w:val="single" w:sz="4" w:space="0" w:color="000000"/>
              <w:bottom w:val="single" w:sz="4" w:space="0" w:color="000000"/>
              <w:right w:val="single" w:sz="4" w:space="0" w:color="000000"/>
            </w:tcBorders>
            <w:hideMark/>
          </w:tcPr>
          <w:p w:rsidR="00076E8D" w:rsidRPr="0012004D" w:rsidRDefault="00076E8D" w:rsidP="005B7663">
            <w:pPr>
              <w:jc w:val="center"/>
              <w:rPr>
                <w:rFonts w:eastAsia="Calibri"/>
                <w:lang w:eastAsia="en-US"/>
              </w:rPr>
            </w:pPr>
            <w:r w:rsidRPr="0012004D">
              <w:rPr>
                <w:rFonts w:eastAsia="Calibri"/>
              </w:rPr>
              <w:t>9,6</w:t>
            </w:r>
          </w:p>
        </w:tc>
        <w:tc>
          <w:tcPr>
            <w:tcW w:w="382" w:type="pct"/>
            <w:tcBorders>
              <w:top w:val="single" w:sz="4" w:space="0" w:color="000000"/>
              <w:left w:val="single" w:sz="4" w:space="0" w:color="000000"/>
              <w:bottom w:val="single" w:sz="4" w:space="0" w:color="000000"/>
              <w:right w:val="single" w:sz="4" w:space="0" w:color="000000"/>
            </w:tcBorders>
            <w:hideMark/>
          </w:tcPr>
          <w:p w:rsidR="00076E8D" w:rsidRPr="0012004D" w:rsidRDefault="00076E8D" w:rsidP="005B7663">
            <w:pPr>
              <w:jc w:val="center"/>
              <w:rPr>
                <w:rFonts w:eastAsia="Calibri"/>
                <w:lang w:eastAsia="en-US"/>
              </w:rPr>
            </w:pPr>
            <w:r w:rsidRPr="0012004D">
              <w:rPr>
                <w:rFonts w:eastAsia="Calibri"/>
              </w:rPr>
              <w:t>55,6</w:t>
            </w:r>
          </w:p>
        </w:tc>
        <w:tc>
          <w:tcPr>
            <w:tcW w:w="269" w:type="pct"/>
            <w:tcBorders>
              <w:top w:val="single" w:sz="4" w:space="0" w:color="000000"/>
              <w:left w:val="single" w:sz="4" w:space="0" w:color="000000"/>
              <w:bottom w:val="single" w:sz="4" w:space="0" w:color="000000"/>
              <w:right w:val="single" w:sz="4" w:space="0" w:color="000000"/>
            </w:tcBorders>
            <w:hideMark/>
          </w:tcPr>
          <w:p w:rsidR="00076E8D" w:rsidRPr="0012004D" w:rsidRDefault="00076E8D" w:rsidP="005B7663">
            <w:pPr>
              <w:jc w:val="center"/>
              <w:rPr>
                <w:rFonts w:eastAsia="Calibri"/>
                <w:lang w:eastAsia="en-US"/>
              </w:rPr>
            </w:pPr>
            <w:r w:rsidRPr="0012004D">
              <w:rPr>
                <w:rFonts w:eastAsia="Calibri"/>
              </w:rPr>
              <w:t>17,3</w:t>
            </w:r>
          </w:p>
        </w:tc>
        <w:tc>
          <w:tcPr>
            <w:tcW w:w="322" w:type="pct"/>
            <w:tcBorders>
              <w:top w:val="single" w:sz="4" w:space="0" w:color="000000"/>
              <w:left w:val="single" w:sz="4" w:space="0" w:color="000000"/>
              <w:bottom w:val="single" w:sz="4" w:space="0" w:color="000000"/>
              <w:right w:val="single" w:sz="4" w:space="0" w:color="000000"/>
            </w:tcBorders>
            <w:hideMark/>
          </w:tcPr>
          <w:p w:rsidR="00076E8D" w:rsidRPr="0012004D" w:rsidRDefault="00076E8D" w:rsidP="005B7663">
            <w:pPr>
              <w:jc w:val="center"/>
              <w:rPr>
                <w:rFonts w:eastAsia="Calibri"/>
                <w:lang w:eastAsia="en-US"/>
              </w:rPr>
            </w:pPr>
            <w:r w:rsidRPr="0012004D">
              <w:rPr>
                <w:rFonts w:eastAsia="Calibri"/>
              </w:rPr>
              <w:t>82,8</w:t>
            </w:r>
          </w:p>
        </w:tc>
        <w:tc>
          <w:tcPr>
            <w:tcW w:w="318" w:type="pct"/>
            <w:tcBorders>
              <w:top w:val="single" w:sz="4" w:space="0" w:color="000000"/>
              <w:left w:val="single" w:sz="4" w:space="0" w:color="000000"/>
              <w:bottom w:val="single" w:sz="4" w:space="0" w:color="000000"/>
              <w:right w:val="single" w:sz="4" w:space="0" w:color="000000"/>
            </w:tcBorders>
            <w:hideMark/>
          </w:tcPr>
          <w:p w:rsidR="00076E8D" w:rsidRPr="0012004D" w:rsidRDefault="00076E8D" w:rsidP="005B7663">
            <w:pPr>
              <w:jc w:val="center"/>
              <w:rPr>
                <w:rFonts w:eastAsia="Calibri"/>
                <w:lang w:eastAsia="en-US"/>
              </w:rPr>
            </w:pPr>
            <w:r w:rsidRPr="0012004D">
              <w:rPr>
                <w:rFonts w:eastAsia="Calibri"/>
              </w:rPr>
              <w:t>61,1</w:t>
            </w:r>
          </w:p>
        </w:tc>
        <w:tc>
          <w:tcPr>
            <w:tcW w:w="451" w:type="pct"/>
            <w:tcBorders>
              <w:top w:val="single" w:sz="4" w:space="0" w:color="000000"/>
              <w:left w:val="single" w:sz="4" w:space="0" w:color="000000"/>
              <w:bottom w:val="single" w:sz="4" w:space="0" w:color="000000"/>
              <w:right w:val="single" w:sz="4" w:space="0" w:color="000000"/>
            </w:tcBorders>
            <w:hideMark/>
          </w:tcPr>
          <w:p w:rsidR="00076E8D" w:rsidRPr="0012004D" w:rsidRDefault="00076E8D" w:rsidP="005B7663">
            <w:pPr>
              <w:jc w:val="center"/>
              <w:rPr>
                <w:rFonts w:eastAsia="Calibri"/>
                <w:lang w:eastAsia="en-US"/>
              </w:rPr>
            </w:pPr>
            <w:r w:rsidRPr="0012004D">
              <w:rPr>
                <w:rFonts w:eastAsia="Calibri"/>
              </w:rPr>
              <w:t>106,3</w:t>
            </w:r>
          </w:p>
        </w:tc>
      </w:tr>
      <w:tr w:rsidR="00A54D0D" w:rsidRPr="005277B2" w:rsidTr="00A54D0D">
        <w:trPr>
          <w:trHeight w:val="168"/>
        </w:trPr>
        <w:tc>
          <w:tcPr>
            <w:tcW w:w="312" w:type="pct"/>
            <w:tcBorders>
              <w:top w:val="single" w:sz="4" w:space="0" w:color="000000"/>
              <w:left w:val="single" w:sz="4" w:space="0" w:color="000000"/>
              <w:bottom w:val="single" w:sz="4" w:space="0" w:color="000000"/>
              <w:right w:val="single" w:sz="4" w:space="0" w:color="000000"/>
            </w:tcBorders>
          </w:tcPr>
          <w:p w:rsidR="00076E8D" w:rsidRPr="005277B2" w:rsidRDefault="00076E8D" w:rsidP="005B7663">
            <w:pPr>
              <w:numPr>
                <w:ilvl w:val="0"/>
                <w:numId w:val="2"/>
              </w:numPr>
              <w:ind w:left="1162" w:hanging="1049"/>
              <w:jc w:val="both"/>
              <w:rPr>
                <w:rFonts w:eastAsia="Calibri"/>
              </w:rPr>
            </w:pPr>
          </w:p>
        </w:tc>
        <w:tc>
          <w:tcPr>
            <w:tcW w:w="780" w:type="pct"/>
            <w:tcBorders>
              <w:top w:val="single" w:sz="4" w:space="0" w:color="000000"/>
              <w:left w:val="single" w:sz="4" w:space="0" w:color="000000"/>
              <w:bottom w:val="single" w:sz="4" w:space="0" w:color="000000"/>
              <w:right w:val="single" w:sz="4" w:space="0" w:color="000000"/>
            </w:tcBorders>
            <w:hideMark/>
          </w:tcPr>
          <w:p w:rsidR="00076E8D" w:rsidRPr="005277B2" w:rsidRDefault="00076E8D" w:rsidP="005B7663">
            <w:pPr>
              <w:jc w:val="both"/>
              <w:rPr>
                <w:rFonts w:eastAsia="Calibri"/>
                <w:lang w:eastAsia="en-US"/>
              </w:rPr>
            </w:pPr>
            <w:proofErr w:type="spellStart"/>
            <w:r w:rsidRPr="005277B2">
              <w:rPr>
                <w:rFonts w:eastAsia="Calibri"/>
              </w:rPr>
              <w:t>Малопургинский</w:t>
            </w:r>
            <w:proofErr w:type="spellEnd"/>
          </w:p>
        </w:tc>
        <w:tc>
          <w:tcPr>
            <w:tcW w:w="384" w:type="pct"/>
            <w:tcBorders>
              <w:top w:val="single" w:sz="4" w:space="0" w:color="000000"/>
              <w:left w:val="single" w:sz="4" w:space="0" w:color="000000"/>
              <w:bottom w:val="single" w:sz="4" w:space="0" w:color="000000"/>
              <w:right w:val="single" w:sz="4" w:space="0" w:color="000000"/>
            </w:tcBorders>
            <w:hideMark/>
          </w:tcPr>
          <w:p w:rsidR="00076E8D" w:rsidRPr="0012004D" w:rsidRDefault="00076E8D" w:rsidP="005B7663">
            <w:pPr>
              <w:jc w:val="center"/>
              <w:rPr>
                <w:rFonts w:eastAsia="Calibri"/>
                <w:lang w:eastAsia="en-US"/>
              </w:rPr>
            </w:pPr>
            <w:r w:rsidRPr="0012004D">
              <w:rPr>
                <w:rFonts w:eastAsia="Calibri"/>
              </w:rPr>
              <w:t>7</w:t>
            </w:r>
          </w:p>
        </w:tc>
        <w:tc>
          <w:tcPr>
            <w:tcW w:w="308" w:type="pct"/>
            <w:tcBorders>
              <w:top w:val="single" w:sz="4" w:space="0" w:color="000000"/>
              <w:left w:val="single" w:sz="4" w:space="0" w:color="000000"/>
              <w:bottom w:val="single" w:sz="4" w:space="0" w:color="000000"/>
              <w:right w:val="single" w:sz="4" w:space="0" w:color="000000"/>
            </w:tcBorders>
            <w:hideMark/>
          </w:tcPr>
          <w:p w:rsidR="00076E8D" w:rsidRPr="0012004D" w:rsidRDefault="00076E8D" w:rsidP="005B7663">
            <w:pPr>
              <w:jc w:val="center"/>
              <w:rPr>
                <w:rFonts w:eastAsia="Calibri"/>
                <w:lang w:eastAsia="en-US"/>
              </w:rPr>
            </w:pPr>
            <w:r w:rsidRPr="0012004D">
              <w:rPr>
                <w:rFonts w:eastAsia="Calibri"/>
              </w:rPr>
              <w:t>15</w:t>
            </w:r>
          </w:p>
        </w:tc>
        <w:tc>
          <w:tcPr>
            <w:tcW w:w="322" w:type="pct"/>
            <w:tcBorders>
              <w:top w:val="single" w:sz="4" w:space="0" w:color="000000"/>
              <w:left w:val="single" w:sz="4" w:space="0" w:color="000000"/>
              <w:bottom w:val="single" w:sz="4" w:space="0" w:color="000000"/>
              <w:right w:val="single" w:sz="4" w:space="0" w:color="000000"/>
            </w:tcBorders>
            <w:hideMark/>
          </w:tcPr>
          <w:p w:rsidR="00076E8D" w:rsidRPr="0012004D" w:rsidRDefault="00076E8D" w:rsidP="005B7663">
            <w:pPr>
              <w:jc w:val="center"/>
              <w:rPr>
                <w:rFonts w:eastAsia="Calibri"/>
                <w:lang w:eastAsia="en-US"/>
              </w:rPr>
            </w:pPr>
            <w:r w:rsidRPr="0012004D">
              <w:rPr>
                <w:rFonts w:eastAsia="Calibri"/>
              </w:rPr>
              <w:t>20</w:t>
            </w:r>
          </w:p>
        </w:tc>
        <w:tc>
          <w:tcPr>
            <w:tcW w:w="318" w:type="pct"/>
            <w:tcBorders>
              <w:top w:val="single" w:sz="4" w:space="0" w:color="000000"/>
              <w:left w:val="single" w:sz="4" w:space="0" w:color="000000"/>
              <w:bottom w:val="single" w:sz="4" w:space="0" w:color="000000"/>
              <w:right w:val="single" w:sz="4" w:space="0" w:color="000000"/>
            </w:tcBorders>
            <w:hideMark/>
          </w:tcPr>
          <w:p w:rsidR="00076E8D" w:rsidRPr="0012004D" w:rsidRDefault="00076E8D" w:rsidP="005B7663">
            <w:pPr>
              <w:jc w:val="center"/>
              <w:rPr>
                <w:rFonts w:eastAsia="Calibri"/>
                <w:lang w:eastAsia="en-US"/>
              </w:rPr>
            </w:pPr>
            <w:r w:rsidRPr="0012004D">
              <w:rPr>
                <w:rFonts w:eastAsia="Calibri"/>
              </w:rPr>
              <w:t>22</w:t>
            </w:r>
          </w:p>
        </w:tc>
        <w:tc>
          <w:tcPr>
            <w:tcW w:w="364" w:type="pct"/>
            <w:tcBorders>
              <w:top w:val="single" w:sz="4" w:space="0" w:color="000000"/>
              <w:left w:val="single" w:sz="4" w:space="0" w:color="000000"/>
              <w:bottom w:val="single" w:sz="4" w:space="0" w:color="000000"/>
              <w:right w:val="single" w:sz="4" w:space="0" w:color="000000"/>
            </w:tcBorders>
            <w:hideMark/>
          </w:tcPr>
          <w:p w:rsidR="00076E8D" w:rsidRPr="0012004D" w:rsidRDefault="00076E8D" w:rsidP="005B7663">
            <w:pPr>
              <w:jc w:val="center"/>
              <w:rPr>
                <w:rFonts w:eastAsia="Calibri"/>
                <w:lang w:eastAsia="en-US"/>
              </w:rPr>
            </w:pPr>
            <w:r w:rsidRPr="0012004D">
              <w:rPr>
                <w:rFonts w:eastAsia="Calibri"/>
              </w:rPr>
              <w:t>21</w:t>
            </w:r>
          </w:p>
        </w:tc>
        <w:tc>
          <w:tcPr>
            <w:tcW w:w="470" w:type="pct"/>
            <w:tcBorders>
              <w:top w:val="single" w:sz="4" w:space="0" w:color="000000"/>
              <w:left w:val="single" w:sz="4" w:space="0" w:color="000000"/>
              <w:bottom w:val="single" w:sz="4" w:space="0" w:color="000000"/>
              <w:right w:val="single" w:sz="4" w:space="0" w:color="000000"/>
            </w:tcBorders>
            <w:hideMark/>
          </w:tcPr>
          <w:p w:rsidR="00076E8D" w:rsidRPr="0012004D" w:rsidRDefault="00076E8D" w:rsidP="005B7663">
            <w:pPr>
              <w:jc w:val="center"/>
              <w:rPr>
                <w:rFonts w:eastAsia="Calibri"/>
                <w:lang w:eastAsia="en-US"/>
              </w:rPr>
            </w:pPr>
            <w:r w:rsidRPr="0012004D">
              <w:rPr>
                <w:rFonts w:eastAsia="Calibri"/>
              </w:rPr>
              <w:t>14,5</w:t>
            </w:r>
          </w:p>
        </w:tc>
        <w:tc>
          <w:tcPr>
            <w:tcW w:w="382" w:type="pct"/>
            <w:tcBorders>
              <w:top w:val="single" w:sz="4" w:space="0" w:color="000000"/>
              <w:left w:val="single" w:sz="4" w:space="0" w:color="000000"/>
              <w:bottom w:val="single" w:sz="4" w:space="0" w:color="000000"/>
              <w:right w:val="single" w:sz="4" w:space="0" w:color="000000"/>
            </w:tcBorders>
            <w:hideMark/>
          </w:tcPr>
          <w:p w:rsidR="00076E8D" w:rsidRPr="0012004D" w:rsidRDefault="00076E8D" w:rsidP="005B7663">
            <w:pPr>
              <w:jc w:val="center"/>
              <w:rPr>
                <w:rFonts w:eastAsia="Calibri"/>
                <w:lang w:eastAsia="en-US"/>
              </w:rPr>
            </w:pPr>
            <w:r w:rsidRPr="0012004D">
              <w:rPr>
                <w:rFonts w:eastAsia="Calibri"/>
              </w:rPr>
              <w:t>7</w:t>
            </w:r>
          </w:p>
        </w:tc>
        <w:tc>
          <w:tcPr>
            <w:tcW w:w="269" w:type="pct"/>
            <w:tcBorders>
              <w:top w:val="single" w:sz="4" w:space="0" w:color="000000"/>
              <w:left w:val="single" w:sz="4" w:space="0" w:color="000000"/>
              <w:bottom w:val="single" w:sz="4" w:space="0" w:color="000000"/>
              <w:right w:val="single" w:sz="4" w:space="0" w:color="000000"/>
            </w:tcBorders>
            <w:hideMark/>
          </w:tcPr>
          <w:p w:rsidR="00076E8D" w:rsidRPr="0012004D" w:rsidRDefault="00076E8D" w:rsidP="005B7663">
            <w:pPr>
              <w:jc w:val="center"/>
              <w:rPr>
                <w:rFonts w:eastAsia="Calibri"/>
                <w:lang w:eastAsia="en-US"/>
              </w:rPr>
            </w:pPr>
            <w:r w:rsidRPr="0012004D">
              <w:rPr>
                <w:rFonts w:eastAsia="Calibri"/>
              </w:rPr>
              <w:t>14,3</w:t>
            </w:r>
          </w:p>
        </w:tc>
        <w:tc>
          <w:tcPr>
            <w:tcW w:w="322" w:type="pct"/>
            <w:tcBorders>
              <w:top w:val="single" w:sz="4" w:space="0" w:color="000000"/>
              <w:left w:val="single" w:sz="4" w:space="0" w:color="000000"/>
              <w:bottom w:val="single" w:sz="4" w:space="0" w:color="000000"/>
              <w:right w:val="single" w:sz="4" w:space="0" w:color="000000"/>
            </w:tcBorders>
            <w:hideMark/>
          </w:tcPr>
          <w:p w:rsidR="00076E8D" w:rsidRPr="0012004D" w:rsidRDefault="00076E8D" w:rsidP="005B7663">
            <w:pPr>
              <w:jc w:val="center"/>
              <w:rPr>
                <w:rFonts w:eastAsia="Calibri"/>
                <w:lang w:eastAsia="en-US"/>
              </w:rPr>
            </w:pPr>
            <w:r w:rsidRPr="0012004D">
              <w:rPr>
                <w:rFonts w:eastAsia="Calibri"/>
              </w:rPr>
              <w:t>11,8</w:t>
            </w:r>
          </w:p>
        </w:tc>
        <w:tc>
          <w:tcPr>
            <w:tcW w:w="318" w:type="pct"/>
            <w:tcBorders>
              <w:top w:val="single" w:sz="4" w:space="0" w:color="000000"/>
              <w:left w:val="single" w:sz="4" w:space="0" w:color="000000"/>
              <w:bottom w:val="single" w:sz="4" w:space="0" w:color="000000"/>
              <w:right w:val="single" w:sz="4" w:space="0" w:color="000000"/>
            </w:tcBorders>
            <w:hideMark/>
          </w:tcPr>
          <w:p w:rsidR="00076E8D" w:rsidRPr="0012004D" w:rsidRDefault="00076E8D" w:rsidP="005B7663">
            <w:pPr>
              <w:jc w:val="center"/>
              <w:rPr>
                <w:rFonts w:eastAsia="Calibri"/>
                <w:lang w:eastAsia="en-US"/>
              </w:rPr>
            </w:pPr>
            <w:r w:rsidRPr="0012004D">
              <w:rPr>
                <w:rFonts w:eastAsia="Calibri"/>
              </w:rPr>
              <w:t>11,1</w:t>
            </w:r>
          </w:p>
        </w:tc>
        <w:tc>
          <w:tcPr>
            <w:tcW w:w="451" w:type="pct"/>
            <w:tcBorders>
              <w:top w:val="single" w:sz="4" w:space="0" w:color="000000"/>
              <w:left w:val="single" w:sz="4" w:space="0" w:color="000000"/>
              <w:bottom w:val="single" w:sz="4" w:space="0" w:color="000000"/>
              <w:right w:val="single" w:sz="4" w:space="0" w:color="000000"/>
            </w:tcBorders>
            <w:hideMark/>
          </w:tcPr>
          <w:p w:rsidR="00076E8D" w:rsidRPr="0012004D" w:rsidRDefault="00076E8D" w:rsidP="005B7663">
            <w:pPr>
              <w:jc w:val="center"/>
              <w:rPr>
                <w:rFonts w:eastAsia="Calibri"/>
                <w:lang w:eastAsia="en-US"/>
              </w:rPr>
            </w:pPr>
            <w:r w:rsidRPr="0012004D">
              <w:rPr>
                <w:rFonts w:eastAsia="Calibri"/>
              </w:rPr>
              <w:t>13,7</w:t>
            </w:r>
          </w:p>
        </w:tc>
      </w:tr>
      <w:tr w:rsidR="00A54D0D" w:rsidRPr="005277B2" w:rsidTr="00A54D0D">
        <w:trPr>
          <w:trHeight w:val="168"/>
        </w:trPr>
        <w:tc>
          <w:tcPr>
            <w:tcW w:w="312" w:type="pct"/>
            <w:tcBorders>
              <w:top w:val="single" w:sz="4" w:space="0" w:color="000000"/>
              <w:left w:val="single" w:sz="4" w:space="0" w:color="000000"/>
              <w:bottom w:val="single" w:sz="4" w:space="0" w:color="000000"/>
              <w:right w:val="single" w:sz="4" w:space="0" w:color="000000"/>
            </w:tcBorders>
          </w:tcPr>
          <w:p w:rsidR="00076E8D" w:rsidRPr="005277B2" w:rsidRDefault="00076E8D" w:rsidP="005B7663">
            <w:pPr>
              <w:numPr>
                <w:ilvl w:val="0"/>
                <w:numId w:val="2"/>
              </w:numPr>
              <w:ind w:left="1162" w:hanging="1049"/>
              <w:jc w:val="both"/>
              <w:rPr>
                <w:rFonts w:eastAsia="Calibri"/>
              </w:rPr>
            </w:pPr>
          </w:p>
        </w:tc>
        <w:tc>
          <w:tcPr>
            <w:tcW w:w="780" w:type="pct"/>
            <w:tcBorders>
              <w:top w:val="single" w:sz="4" w:space="0" w:color="000000"/>
              <w:left w:val="single" w:sz="4" w:space="0" w:color="000000"/>
              <w:bottom w:val="single" w:sz="4" w:space="0" w:color="000000"/>
              <w:right w:val="single" w:sz="4" w:space="0" w:color="000000"/>
            </w:tcBorders>
            <w:hideMark/>
          </w:tcPr>
          <w:p w:rsidR="00076E8D" w:rsidRPr="005277B2" w:rsidRDefault="00076E8D" w:rsidP="005B7663">
            <w:pPr>
              <w:jc w:val="both"/>
              <w:rPr>
                <w:rFonts w:eastAsia="Calibri"/>
                <w:lang w:eastAsia="en-US"/>
              </w:rPr>
            </w:pPr>
            <w:proofErr w:type="spellStart"/>
            <w:r w:rsidRPr="005277B2">
              <w:rPr>
                <w:rFonts w:eastAsia="Calibri"/>
              </w:rPr>
              <w:t>Можгинский</w:t>
            </w:r>
            <w:proofErr w:type="spellEnd"/>
          </w:p>
        </w:tc>
        <w:tc>
          <w:tcPr>
            <w:tcW w:w="384" w:type="pct"/>
            <w:tcBorders>
              <w:top w:val="single" w:sz="4" w:space="0" w:color="000000"/>
              <w:left w:val="single" w:sz="4" w:space="0" w:color="000000"/>
              <w:bottom w:val="single" w:sz="4" w:space="0" w:color="000000"/>
              <w:right w:val="single" w:sz="4" w:space="0" w:color="000000"/>
            </w:tcBorders>
            <w:hideMark/>
          </w:tcPr>
          <w:p w:rsidR="00076E8D" w:rsidRPr="0012004D" w:rsidRDefault="00076E8D" w:rsidP="005B7663">
            <w:pPr>
              <w:jc w:val="center"/>
              <w:rPr>
                <w:rFonts w:eastAsia="Calibri"/>
                <w:lang w:eastAsia="en-US"/>
              </w:rPr>
            </w:pPr>
            <w:r w:rsidRPr="0012004D">
              <w:rPr>
                <w:rFonts w:eastAsia="Calibri"/>
              </w:rPr>
              <w:t>7</w:t>
            </w:r>
          </w:p>
        </w:tc>
        <w:tc>
          <w:tcPr>
            <w:tcW w:w="308" w:type="pct"/>
            <w:tcBorders>
              <w:top w:val="single" w:sz="4" w:space="0" w:color="000000"/>
              <w:left w:val="single" w:sz="4" w:space="0" w:color="000000"/>
              <w:bottom w:val="single" w:sz="4" w:space="0" w:color="000000"/>
              <w:right w:val="single" w:sz="4" w:space="0" w:color="000000"/>
            </w:tcBorders>
            <w:hideMark/>
          </w:tcPr>
          <w:p w:rsidR="00076E8D" w:rsidRPr="0012004D" w:rsidRDefault="00076E8D" w:rsidP="005B7663">
            <w:pPr>
              <w:jc w:val="center"/>
              <w:rPr>
                <w:rFonts w:eastAsia="Calibri"/>
                <w:lang w:eastAsia="en-US"/>
              </w:rPr>
            </w:pPr>
            <w:r w:rsidRPr="0012004D">
              <w:rPr>
                <w:rFonts w:eastAsia="Calibri"/>
              </w:rPr>
              <w:t>15</w:t>
            </w:r>
          </w:p>
        </w:tc>
        <w:tc>
          <w:tcPr>
            <w:tcW w:w="322" w:type="pct"/>
            <w:tcBorders>
              <w:top w:val="single" w:sz="4" w:space="0" w:color="000000"/>
              <w:left w:val="single" w:sz="4" w:space="0" w:color="000000"/>
              <w:bottom w:val="single" w:sz="4" w:space="0" w:color="000000"/>
              <w:right w:val="single" w:sz="4" w:space="0" w:color="000000"/>
            </w:tcBorders>
            <w:hideMark/>
          </w:tcPr>
          <w:p w:rsidR="00076E8D" w:rsidRPr="0012004D" w:rsidRDefault="00076E8D" w:rsidP="005B7663">
            <w:pPr>
              <w:jc w:val="center"/>
              <w:rPr>
                <w:rFonts w:eastAsia="Calibri"/>
                <w:lang w:eastAsia="en-US"/>
              </w:rPr>
            </w:pPr>
            <w:r w:rsidRPr="0012004D">
              <w:rPr>
                <w:rFonts w:eastAsia="Calibri"/>
              </w:rPr>
              <w:t>19</w:t>
            </w:r>
          </w:p>
        </w:tc>
        <w:tc>
          <w:tcPr>
            <w:tcW w:w="318" w:type="pct"/>
            <w:tcBorders>
              <w:top w:val="single" w:sz="4" w:space="0" w:color="000000"/>
              <w:left w:val="single" w:sz="4" w:space="0" w:color="000000"/>
              <w:bottom w:val="single" w:sz="4" w:space="0" w:color="000000"/>
              <w:right w:val="single" w:sz="4" w:space="0" w:color="000000"/>
            </w:tcBorders>
            <w:hideMark/>
          </w:tcPr>
          <w:p w:rsidR="00076E8D" w:rsidRPr="0012004D" w:rsidRDefault="00076E8D" w:rsidP="005B7663">
            <w:pPr>
              <w:jc w:val="center"/>
              <w:rPr>
                <w:rFonts w:eastAsia="Calibri"/>
                <w:lang w:eastAsia="en-US"/>
              </w:rPr>
            </w:pPr>
            <w:r w:rsidRPr="0012004D">
              <w:rPr>
                <w:rFonts w:eastAsia="Calibri"/>
              </w:rPr>
              <w:t>22</w:t>
            </w:r>
          </w:p>
        </w:tc>
        <w:tc>
          <w:tcPr>
            <w:tcW w:w="364" w:type="pct"/>
            <w:tcBorders>
              <w:top w:val="single" w:sz="4" w:space="0" w:color="000000"/>
              <w:left w:val="single" w:sz="4" w:space="0" w:color="000000"/>
              <w:bottom w:val="single" w:sz="4" w:space="0" w:color="000000"/>
              <w:right w:val="single" w:sz="4" w:space="0" w:color="000000"/>
            </w:tcBorders>
            <w:hideMark/>
          </w:tcPr>
          <w:p w:rsidR="00076E8D" w:rsidRPr="0012004D" w:rsidRDefault="00076E8D" w:rsidP="005B7663">
            <w:pPr>
              <w:jc w:val="center"/>
              <w:rPr>
                <w:rFonts w:eastAsia="Calibri"/>
                <w:lang w:eastAsia="en-US"/>
              </w:rPr>
            </w:pPr>
            <w:r w:rsidRPr="0012004D">
              <w:rPr>
                <w:rFonts w:eastAsia="Calibri"/>
              </w:rPr>
              <w:t>21</w:t>
            </w:r>
          </w:p>
        </w:tc>
        <w:tc>
          <w:tcPr>
            <w:tcW w:w="470" w:type="pct"/>
            <w:tcBorders>
              <w:top w:val="single" w:sz="4" w:space="0" w:color="000000"/>
              <w:left w:val="single" w:sz="4" w:space="0" w:color="000000"/>
              <w:bottom w:val="single" w:sz="4" w:space="0" w:color="000000"/>
              <w:right w:val="single" w:sz="4" w:space="0" w:color="000000"/>
            </w:tcBorders>
            <w:hideMark/>
          </w:tcPr>
          <w:p w:rsidR="00076E8D" w:rsidRPr="0012004D" w:rsidRDefault="00076E8D" w:rsidP="005B7663">
            <w:pPr>
              <w:jc w:val="center"/>
              <w:rPr>
                <w:rFonts w:eastAsia="Calibri"/>
                <w:lang w:eastAsia="en-US"/>
              </w:rPr>
            </w:pPr>
            <w:r w:rsidRPr="0012004D">
              <w:rPr>
                <w:rFonts w:eastAsia="Calibri"/>
              </w:rPr>
              <w:t>14</w:t>
            </w:r>
          </w:p>
        </w:tc>
        <w:tc>
          <w:tcPr>
            <w:tcW w:w="382" w:type="pct"/>
            <w:tcBorders>
              <w:top w:val="single" w:sz="4" w:space="0" w:color="000000"/>
              <w:left w:val="single" w:sz="4" w:space="0" w:color="000000"/>
              <w:bottom w:val="single" w:sz="4" w:space="0" w:color="000000"/>
              <w:right w:val="single" w:sz="4" w:space="0" w:color="000000"/>
            </w:tcBorders>
            <w:hideMark/>
          </w:tcPr>
          <w:p w:rsidR="00076E8D" w:rsidRPr="0012004D" w:rsidRDefault="00076E8D" w:rsidP="005B7663">
            <w:pPr>
              <w:jc w:val="center"/>
              <w:rPr>
                <w:rFonts w:eastAsia="Calibri"/>
                <w:lang w:eastAsia="en-US"/>
              </w:rPr>
            </w:pPr>
            <w:r w:rsidRPr="0012004D">
              <w:rPr>
                <w:rFonts w:eastAsia="Calibri"/>
              </w:rPr>
              <w:t>7</w:t>
            </w:r>
          </w:p>
        </w:tc>
        <w:tc>
          <w:tcPr>
            <w:tcW w:w="269" w:type="pct"/>
            <w:tcBorders>
              <w:top w:val="single" w:sz="4" w:space="0" w:color="000000"/>
              <w:left w:val="single" w:sz="4" w:space="0" w:color="000000"/>
              <w:bottom w:val="single" w:sz="4" w:space="0" w:color="000000"/>
              <w:right w:val="single" w:sz="4" w:space="0" w:color="000000"/>
            </w:tcBorders>
            <w:hideMark/>
          </w:tcPr>
          <w:p w:rsidR="00076E8D" w:rsidRPr="0012004D" w:rsidRDefault="00076E8D" w:rsidP="005B7663">
            <w:pPr>
              <w:jc w:val="center"/>
              <w:rPr>
                <w:rFonts w:eastAsia="Calibri"/>
                <w:lang w:eastAsia="en-US"/>
              </w:rPr>
            </w:pPr>
            <w:r w:rsidRPr="0012004D">
              <w:rPr>
                <w:rFonts w:eastAsia="Calibri"/>
              </w:rPr>
              <w:t>14,3</w:t>
            </w:r>
          </w:p>
        </w:tc>
        <w:tc>
          <w:tcPr>
            <w:tcW w:w="322" w:type="pct"/>
            <w:tcBorders>
              <w:top w:val="single" w:sz="4" w:space="0" w:color="000000"/>
              <w:left w:val="single" w:sz="4" w:space="0" w:color="000000"/>
              <w:bottom w:val="single" w:sz="4" w:space="0" w:color="000000"/>
              <w:right w:val="single" w:sz="4" w:space="0" w:color="000000"/>
            </w:tcBorders>
            <w:hideMark/>
          </w:tcPr>
          <w:p w:rsidR="00076E8D" w:rsidRPr="0012004D" w:rsidRDefault="00076E8D" w:rsidP="005B7663">
            <w:pPr>
              <w:jc w:val="center"/>
              <w:rPr>
                <w:rFonts w:eastAsia="Calibri"/>
                <w:lang w:eastAsia="en-US"/>
              </w:rPr>
            </w:pPr>
            <w:r w:rsidRPr="0012004D">
              <w:rPr>
                <w:rFonts w:eastAsia="Calibri"/>
              </w:rPr>
              <w:t>11,8</w:t>
            </w:r>
          </w:p>
        </w:tc>
        <w:tc>
          <w:tcPr>
            <w:tcW w:w="318" w:type="pct"/>
            <w:tcBorders>
              <w:top w:val="single" w:sz="4" w:space="0" w:color="000000"/>
              <w:left w:val="single" w:sz="4" w:space="0" w:color="000000"/>
              <w:bottom w:val="single" w:sz="4" w:space="0" w:color="000000"/>
              <w:right w:val="single" w:sz="4" w:space="0" w:color="000000"/>
            </w:tcBorders>
            <w:hideMark/>
          </w:tcPr>
          <w:p w:rsidR="00076E8D" w:rsidRPr="0012004D" w:rsidRDefault="00076E8D" w:rsidP="005B7663">
            <w:pPr>
              <w:jc w:val="center"/>
              <w:rPr>
                <w:rFonts w:eastAsia="Calibri"/>
                <w:lang w:eastAsia="en-US"/>
              </w:rPr>
            </w:pPr>
            <w:r w:rsidRPr="0012004D">
              <w:rPr>
                <w:rFonts w:eastAsia="Calibri"/>
              </w:rPr>
              <w:t>11,1</w:t>
            </w:r>
          </w:p>
        </w:tc>
        <w:tc>
          <w:tcPr>
            <w:tcW w:w="451" w:type="pct"/>
            <w:tcBorders>
              <w:top w:val="single" w:sz="4" w:space="0" w:color="000000"/>
              <w:left w:val="single" w:sz="4" w:space="0" w:color="000000"/>
              <w:bottom w:val="single" w:sz="4" w:space="0" w:color="000000"/>
              <w:right w:val="single" w:sz="4" w:space="0" w:color="000000"/>
            </w:tcBorders>
            <w:hideMark/>
          </w:tcPr>
          <w:p w:rsidR="00076E8D" w:rsidRPr="0012004D" w:rsidRDefault="00076E8D" w:rsidP="005B7663">
            <w:pPr>
              <w:jc w:val="center"/>
              <w:rPr>
                <w:rFonts w:eastAsia="Calibri"/>
                <w:lang w:eastAsia="en-US"/>
              </w:rPr>
            </w:pPr>
            <w:r w:rsidRPr="0012004D">
              <w:rPr>
                <w:rFonts w:eastAsia="Calibri"/>
              </w:rPr>
              <w:t>12,4</w:t>
            </w:r>
          </w:p>
        </w:tc>
      </w:tr>
      <w:tr w:rsidR="00A54D0D" w:rsidRPr="005277B2" w:rsidTr="00A54D0D">
        <w:trPr>
          <w:trHeight w:val="168"/>
        </w:trPr>
        <w:tc>
          <w:tcPr>
            <w:tcW w:w="312" w:type="pct"/>
            <w:tcBorders>
              <w:top w:val="single" w:sz="4" w:space="0" w:color="000000"/>
              <w:left w:val="single" w:sz="4" w:space="0" w:color="000000"/>
              <w:bottom w:val="single" w:sz="4" w:space="0" w:color="000000"/>
              <w:right w:val="single" w:sz="4" w:space="0" w:color="000000"/>
            </w:tcBorders>
          </w:tcPr>
          <w:p w:rsidR="00076E8D" w:rsidRPr="005277B2" w:rsidRDefault="00076E8D" w:rsidP="005B7663">
            <w:pPr>
              <w:numPr>
                <w:ilvl w:val="0"/>
                <w:numId w:val="2"/>
              </w:numPr>
              <w:ind w:left="1162" w:hanging="1049"/>
              <w:jc w:val="both"/>
              <w:rPr>
                <w:rFonts w:eastAsia="Calibri"/>
              </w:rPr>
            </w:pPr>
          </w:p>
        </w:tc>
        <w:tc>
          <w:tcPr>
            <w:tcW w:w="780" w:type="pct"/>
            <w:tcBorders>
              <w:top w:val="single" w:sz="4" w:space="0" w:color="000000"/>
              <w:left w:val="single" w:sz="4" w:space="0" w:color="000000"/>
              <w:bottom w:val="single" w:sz="4" w:space="0" w:color="000000"/>
              <w:right w:val="single" w:sz="4" w:space="0" w:color="000000"/>
            </w:tcBorders>
            <w:hideMark/>
          </w:tcPr>
          <w:p w:rsidR="00076E8D" w:rsidRPr="005277B2" w:rsidRDefault="00076E8D" w:rsidP="005B7663">
            <w:pPr>
              <w:jc w:val="both"/>
              <w:rPr>
                <w:rFonts w:eastAsia="Calibri"/>
                <w:lang w:eastAsia="en-US"/>
              </w:rPr>
            </w:pPr>
            <w:proofErr w:type="spellStart"/>
            <w:r w:rsidRPr="005277B2">
              <w:rPr>
                <w:rFonts w:eastAsia="Calibri"/>
              </w:rPr>
              <w:t>Сарапульский</w:t>
            </w:r>
            <w:proofErr w:type="spellEnd"/>
          </w:p>
        </w:tc>
        <w:tc>
          <w:tcPr>
            <w:tcW w:w="384" w:type="pct"/>
            <w:tcBorders>
              <w:top w:val="single" w:sz="4" w:space="0" w:color="000000"/>
              <w:left w:val="single" w:sz="4" w:space="0" w:color="000000"/>
              <w:bottom w:val="single" w:sz="4" w:space="0" w:color="000000"/>
              <w:right w:val="single" w:sz="4" w:space="0" w:color="000000"/>
            </w:tcBorders>
            <w:hideMark/>
          </w:tcPr>
          <w:p w:rsidR="00076E8D" w:rsidRPr="0012004D" w:rsidRDefault="00076E8D" w:rsidP="005B7663">
            <w:pPr>
              <w:jc w:val="center"/>
              <w:rPr>
                <w:lang w:eastAsia="en-US"/>
              </w:rPr>
            </w:pPr>
            <w:r w:rsidRPr="0012004D">
              <w:t>10</w:t>
            </w:r>
          </w:p>
        </w:tc>
        <w:tc>
          <w:tcPr>
            <w:tcW w:w="308" w:type="pct"/>
            <w:tcBorders>
              <w:top w:val="single" w:sz="4" w:space="0" w:color="000000"/>
              <w:left w:val="single" w:sz="4" w:space="0" w:color="000000"/>
              <w:bottom w:val="single" w:sz="4" w:space="0" w:color="000000"/>
              <w:right w:val="single" w:sz="4" w:space="0" w:color="000000"/>
            </w:tcBorders>
            <w:hideMark/>
          </w:tcPr>
          <w:p w:rsidR="00076E8D" w:rsidRPr="0012004D" w:rsidRDefault="00076E8D" w:rsidP="005B7663">
            <w:pPr>
              <w:jc w:val="center"/>
              <w:rPr>
                <w:lang w:eastAsia="en-US"/>
              </w:rPr>
            </w:pPr>
            <w:r w:rsidRPr="0012004D">
              <w:t>15</w:t>
            </w:r>
          </w:p>
        </w:tc>
        <w:tc>
          <w:tcPr>
            <w:tcW w:w="322" w:type="pct"/>
            <w:tcBorders>
              <w:top w:val="single" w:sz="4" w:space="0" w:color="000000"/>
              <w:left w:val="single" w:sz="4" w:space="0" w:color="000000"/>
              <w:bottom w:val="single" w:sz="4" w:space="0" w:color="000000"/>
              <w:right w:val="single" w:sz="4" w:space="0" w:color="000000"/>
            </w:tcBorders>
            <w:hideMark/>
          </w:tcPr>
          <w:p w:rsidR="00076E8D" w:rsidRPr="0012004D" w:rsidRDefault="00076E8D" w:rsidP="005B7663">
            <w:pPr>
              <w:jc w:val="center"/>
              <w:rPr>
                <w:lang w:eastAsia="en-US"/>
              </w:rPr>
            </w:pPr>
            <w:r w:rsidRPr="0012004D">
              <w:t>21</w:t>
            </w:r>
          </w:p>
        </w:tc>
        <w:tc>
          <w:tcPr>
            <w:tcW w:w="318" w:type="pct"/>
            <w:tcBorders>
              <w:top w:val="single" w:sz="4" w:space="0" w:color="000000"/>
              <w:left w:val="single" w:sz="4" w:space="0" w:color="000000"/>
              <w:bottom w:val="single" w:sz="4" w:space="0" w:color="000000"/>
              <w:right w:val="single" w:sz="4" w:space="0" w:color="000000"/>
            </w:tcBorders>
            <w:hideMark/>
          </w:tcPr>
          <w:p w:rsidR="00076E8D" w:rsidRPr="0012004D" w:rsidRDefault="00076E8D" w:rsidP="005B7663">
            <w:pPr>
              <w:jc w:val="center"/>
              <w:rPr>
                <w:lang w:eastAsia="en-US"/>
              </w:rPr>
            </w:pPr>
            <w:r w:rsidRPr="0012004D">
              <w:t>25</w:t>
            </w:r>
          </w:p>
        </w:tc>
        <w:tc>
          <w:tcPr>
            <w:tcW w:w="364" w:type="pct"/>
            <w:tcBorders>
              <w:top w:val="single" w:sz="4" w:space="0" w:color="000000"/>
              <w:left w:val="single" w:sz="4" w:space="0" w:color="000000"/>
              <w:bottom w:val="single" w:sz="4" w:space="0" w:color="000000"/>
              <w:right w:val="single" w:sz="4" w:space="0" w:color="000000"/>
            </w:tcBorders>
            <w:hideMark/>
          </w:tcPr>
          <w:p w:rsidR="00076E8D" w:rsidRPr="0012004D" w:rsidRDefault="00076E8D" w:rsidP="005B7663">
            <w:pPr>
              <w:jc w:val="center"/>
              <w:rPr>
                <w:lang w:eastAsia="en-US"/>
              </w:rPr>
            </w:pPr>
            <w:r w:rsidRPr="0012004D">
              <w:t>25</w:t>
            </w:r>
          </w:p>
        </w:tc>
        <w:tc>
          <w:tcPr>
            <w:tcW w:w="470" w:type="pct"/>
            <w:tcBorders>
              <w:top w:val="single" w:sz="4" w:space="0" w:color="000000"/>
              <w:left w:val="single" w:sz="4" w:space="0" w:color="000000"/>
              <w:bottom w:val="single" w:sz="4" w:space="0" w:color="000000"/>
              <w:right w:val="single" w:sz="4" w:space="0" w:color="000000"/>
            </w:tcBorders>
            <w:hideMark/>
          </w:tcPr>
          <w:p w:rsidR="00076E8D" w:rsidRPr="0012004D" w:rsidRDefault="00076E8D" w:rsidP="005B7663">
            <w:pPr>
              <w:jc w:val="center"/>
              <w:rPr>
                <w:lang w:eastAsia="en-US"/>
              </w:rPr>
            </w:pPr>
            <w:r w:rsidRPr="0012004D">
              <w:t>19</w:t>
            </w:r>
          </w:p>
        </w:tc>
        <w:tc>
          <w:tcPr>
            <w:tcW w:w="382" w:type="pct"/>
            <w:tcBorders>
              <w:top w:val="single" w:sz="4" w:space="0" w:color="000000"/>
              <w:left w:val="single" w:sz="4" w:space="0" w:color="000000"/>
              <w:bottom w:val="single" w:sz="4" w:space="0" w:color="000000"/>
              <w:right w:val="single" w:sz="4" w:space="0" w:color="000000"/>
            </w:tcBorders>
            <w:hideMark/>
          </w:tcPr>
          <w:p w:rsidR="00076E8D" w:rsidRPr="0012004D" w:rsidRDefault="00076E8D" w:rsidP="005B7663">
            <w:pPr>
              <w:jc w:val="center"/>
              <w:rPr>
                <w:lang w:eastAsia="en-US"/>
              </w:rPr>
            </w:pPr>
            <w:r w:rsidRPr="0012004D">
              <w:t>5</w:t>
            </w:r>
          </w:p>
        </w:tc>
        <w:tc>
          <w:tcPr>
            <w:tcW w:w="269" w:type="pct"/>
            <w:tcBorders>
              <w:top w:val="single" w:sz="4" w:space="0" w:color="000000"/>
              <w:left w:val="single" w:sz="4" w:space="0" w:color="000000"/>
              <w:bottom w:val="single" w:sz="4" w:space="0" w:color="000000"/>
              <w:right w:val="single" w:sz="4" w:space="0" w:color="000000"/>
            </w:tcBorders>
            <w:hideMark/>
          </w:tcPr>
          <w:p w:rsidR="00076E8D" w:rsidRPr="0012004D" w:rsidRDefault="00076E8D" w:rsidP="005B7663">
            <w:pPr>
              <w:jc w:val="center"/>
              <w:rPr>
                <w:lang w:eastAsia="en-US"/>
              </w:rPr>
            </w:pPr>
            <w:r w:rsidRPr="0012004D">
              <w:t>10</w:t>
            </w:r>
          </w:p>
        </w:tc>
        <w:tc>
          <w:tcPr>
            <w:tcW w:w="322" w:type="pct"/>
            <w:tcBorders>
              <w:top w:val="single" w:sz="4" w:space="0" w:color="000000"/>
              <w:left w:val="single" w:sz="4" w:space="0" w:color="000000"/>
              <w:bottom w:val="single" w:sz="4" w:space="0" w:color="000000"/>
              <w:right w:val="single" w:sz="4" w:space="0" w:color="000000"/>
            </w:tcBorders>
            <w:hideMark/>
          </w:tcPr>
          <w:p w:rsidR="00076E8D" w:rsidRPr="0012004D" w:rsidRDefault="00076E8D" w:rsidP="005B7663">
            <w:pPr>
              <w:jc w:val="center"/>
              <w:rPr>
                <w:lang w:eastAsia="en-US"/>
              </w:rPr>
            </w:pPr>
            <w:r w:rsidRPr="0012004D">
              <w:t>9</w:t>
            </w:r>
          </w:p>
        </w:tc>
        <w:tc>
          <w:tcPr>
            <w:tcW w:w="318" w:type="pct"/>
            <w:tcBorders>
              <w:top w:val="single" w:sz="4" w:space="0" w:color="000000"/>
              <w:left w:val="single" w:sz="4" w:space="0" w:color="000000"/>
              <w:bottom w:val="single" w:sz="4" w:space="0" w:color="000000"/>
              <w:right w:val="single" w:sz="4" w:space="0" w:color="000000"/>
            </w:tcBorders>
            <w:hideMark/>
          </w:tcPr>
          <w:p w:rsidR="00076E8D" w:rsidRPr="0012004D" w:rsidRDefault="00076E8D" w:rsidP="005B7663">
            <w:pPr>
              <w:jc w:val="center"/>
              <w:rPr>
                <w:lang w:eastAsia="en-US"/>
              </w:rPr>
            </w:pPr>
            <w:r w:rsidRPr="0012004D">
              <w:t>11</w:t>
            </w:r>
          </w:p>
        </w:tc>
        <w:tc>
          <w:tcPr>
            <w:tcW w:w="451" w:type="pct"/>
            <w:tcBorders>
              <w:top w:val="single" w:sz="4" w:space="0" w:color="000000"/>
              <w:left w:val="single" w:sz="4" w:space="0" w:color="000000"/>
              <w:bottom w:val="single" w:sz="4" w:space="0" w:color="000000"/>
              <w:right w:val="single" w:sz="4" w:space="0" w:color="000000"/>
            </w:tcBorders>
            <w:hideMark/>
          </w:tcPr>
          <w:p w:rsidR="00076E8D" w:rsidRPr="0012004D" w:rsidRDefault="00076E8D" w:rsidP="005B7663">
            <w:pPr>
              <w:jc w:val="center"/>
              <w:rPr>
                <w:lang w:eastAsia="en-US"/>
              </w:rPr>
            </w:pPr>
            <w:r w:rsidRPr="0012004D">
              <w:t>13</w:t>
            </w:r>
          </w:p>
        </w:tc>
      </w:tr>
      <w:tr w:rsidR="00A54D0D" w:rsidRPr="005277B2" w:rsidTr="00A54D0D">
        <w:trPr>
          <w:trHeight w:val="168"/>
        </w:trPr>
        <w:tc>
          <w:tcPr>
            <w:tcW w:w="312" w:type="pct"/>
            <w:tcBorders>
              <w:top w:val="single" w:sz="4" w:space="0" w:color="000000"/>
              <w:left w:val="single" w:sz="4" w:space="0" w:color="000000"/>
              <w:bottom w:val="single" w:sz="4" w:space="0" w:color="000000"/>
              <w:right w:val="single" w:sz="4" w:space="0" w:color="000000"/>
            </w:tcBorders>
          </w:tcPr>
          <w:p w:rsidR="00076E8D" w:rsidRPr="005277B2" w:rsidRDefault="00076E8D" w:rsidP="005B7663">
            <w:pPr>
              <w:numPr>
                <w:ilvl w:val="0"/>
                <w:numId w:val="2"/>
              </w:numPr>
              <w:ind w:left="1162" w:hanging="1049"/>
              <w:jc w:val="both"/>
              <w:rPr>
                <w:rFonts w:eastAsia="Calibri"/>
              </w:rPr>
            </w:pPr>
          </w:p>
        </w:tc>
        <w:tc>
          <w:tcPr>
            <w:tcW w:w="780" w:type="pct"/>
            <w:tcBorders>
              <w:top w:val="single" w:sz="4" w:space="0" w:color="000000"/>
              <w:left w:val="single" w:sz="4" w:space="0" w:color="000000"/>
              <w:bottom w:val="single" w:sz="4" w:space="0" w:color="000000"/>
              <w:right w:val="single" w:sz="4" w:space="0" w:color="000000"/>
            </w:tcBorders>
            <w:hideMark/>
          </w:tcPr>
          <w:p w:rsidR="00076E8D" w:rsidRPr="005277B2" w:rsidRDefault="00076E8D" w:rsidP="005B7663">
            <w:pPr>
              <w:jc w:val="both"/>
              <w:rPr>
                <w:rFonts w:eastAsia="Calibri"/>
                <w:lang w:eastAsia="en-US"/>
              </w:rPr>
            </w:pPr>
            <w:proofErr w:type="spellStart"/>
            <w:r w:rsidRPr="005277B2">
              <w:rPr>
                <w:rFonts w:eastAsia="Calibri"/>
              </w:rPr>
              <w:t>Селтинский</w:t>
            </w:r>
            <w:proofErr w:type="spellEnd"/>
          </w:p>
        </w:tc>
        <w:tc>
          <w:tcPr>
            <w:tcW w:w="384" w:type="pct"/>
            <w:tcBorders>
              <w:top w:val="single" w:sz="4" w:space="0" w:color="000000"/>
              <w:left w:val="single" w:sz="4" w:space="0" w:color="000000"/>
              <w:bottom w:val="single" w:sz="4" w:space="0" w:color="000000"/>
              <w:right w:val="single" w:sz="4" w:space="0" w:color="000000"/>
            </w:tcBorders>
            <w:hideMark/>
          </w:tcPr>
          <w:p w:rsidR="00076E8D" w:rsidRPr="0012004D" w:rsidRDefault="00076E8D" w:rsidP="005B7663">
            <w:pPr>
              <w:jc w:val="center"/>
              <w:rPr>
                <w:lang w:eastAsia="en-US"/>
              </w:rPr>
            </w:pPr>
            <w:r w:rsidRPr="0012004D">
              <w:t>15,2</w:t>
            </w:r>
          </w:p>
        </w:tc>
        <w:tc>
          <w:tcPr>
            <w:tcW w:w="308" w:type="pct"/>
            <w:tcBorders>
              <w:top w:val="single" w:sz="4" w:space="0" w:color="000000"/>
              <w:left w:val="single" w:sz="4" w:space="0" w:color="000000"/>
              <w:bottom w:val="single" w:sz="4" w:space="0" w:color="000000"/>
              <w:right w:val="single" w:sz="4" w:space="0" w:color="000000"/>
            </w:tcBorders>
            <w:hideMark/>
          </w:tcPr>
          <w:p w:rsidR="00076E8D" w:rsidRPr="0012004D" w:rsidRDefault="00076E8D" w:rsidP="005B7663">
            <w:pPr>
              <w:jc w:val="center"/>
              <w:rPr>
                <w:lang w:eastAsia="en-US"/>
              </w:rPr>
            </w:pPr>
            <w:r w:rsidRPr="0012004D">
              <w:t>17,7</w:t>
            </w:r>
          </w:p>
        </w:tc>
        <w:tc>
          <w:tcPr>
            <w:tcW w:w="322" w:type="pct"/>
            <w:tcBorders>
              <w:top w:val="single" w:sz="4" w:space="0" w:color="000000"/>
              <w:left w:val="single" w:sz="4" w:space="0" w:color="000000"/>
              <w:bottom w:val="single" w:sz="4" w:space="0" w:color="000000"/>
              <w:right w:val="single" w:sz="4" w:space="0" w:color="000000"/>
            </w:tcBorders>
            <w:hideMark/>
          </w:tcPr>
          <w:p w:rsidR="00076E8D" w:rsidRPr="0012004D" w:rsidRDefault="00076E8D" w:rsidP="005B7663">
            <w:pPr>
              <w:jc w:val="center"/>
              <w:rPr>
                <w:lang w:eastAsia="en-US"/>
              </w:rPr>
            </w:pPr>
            <w:r w:rsidRPr="0012004D">
              <w:t>18,4</w:t>
            </w:r>
          </w:p>
        </w:tc>
        <w:tc>
          <w:tcPr>
            <w:tcW w:w="318" w:type="pct"/>
            <w:tcBorders>
              <w:top w:val="single" w:sz="4" w:space="0" w:color="000000"/>
              <w:left w:val="single" w:sz="4" w:space="0" w:color="000000"/>
              <w:bottom w:val="single" w:sz="4" w:space="0" w:color="000000"/>
              <w:right w:val="single" w:sz="4" w:space="0" w:color="000000"/>
            </w:tcBorders>
            <w:hideMark/>
          </w:tcPr>
          <w:p w:rsidR="00076E8D" w:rsidRPr="0012004D" w:rsidRDefault="00076E8D" w:rsidP="005B7663">
            <w:pPr>
              <w:jc w:val="center"/>
              <w:rPr>
                <w:lang w:eastAsia="en-US"/>
              </w:rPr>
            </w:pPr>
            <w:r w:rsidRPr="0012004D">
              <w:t>22,3</w:t>
            </w:r>
          </w:p>
        </w:tc>
        <w:tc>
          <w:tcPr>
            <w:tcW w:w="364" w:type="pct"/>
            <w:tcBorders>
              <w:top w:val="single" w:sz="4" w:space="0" w:color="000000"/>
              <w:left w:val="single" w:sz="4" w:space="0" w:color="000000"/>
              <w:bottom w:val="single" w:sz="4" w:space="0" w:color="000000"/>
              <w:right w:val="single" w:sz="4" w:space="0" w:color="000000"/>
            </w:tcBorders>
            <w:hideMark/>
          </w:tcPr>
          <w:p w:rsidR="00076E8D" w:rsidRPr="0012004D" w:rsidRDefault="00076E8D" w:rsidP="005B7663">
            <w:pPr>
              <w:jc w:val="center"/>
              <w:rPr>
                <w:lang w:eastAsia="en-US"/>
              </w:rPr>
            </w:pPr>
            <w:r w:rsidRPr="0012004D">
              <w:t>23,7</w:t>
            </w:r>
          </w:p>
        </w:tc>
        <w:tc>
          <w:tcPr>
            <w:tcW w:w="470" w:type="pct"/>
            <w:tcBorders>
              <w:top w:val="single" w:sz="4" w:space="0" w:color="000000"/>
              <w:left w:val="single" w:sz="4" w:space="0" w:color="000000"/>
              <w:bottom w:val="single" w:sz="4" w:space="0" w:color="000000"/>
              <w:right w:val="single" w:sz="4" w:space="0" w:color="000000"/>
            </w:tcBorders>
            <w:hideMark/>
          </w:tcPr>
          <w:p w:rsidR="00076E8D" w:rsidRPr="0012004D" w:rsidRDefault="00076E8D" w:rsidP="005B7663">
            <w:pPr>
              <w:jc w:val="center"/>
              <w:rPr>
                <w:lang w:eastAsia="en-US"/>
              </w:rPr>
            </w:pPr>
            <w:r w:rsidRPr="0012004D">
              <w:t>14,2</w:t>
            </w:r>
          </w:p>
        </w:tc>
        <w:tc>
          <w:tcPr>
            <w:tcW w:w="382" w:type="pct"/>
            <w:tcBorders>
              <w:top w:val="single" w:sz="4" w:space="0" w:color="000000"/>
              <w:left w:val="single" w:sz="4" w:space="0" w:color="000000"/>
              <w:bottom w:val="single" w:sz="4" w:space="0" w:color="000000"/>
              <w:right w:val="single" w:sz="4" w:space="0" w:color="000000"/>
            </w:tcBorders>
            <w:hideMark/>
          </w:tcPr>
          <w:p w:rsidR="00076E8D" w:rsidRPr="0012004D" w:rsidRDefault="00076E8D" w:rsidP="005B7663">
            <w:pPr>
              <w:jc w:val="center"/>
              <w:rPr>
                <w:lang w:eastAsia="en-US"/>
              </w:rPr>
            </w:pPr>
            <w:r w:rsidRPr="0012004D">
              <w:t>50,9</w:t>
            </w:r>
          </w:p>
        </w:tc>
        <w:tc>
          <w:tcPr>
            <w:tcW w:w="269" w:type="pct"/>
            <w:tcBorders>
              <w:top w:val="single" w:sz="4" w:space="0" w:color="000000"/>
              <w:left w:val="single" w:sz="4" w:space="0" w:color="000000"/>
              <w:bottom w:val="single" w:sz="4" w:space="0" w:color="000000"/>
              <w:right w:val="single" w:sz="4" w:space="0" w:color="000000"/>
            </w:tcBorders>
            <w:hideMark/>
          </w:tcPr>
          <w:p w:rsidR="00076E8D" w:rsidRPr="0012004D" w:rsidRDefault="00076E8D" w:rsidP="005B7663">
            <w:pPr>
              <w:jc w:val="center"/>
              <w:rPr>
                <w:lang w:eastAsia="en-US"/>
              </w:rPr>
            </w:pPr>
            <w:r w:rsidRPr="0012004D">
              <w:t>36,9</w:t>
            </w:r>
          </w:p>
        </w:tc>
        <w:tc>
          <w:tcPr>
            <w:tcW w:w="322" w:type="pct"/>
            <w:tcBorders>
              <w:top w:val="single" w:sz="4" w:space="0" w:color="000000"/>
              <w:left w:val="single" w:sz="4" w:space="0" w:color="000000"/>
              <w:bottom w:val="single" w:sz="4" w:space="0" w:color="000000"/>
              <w:right w:val="single" w:sz="4" w:space="0" w:color="000000"/>
            </w:tcBorders>
            <w:hideMark/>
          </w:tcPr>
          <w:p w:rsidR="00076E8D" w:rsidRPr="0012004D" w:rsidRDefault="00076E8D" w:rsidP="005B7663">
            <w:pPr>
              <w:jc w:val="center"/>
              <w:rPr>
                <w:lang w:eastAsia="en-US"/>
              </w:rPr>
            </w:pPr>
            <w:r w:rsidRPr="0012004D">
              <w:t>48,8</w:t>
            </w:r>
          </w:p>
        </w:tc>
        <w:tc>
          <w:tcPr>
            <w:tcW w:w="318" w:type="pct"/>
            <w:tcBorders>
              <w:top w:val="single" w:sz="4" w:space="0" w:color="000000"/>
              <w:left w:val="single" w:sz="4" w:space="0" w:color="000000"/>
              <w:bottom w:val="single" w:sz="4" w:space="0" w:color="000000"/>
              <w:right w:val="single" w:sz="4" w:space="0" w:color="000000"/>
            </w:tcBorders>
            <w:hideMark/>
          </w:tcPr>
          <w:p w:rsidR="00076E8D" w:rsidRPr="0012004D" w:rsidRDefault="00076E8D" w:rsidP="005B7663">
            <w:pPr>
              <w:jc w:val="center"/>
              <w:rPr>
                <w:lang w:eastAsia="en-US"/>
              </w:rPr>
            </w:pPr>
            <w:r w:rsidRPr="0012004D">
              <w:t>49,4</w:t>
            </w:r>
          </w:p>
        </w:tc>
        <w:tc>
          <w:tcPr>
            <w:tcW w:w="451" w:type="pct"/>
            <w:tcBorders>
              <w:top w:val="single" w:sz="4" w:space="0" w:color="000000"/>
              <w:left w:val="single" w:sz="4" w:space="0" w:color="000000"/>
              <w:bottom w:val="single" w:sz="4" w:space="0" w:color="000000"/>
              <w:right w:val="single" w:sz="4" w:space="0" w:color="000000"/>
            </w:tcBorders>
            <w:hideMark/>
          </w:tcPr>
          <w:p w:rsidR="00076E8D" w:rsidRPr="0012004D" w:rsidRDefault="00076E8D" w:rsidP="005B7663">
            <w:pPr>
              <w:jc w:val="center"/>
              <w:rPr>
                <w:lang w:eastAsia="en-US"/>
              </w:rPr>
            </w:pPr>
            <w:r w:rsidRPr="0012004D">
              <w:t>47,7</w:t>
            </w:r>
          </w:p>
        </w:tc>
      </w:tr>
      <w:tr w:rsidR="00A54D0D" w:rsidRPr="005277B2" w:rsidTr="00A54D0D">
        <w:trPr>
          <w:trHeight w:val="168"/>
        </w:trPr>
        <w:tc>
          <w:tcPr>
            <w:tcW w:w="312" w:type="pct"/>
            <w:tcBorders>
              <w:top w:val="single" w:sz="4" w:space="0" w:color="000000"/>
              <w:left w:val="single" w:sz="4" w:space="0" w:color="000000"/>
              <w:bottom w:val="single" w:sz="4" w:space="0" w:color="000000"/>
              <w:right w:val="single" w:sz="4" w:space="0" w:color="000000"/>
            </w:tcBorders>
          </w:tcPr>
          <w:p w:rsidR="00076E8D" w:rsidRPr="005277B2" w:rsidRDefault="00076E8D" w:rsidP="005B7663">
            <w:pPr>
              <w:numPr>
                <w:ilvl w:val="0"/>
                <w:numId w:val="2"/>
              </w:numPr>
              <w:ind w:left="1162" w:hanging="1049"/>
              <w:jc w:val="both"/>
              <w:rPr>
                <w:rFonts w:eastAsia="Calibri"/>
              </w:rPr>
            </w:pPr>
          </w:p>
        </w:tc>
        <w:tc>
          <w:tcPr>
            <w:tcW w:w="780" w:type="pct"/>
            <w:tcBorders>
              <w:top w:val="single" w:sz="4" w:space="0" w:color="000000"/>
              <w:left w:val="single" w:sz="4" w:space="0" w:color="000000"/>
              <w:bottom w:val="single" w:sz="4" w:space="0" w:color="000000"/>
              <w:right w:val="single" w:sz="4" w:space="0" w:color="000000"/>
            </w:tcBorders>
            <w:hideMark/>
          </w:tcPr>
          <w:p w:rsidR="00076E8D" w:rsidRPr="005277B2" w:rsidRDefault="00076E8D" w:rsidP="005B7663">
            <w:pPr>
              <w:jc w:val="both"/>
              <w:rPr>
                <w:rFonts w:eastAsia="Calibri"/>
                <w:lang w:eastAsia="en-US"/>
              </w:rPr>
            </w:pPr>
            <w:proofErr w:type="spellStart"/>
            <w:r w:rsidRPr="005277B2">
              <w:rPr>
                <w:rFonts w:eastAsia="Calibri"/>
              </w:rPr>
              <w:t>Сюмсинский</w:t>
            </w:r>
            <w:proofErr w:type="spellEnd"/>
          </w:p>
        </w:tc>
        <w:tc>
          <w:tcPr>
            <w:tcW w:w="384" w:type="pct"/>
            <w:tcBorders>
              <w:top w:val="single" w:sz="4" w:space="0" w:color="000000"/>
              <w:left w:val="single" w:sz="4" w:space="0" w:color="000000"/>
              <w:bottom w:val="single" w:sz="4" w:space="0" w:color="000000"/>
              <w:right w:val="single" w:sz="4" w:space="0" w:color="000000"/>
            </w:tcBorders>
            <w:hideMark/>
          </w:tcPr>
          <w:p w:rsidR="00076E8D" w:rsidRPr="0012004D" w:rsidRDefault="00076E8D" w:rsidP="005B7663">
            <w:pPr>
              <w:jc w:val="center"/>
              <w:rPr>
                <w:lang w:eastAsia="en-US"/>
              </w:rPr>
            </w:pPr>
            <w:r w:rsidRPr="0012004D">
              <w:t>15,2</w:t>
            </w:r>
          </w:p>
        </w:tc>
        <w:tc>
          <w:tcPr>
            <w:tcW w:w="308" w:type="pct"/>
            <w:tcBorders>
              <w:top w:val="single" w:sz="4" w:space="0" w:color="000000"/>
              <w:left w:val="single" w:sz="4" w:space="0" w:color="000000"/>
              <w:bottom w:val="single" w:sz="4" w:space="0" w:color="000000"/>
              <w:right w:val="single" w:sz="4" w:space="0" w:color="000000"/>
            </w:tcBorders>
            <w:hideMark/>
          </w:tcPr>
          <w:p w:rsidR="00076E8D" w:rsidRPr="0012004D" w:rsidRDefault="00076E8D" w:rsidP="005B7663">
            <w:pPr>
              <w:jc w:val="center"/>
              <w:rPr>
                <w:lang w:eastAsia="en-US"/>
              </w:rPr>
            </w:pPr>
            <w:r w:rsidRPr="0012004D">
              <w:t>17,7</w:t>
            </w:r>
          </w:p>
        </w:tc>
        <w:tc>
          <w:tcPr>
            <w:tcW w:w="322" w:type="pct"/>
            <w:tcBorders>
              <w:top w:val="single" w:sz="4" w:space="0" w:color="000000"/>
              <w:left w:val="single" w:sz="4" w:space="0" w:color="000000"/>
              <w:bottom w:val="single" w:sz="4" w:space="0" w:color="000000"/>
              <w:right w:val="single" w:sz="4" w:space="0" w:color="000000"/>
            </w:tcBorders>
            <w:hideMark/>
          </w:tcPr>
          <w:p w:rsidR="00076E8D" w:rsidRPr="0012004D" w:rsidRDefault="00076E8D" w:rsidP="005B7663">
            <w:pPr>
              <w:jc w:val="center"/>
              <w:rPr>
                <w:lang w:eastAsia="en-US"/>
              </w:rPr>
            </w:pPr>
            <w:r w:rsidRPr="0012004D">
              <w:t>18,4</w:t>
            </w:r>
          </w:p>
        </w:tc>
        <w:tc>
          <w:tcPr>
            <w:tcW w:w="318" w:type="pct"/>
            <w:tcBorders>
              <w:top w:val="single" w:sz="4" w:space="0" w:color="000000"/>
              <w:left w:val="single" w:sz="4" w:space="0" w:color="000000"/>
              <w:bottom w:val="single" w:sz="4" w:space="0" w:color="000000"/>
              <w:right w:val="single" w:sz="4" w:space="0" w:color="000000"/>
            </w:tcBorders>
            <w:hideMark/>
          </w:tcPr>
          <w:p w:rsidR="00076E8D" w:rsidRPr="0012004D" w:rsidRDefault="00076E8D" w:rsidP="005B7663">
            <w:pPr>
              <w:jc w:val="center"/>
              <w:rPr>
                <w:lang w:eastAsia="en-US"/>
              </w:rPr>
            </w:pPr>
            <w:r w:rsidRPr="0012004D">
              <w:t>22,3</w:t>
            </w:r>
          </w:p>
        </w:tc>
        <w:tc>
          <w:tcPr>
            <w:tcW w:w="364" w:type="pct"/>
            <w:tcBorders>
              <w:top w:val="single" w:sz="4" w:space="0" w:color="000000"/>
              <w:left w:val="single" w:sz="4" w:space="0" w:color="000000"/>
              <w:bottom w:val="single" w:sz="4" w:space="0" w:color="000000"/>
              <w:right w:val="single" w:sz="4" w:space="0" w:color="000000"/>
            </w:tcBorders>
            <w:hideMark/>
          </w:tcPr>
          <w:p w:rsidR="00076E8D" w:rsidRPr="0012004D" w:rsidRDefault="00076E8D" w:rsidP="005B7663">
            <w:pPr>
              <w:jc w:val="center"/>
              <w:rPr>
                <w:lang w:eastAsia="en-US"/>
              </w:rPr>
            </w:pPr>
            <w:r w:rsidRPr="0012004D">
              <w:t>23,7</w:t>
            </w:r>
          </w:p>
        </w:tc>
        <w:tc>
          <w:tcPr>
            <w:tcW w:w="470" w:type="pct"/>
            <w:tcBorders>
              <w:top w:val="single" w:sz="4" w:space="0" w:color="000000"/>
              <w:left w:val="single" w:sz="4" w:space="0" w:color="000000"/>
              <w:bottom w:val="single" w:sz="4" w:space="0" w:color="000000"/>
              <w:right w:val="single" w:sz="4" w:space="0" w:color="000000"/>
            </w:tcBorders>
            <w:hideMark/>
          </w:tcPr>
          <w:p w:rsidR="00076E8D" w:rsidRPr="0012004D" w:rsidRDefault="00076E8D" w:rsidP="005B7663">
            <w:pPr>
              <w:jc w:val="center"/>
              <w:rPr>
                <w:lang w:eastAsia="en-US"/>
              </w:rPr>
            </w:pPr>
            <w:r w:rsidRPr="0012004D">
              <w:t>14,2</w:t>
            </w:r>
          </w:p>
        </w:tc>
        <w:tc>
          <w:tcPr>
            <w:tcW w:w="382" w:type="pct"/>
            <w:tcBorders>
              <w:top w:val="single" w:sz="4" w:space="0" w:color="000000"/>
              <w:left w:val="single" w:sz="4" w:space="0" w:color="000000"/>
              <w:bottom w:val="single" w:sz="4" w:space="0" w:color="000000"/>
              <w:right w:val="single" w:sz="4" w:space="0" w:color="000000"/>
            </w:tcBorders>
            <w:hideMark/>
          </w:tcPr>
          <w:p w:rsidR="00076E8D" w:rsidRPr="0012004D" w:rsidRDefault="00076E8D" w:rsidP="005B7663">
            <w:pPr>
              <w:jc w:val="center"/>
              <w:rPr>
                <w:lang w:eastAsia="en-US"/>
              </w:rPr>
            </w:pPr>
            <w:r w:rsidRPr="0012004D">
              <w:t>50,9</w:t>
            </w:r>
          </w:p>
        </w:tc>
        <w:tc>
          <w:tcPr>
            <w:tcW w:w="269" w:type="pct"/>
            <w:tcBorders>
              <w:top w:val="single" w:sz="4" w:space="0" w:color="000000"/>
              <w:left w:val="single" w:sz="4" w:space="0" w:color="000000"/>
              <w:bottom w:val="single" w:sz="4" w:space="0" w:color="000000"/>
              <w:right w:val="single" w:sz="4" w:space="0" w:color="000000"/>
            </w:tcBorders>
            <w:hideMark/>
          </w:tcPr>
          <w:p w:rsidR="00076E8D" w:rsidRPr="0012004D" w:rsidRDefault="00076E8D" w:rsidP="005B7663">
            <w:pPr>
              <w:jc w:val="center"/>
              <w:rPr>
                <w:lang w:eastAsia="en-US"/>
              </w:rPr>
            </w:pPr>
            <w:r w:rsidRPr="0012004D">
              <w:t>36,9</w:t>
            </w:r>
          </w:p>
        </w:tc>
        <w:tc>
          <w:tcPr>
            <w:tcW w:w="322" w:type="pct"/>
            <w:tcBorders>
              <w:top w:val="single" w:sz="4" w:space="0" w:color="000000"/>
              <w:left w:val="single" w:sz="4" w:space="0" w:color="000000"/>
              <w:bottom w:val="single" w:sz="4" w:space="0" w:color="000000"/>
              <w:right w:val="single" w:sz="4" w:space="0" w:color="000000"/>
            </w:tcBorders>
            <w:hideMark/>
          </w:tcPr>
          <w:p w:rsidR="00076E8D" w:rsidRPr="0012004D" w:rsidRDefault="00076E8D" w:rsidP="005B7663">
            <w:pPr>
              <w:jc w:val="center"/>
              <w:rPr>
                <w:lang w:eastAsia="en-US"/>
              </w:rPr>
            </w:pPr>
            <w:r w:rsidRPr="0012004D">
              <w:t>48,8</w:t>
            </w:r>
          </w:p>
        </w:tc>
        <w:tc>
          <w:tcPr>
            <w:tcW w:w="318" w:type="pct"/>
            <w:tcBorders>
              <w:top w:val="single" w:sz="4" w:space="0" w:color="000000"/>
              <w:left w:val="single" w:sz="4" w:space="0" w:color="000000"/>
              <w:bottom w:val="single" w:sz="4" w:space="0" w:color="000000"/>
              <w:right w:val="single" w:sz="4" w:space="0" w:color="000000"/>
            </w:tcBorders>
            <w:hideMark/>
          </w:tcPr>
          <w:p w:rsidR="00076E8D" w:rsidRPr="0012004D" w:rsidRDefault="00076E8D" w:rsidP="005B7663">
            <w:pPr>
              <w:jc w:val="center"/>
              <w:rPr>
                <w:lang w:eastAsia="en-US"/>
              </w:rPr>
            </w:pPr>
            <w:r w:rsidRPr="0012004D">
              <w:t>49,4</w:t>
            </w:r>
          </w:p>
        </w:tc>
        <w:tc>
          <w:tcPr>
            <w:tcW w:w="451" w:type="pct"/>
            <w:tcBorders>
              <w:top w:val="single" w:sz="4" w:space="0" w:color="000000"/>
              <w:left w:val="single" w:sz="4" w:space="0" w:color="000000"/>
              <w:bottom w:val="single" w:sz="4" w:space="0" w:color="000000"/>
              <w:right w:val="single" w:sz="4" w:space="0" w:color="000000"/>
            </w:tcBorders>
            <w:hideMark/>
          </w:tcPr>
          <w:p w:rsidR="00076E8D" w:rsidRPr="0012004D" w:rsidRDefault="00076E8D" w:rsidP="005B7663">
            <w:pPr>
              <w:jc w:val="center"/>
              <w:rPr>
                <w:lang w:eastAsia="en-US"/>
              </w:rPr>
            </w:pPr>
            <w:r w:rsidRPr="0012004D">
              <w:t>47,7</w:t>
            </w:r>
          </w:p>
        </w:tc>
      </w:tr>
      <w:tr w:rsidR="00A54D0D" w:rsidRPr="005277B2" w:rsidTr="00A54D0D">
        <w:trPr>
          <w:trHeight w:val="168"/>
        </w:trPr>
        <w:tc>
          <w:tcPr>
            <w:tcW w:w="312" w:type="pct"/>
            <w:tcBorders>
              <w:top w:val="single" w:sz="4" w:space="0" w:color="000000"/>
              <w:left w:val="single" w:sz="4" w:space="0" w:color="000000"/>
              <w:bottom w:val="single" w:sz="4" w:space="0" w:color="000000"/>
              <w:right w:val="single" w:sz="4" w:space="0" w:color="000000"/>
            </w:tcBorders>
          </w:tcPr>
          <w:p w:rsidR="00076E8D" w:rsidRPr="005277B2" w:rsidRDefault="00076E8D" w:rsidP="005B7663">
            <w:pPr>
              <w:numPr>
                <w:ilvl w:val="0"/>
                <w:numId w:val="2"/>
              </w:numPr>
              <w:ind w:left="1162" w:hanging="1049"/>
              <w:jc w:val="both"/>
              <w:rPr>
                <w:rFonts w:eastAsia="Calibri"/>
              </w:rPr>
            </w:pPr>
          </w:p>
        </w:tc>
        <w:tc>
          <w:tcPr>
            <w:tcW w:w="780" w:type="pct"/>
            <w:tcBorders>
              <w:top w:val="single" w:sz="4" w:space="0" w:color="000000"/>
              <w:left w:val="single" w:sz="4" w:space="0" w:color="000000"/>
              <w:bottom w:val="single" w:sz="4" w:space="0" w:color="000000"/>
              <w:right w:val="single" w:sz="4" w:space="0" w:color="000000"/>
            </w:tcBorders>
            <w:hideMark/>
          </w:tcPr>
          <w:p w:rsidR="00076E8D" w:rsidRPr="005277B2" w:rsidRDefault="00076E8D" w:rsidP="005B7663">
            <w:pPr>
              <w:jc w:val="both"/>
              <w:rPr>
                <w:rFonts w:eastAsia="Calibri"/>
                <w:lang w:eastAsia="en-US"/>
              </w:rPr>
            </w:pPr>
            <w:proofErr w:type="spellStart"/>
            <w:r w:rsidRPr="005277B2">
              <w:rPr>
                <w:rFonts w:eastAsia="Calibri"/>
              </w:rPr>
              <w:t>Увинский</w:t>
            </w:r>
            <w:proofErr w:type="spellEnd"/>
          </w:p>
        </w:tc>
        <w:tc>
          <w:tcPr>
            <w:tcW w:w="384" w:type="pct"/>
            <w:tcBorders>
              <w:top w:val="single" w:sz="4" w:space="0" w:color="000000"/>
              <w:left w:val="single" w:sz="4" w:space="0" w:color="000000"/>
              <w:bottom w:val="single" w:sz="4" w:space="0" w:color="000000"/>
              <w:right w:val="single" w:sz="4" w:space="0" w:color="000000"/>
            </w:tcBorders>
            <w:hideMark/>
          </w:tcPr>
          <w:p w:rsidR="00076E8D" w:rsidRPr="0012004D" w:rsidRDefault="00076E8D" w:rsidP="005B7663">
            <w:pPr>
              <w:jc w:val="center"/>
              <w:rPr>
                <w:lang w:eastAsia="en-US"/>
              </w:rPr>
            </w:pPr>
            <w:r w:rsidRPr="0012004D">
              <w:t>15,2</w:t>
            </w:r>
          </w:p>
        </w:tc>
        <w:tc>
          <w:tcPr>
            <w:tcW w:w="308" w:type="pct"/>
            <w:tcBorders>
              <w:top w:val="single" w:sz="4" w:space="0" w:color="000000"/>
              <w:left w:val="single" w:sz="4" w:space="0" w:color="000000"/>
              <w:bottom w:val="single" w:sz="4" w:space="0" w:color="000000"/>
              <w:right w:val="single" w:sz="4" w:space="0" w:color="000000"/>
            </w:tcBorders>
            <w:hideMark/>
          </w:tcPr>
          <w:p w:rsidR="00076E8D" w:rsidRPr="0012004D" w:rsidRDefault="00076E8D" w:rsidP="005B7663">
            <w:pPr>
              <w:jc w:val="center"/>
              <w:rPr>
                <w:lang w:eastAsia="en-US"/>
              </w:rPr>
            </w:pPr>
            <w:r w:rsidRPr="0012004D">
              <w:t>17,7</w:t>
            </w:r>
          </w:p>
        </w:tc>
        <w:tc>
          <w:tcPr>
            <w:tcW w:w="322" w:type="pct"/>
            <w:tcBorders>
              <w:top w:val="single" w:sz="4" w:space="0" w:color="000000"/>
              <w:left w:val="single" w:sz="4" w:space="0" w:color="000000"/>
              <w:bottom w:val="single" w:sz="4" w:space="0" w:color="000000"/>
              <w:right w:val="single" w:sz="4" w:space="0" w:color="000000"/>
            </w:tcBorders>
            <w:hideMark/>
          </w:tcPr>
          <w:p w:rsidR="00076E8D" w:rsidRPr="0012004D" w:rsidRDefault="00076E8D" w:rsidP="005B7663">
            <w:pPr>
              <w:jc w:val="center"/>
              <w:rPr>
                <w:lang w:eastAsia="en-US"/>
              </w:rPr>
            </w:pPr>
            <w:r w:rsidRPr="0012004D">
              <w:t>18,4</w:t>
            </w:r>
          </w:p>
        </w:tc>
        <w:tc>
          <w:tcPr>
            <w:tcW w:w="318" w:type="pct"/>
            <w:tcBorders>
              <w:top w:val="single" w:sz="4" w:space="0" w:color="000000"/>
              <w:left w:val="single" w:sz="4" w:space="0" w:color="000000"/>
              <w:bottom w:val="single" w:sz="4" w:space="0" w:color="000000"/>
              <w:right w:val="single" w:sz="4" w:space="0" w:color="000000"/>
            </w:tcBorders>
            <w:hideMark/>
          </w:tcPr>
          <w:p w:rsidR="00076E8D" w:rsidRPr="0012004D" w:rsidRDefault="00076E8D" w:rsidP="005B7663">
            <w:pPr>
              <w:jc w:val="center"/>
              <w:rPr>
                <w:lang w:eastAsia="en-US"/>
              </w:rPr>
            </w:pPr>
            <w:r w:rsidRPr="0012004D">
              <w:t>22,3</w:t>
            </w:r>
          </w:p>
        </w:tc>
        <w:tc>
          <w:tcPr>
            <w:tcW w:w="364" w:type="pct"/>
            <w:tcBorders>
              <w:top w:val="single" w:sz="4" w:space="0" w:color="000000"/>
              <w:left w:val="single" w:sz="4" w:space="0" w:color="000000"/>
              <w:bottom w:val="single" w:sz="4" w:space="0" w:color="000000"/>
              <w:right w:val="single" w:sz="4" w:space="0" w:color="000000"/>
            </w:tcBorders>
            <w:hideMark/>
          </w:tcPr>
          <w:p w:rsidR="00076E8D" w:rsidRPr="0012004D" w:rsidRDefault="00076E8D" w:rsidP="005B7663">
            <w:pPr>
              <w:jc w:val="center"/>
              <w:rPr>
                <w:lang w:eastAsia="en-US"/>
              </w:rPr>
            </w:pPr>
            <w:r w:rsidRPr="0012004D">
              <w:t>23,7</w:t>
            </w:r>
          </w:p>
        </w:tc>
        <w:tc>
          <w:tcPr>
            <w:tcW w:w="470" w:type="pct"/>
            <w:tcBorders>
              <w:top w:val="single" w:sz="4" w:space="0" w:color="000000"/>
              <w:left w:val="single" w:sz="4" w:space="0" w:color="000000"/>
              <w:bottom w:val="single" w:sz="4" w:space="0" w:color="000000"/>
              <w:right w:val="single" w:sz="4" w:space="0" w:color="000000"/>
            </w:tcBorders>
            <w:hideMark/>
          </w:tcPr>
          <w:p w:rsidR="00076E8D" w:rsidRPr="0012004D" w:rsidRDefault="00076E8D" w:rsidP="005B7663">
            <w:pPr>
              <w:jc w:val="center"/>
              <w:rPr>
                <w:lang w:eastAsia="en-US"/>
              </w:rPr>
            </w:pPr>
            <w:r w:rsidRPr="0012004D">
              <w:t>14,2</w:t>
            </w:r>
          </w:p>
        </w:tc>
        <w:tc>
          <w:tcPr>
            <w:tcW w:w="382" w:type="pct"/>
            <w:tcBorders>
              <w:top w:val="single" w:sz="4" w:space="0" w:color="000000"/>
              <w:left w:val="single" w:sz="4" w:space="0" w:color="000000"/>
              <w:bottom w:val="single" w:sz="4" w:space="0" w:color="000000"/>
              <w:right w:val="single" w:sz="4" w:space="0" w:color="000000"/>
            </w:tcBorders>
            <w:hideMark/>
          </w:tcPr>
          <w:p w:rsidR="00076E8D" w:rsidRPr="0012004D" w:rsidRDefault="00076E8D" w:rsidP="005B7663">
            <w:pPr>
              <w:jc w:val="center"/>
              <w:rPr>
                <w:lang w:eastAsia="en-US"/>
              </w:rPr>
            </w:pPr>
            <w:r w:rsidRPr="0012004D">
              <w:t>50,9</w:t>
            </w:r>
          </w:p>
        </w:tc>
        <w:tc>
          <w:tcPr>
            <w:tcW w:w="269" w:type="pct"/>
            <w:tcBorders>
              <w:top w:val="single" w:sz="4" w:space="0" w:color="000000"/>
              <w:left w:val="single" w:sz="4" w:space="0" w:color="000000"/>
              <w:bottom w:val="single" w:sz="4" w:space="0" w:color="000000"/>
              <w:right w:val="single" w:sz="4" w:space="0" w:color="000000"/>
            </w:tcBorders>
            <w:hideMark/>
          </w:tcPr>
          <w:p w:rsidR="00076E8D" w:rsidRPr="0012004D" w:rsidRDefault="00076E8D" w:rsidP="005B7663">
            <w:pPr>
              <w:jc w:val="center"/>
              <w:rPr>
                <w:lang w:eastAsia="en-US"/>
              </w:rPr>
            </w:pPr>
            <w:r w:rsidRPr="0012004D">
              <w:t>36,9</w:t>
            </w:r>
          </w:p>
        </w:tc>
        <w:tc>
          <w:tcPr>
            <w:tcW w:w="322" w:type="pct"/>
            <w:tcBorders>
              <w:top w:val="single" w:sz="4" w:space="0" w:color="000000"/>
              <w:left w:val="single" w:sz="4" w:space="0" w:color="000000"/>
              <w:bottom w:val="single" w:sz="4" w:space="0" w:color="000000"/>
              <w:right w:val="single" w:sz="4" w:space="0" w:color="000000"/>
            </w:tcBorders>
            <w:hideMark/>
          </w:tcPr>
          <w:p w:rsidR="00076E8D" w:rsidRPr="0012004D" w:rsidRDefault="00076E8D" w:rsidP="005B7663">
            <w:pPr>
              <w:jc w:val="center"/>
              <w:rPr>
                <w:lang w:eastAsia="en-US"/>
              </w:rPr>
            </w:pPr>
            <w:r w:rsidRPr="0012004D">
              <w:t>48,8</w:t>
            </w:r>
          </w:p>
        </w:tc>
        <w:tc>
          <w:tcPr>
            <w:tcW w:w="318" w:type="pct"/>
            <w:tcBorders>
              <w:top w:val="single" w:sz="4" w:space="0" w:color="000000"/>
              <w:left w:val="single" w:sz="4" w:space="0" w:color="000000"/>
              <w:bottom w:val="single" w:sz="4" w:space="0" w:color="000000"/>
              <w:right w:val="single" w:sz="4" w:space="0" w:color="000000"/>
            </w:tcBorders>
            <w:hideMark/>
          </w:tcPr>
          <w:p w:rsidR="00076E8D" w:rsidRPr="0012004D" w:rsidRDefault="00076E8D" w:rsidP="005B7663">
            <w:pPr>
              <w:jc w:val="center"/>
              <w:rPr>
                <w:lang w:eastAsia="en-US"/>
              </w:rPr>
            </w:pPr>
            <w:r w:rsidRPr="0012004D">
              <w:t>49,4</w:t>
            </w:r>
          </w:p>
        </w:tc>
        <w:tc>
          <w:tcPr>
            <w:tcW w:w="451" w:type="pct"/>
            <w:tcBorders>
              <w:top w:val="single" w:sz="4" w:space="0" w:color="000000"/>
              <w:left w:val="single" w:sz="4" w:space="0" w:color="000000"/>
              <w:bottom w:val="single" w:sz="4" w:space="0" w:color="000000"/>
              <w:right w:val="single" w:sz="4" w:space="0" w:color="000000"/>
            </w:tcBorders>
            <w:hideMark/>
          </w:tcPr>
          <w:p w:rsidR="00076E8D" w:rsidRPr="0012004D" w:rsidRDefault="00076E8D" w:rsidP="005B7663">
            <w:pPr>
              <w:jc w:val="center"/>
              <w:rPr>
                <w:lang w:eastAsia="en-US"/>
              </w:rPr>
            </w:pPr>
            <w:r w:rsidRPr="0012004D">
              <w:t>47,7</w:t>
            </w:r>
          </w:p>
        </w:tc>
      </w:tr>
      <w:tr w:rsidR="00A54D0D" w:rsidRPr="005277B2" w:rsidTr="00A54D0D">
        <w:trPr>
          <w:trHeight w:val="168"/>
        </w:trPr>
        <w:tc>
          <w:tcPr>
            <w:tcW w:w="312" w:type="pct"/>
            <w:tcBorders>
              <w:top w:val="single" w:sz="4" w:space="0" w:color="000000"/>
              <w:left w:val="single" w:sz="4" w:space="0" w:color="000000"/>
              <w:bottom w:val="single" w:sz="4" w:space="0" w:color="000000"/>
              <w:right w:val="single" w:sz="4" w:space="0" w:color="000000"/>
            </w:tcBorders>
          </w:tcPr>
          <w:p w:rsidR="00076E8D" w:rsidRPr="005277B2" w:rsidRDefault="00076E8D" w:rsidP="005B7663">
            <w:pPr>
              <w:numPr>
                <w:ilvl w:val="0"/>
                <w:numId w:val="2"/>
              </w:numPr>
              <w:ind w:left="1162" w:hanging="1049"/>
              <w:jc w:val="both"/>
              <w:rPr>
                <w:rFonts w:eastAsia="Calibri"/>
              </w:rPr>
            </w:pPr>
          </w:p>
        </w:tc>
        <w:tc>
          <w:tcPr>
            <w:tcW w:w="780" w:type="pct"/>
            <w:tcBorders>
              <w:top w:val="single" w:sz="4" w:space="0" w:color="000000"/>
              <w:left w:val="single" w:sz="4" w:space="0" w:color="000000"/>
              <w:bottom w:val="single" w:sz="4" w:space="0" w:color="000000"/>
              <w:right w:val="single" w:sz="4" w:space="0" w:color="000000"/>
            </w:tcBorders>
            <w:hideMark/>
          </w:tcPr>
          <w:p w:rsidR="00076E8D" w:rsidRPr="005277B2" w:rsidRDefault="00076E8D" w:rsidP="005B7663">
            <w:pPr>
              <w:jc w:val="both"/>
              <w:rPr>
                <w:rFonts w:eastAsia="Calibri"/>
                <w:lang w:eastAsia="en-US"/>
              </w:rPr>
            </w:pPr>
            <w:proofErr w:type="spellStart"/>
            <w:r w:rsidRPr="005277B2">
              <w:rPr>
                <w:rFonts w:eastAsia="Calibri"/>
              </w:rPr>
              <w:t>Шарканский</w:t>
            </w:r>
            <w:proofErr w:type="spellEnd"/>
          </w:p>
        </w:tc>
        <w:tc>
          <w:tcPr>
            <w:tcW w:w="384" w:type="pct"/>
            <w:tcBorders>
              <w:top w:val="single" w:sz="4" w:space="0" w:color="000000"/>
              <w:left w:val="single" w:sz="4" w:space="0" w:color="000000"/>
              <w:bottom w:val="single" w:sz="4" w:space="0" w:color="000000"/>
              <w:right w:val="single" w:sz="4" w:space="0" w:color="000000"/>
            </w:tcBorders>
            <w:hideMark/>
          </w:tcPr>
          <w:p w:rsidR="00076E8D" w:rsidRPr="0012004D" w:rsidRDefault="00076E8D" w:rsidP="005B7663">
            <w:pPr>
              <w:jc w:val="center"/>
              <w:rPr>
                <w:rFonts w:eastAsia="Calibri"/>
                <w:lang w:eastAsia="en-US"/>
              </w:rPr>
            </w:pPr>
            <w:r w:rsidRPr="0012004D">
              <w:rPr>
                <w:rFonts w:eastAsia="Calibri"/>
              </w:rPr>
              <w:t>2,0</w:t>
            </w:r>
          </w:p>
        </w:tc>
        <w:tc>
          <w:tcPr>
            <w:tcW w:w="308" w:type="pct"/>
            <w:tcBorders>
              <w:top w:val="single" w:sz="4" w:space="0" w:color="000000"/>
              <w:left w:val="single" w:sz="4" w:space="0" w:color="000000"/>
              <w:bottom w:val="single" w:sz="4" w:space="0" w:color="000000"/>
              <w:right w:val="single" w:sz="4" w:space="0" w:color="000000"/>
            </w:tcBorders>
            <w:hideMark/>
          </w:tcPr>
          <w:p w:rsidR="00076E8D" w:rsidRPr="0012004D" w:rsidRDefault="00076E8D" w:rsidP="005B7663">
            <w:pPr>
              <w:jc w:val="center"/>
              <w:rPr>
                <w:rFonts w:eastAsia="Calibri"/>
                <w:lang w:eastAsia="en-US"/>
              </w:rPr>
            </w:pPr>
            <w:r w:rsidRPr="0012004D">
              <w:rPr>
                <w:rFonts w:eastAsia="Calibri"/>
              </w:rPr>
              <w:t>15,9</w:t>
            </w:r>
          </w:p>
        </w:tc>
        <w:tc>
          <w:tcPr>
            <w:tcW w:w="322" w:type="pct"/>
            <w:tcBorders>
              <w:top w:val="single" w:sz="4" w:space="0" w:color="000000"/>
              <w:left w:val="single" w:sz="4" w:space="0" w:color="000000"/>
              <w:bottom w:val="single" w:sz="4" w:space="0" w:color="000000"/>
              <w:right w:val="single" w:sz="4" w:space="0" w:color="000000"/>
            </w:tcBorders>
            <w:hideMark/>
          </w:tcPr>
          <w:p w:rsidR="00076E8D" w:rsidRPr="0012004D" w:rsidRDefault="00076E8D" w:rsidP="005B7663">
            <w:pPr>
              <w:jc w:val="center"/>
              <w:rPr>
                <w:rFonts w:eastAsia="Calibri"/>
                <w:lang w:eastAsia="en-US"/>
              </w:rPr>
            </w:pPr>
            <w:r w:rsidRPr="0012004D">
              <w:rPr>
                <w:rFonts w:eastAsia="Calibri"/>
              </w:rPr>
              <w:t>15,0</w:t>
            </w:r>
          </w:p>
        </w:tc>
        <w:tc>
          <w:tcPr>
            <w:tcW w:w="318" w:type="pct"/>
            <w:tcBorders>
              <w:top w:val="single" w:sz="4" w:space="0" w:color="000000"/>
              <w:left w:val="single" w:sz="4" w:space="0" w:color="000000"/>
              <w:bottom w:val="single" w:sz="4" w:space="0" w:color="000000"/>
              <w:right w:val="single" w:sz="4" w:space="0" w:color="000000"/>
            </w:tcBorders>
            <w:hideMark/>
          </w:tcPr>
          <w:p w:rsidR="00076E8D" w:rsidRPr="0012004D" w:rsidRDefault="00076E8D" w:rsidP="005B7663">
            <w:pPr>
              <w:jc w:val="center"/>
              <w:rPr>
                <w:rFonts w:eastAsia="Calibri"/>
                <w:lang w:eastAsia="en-US"/>
              </w:rPr>
            </w:pPr>
            <w:r w:rsidRPr="0012004D">
              <w:rPr>
                <w:rFonts w:eastAsia="Calibri"/>
              </w:rPr>
              <w:t>15,1</w:t>
            </w:r>
          </w:p>
        </w:tc>
        <w:tc>
          <w:tcPr>
            <w:tcW w:w="364" w:type="pct"/>
            <w:tcBorders>
              <w:top w:val="single" w:sz="4" w:space="0" w:color="000000"/>
              <w:left w:val="single" w:sz="4" w:space="0" w:color="000000"/>
              <w:bottom w:val="single" w:sz="4" w:space="0" w:color="000000"/>
              <w:right w:val="single" w:sz="4" w:space="0" w:color="000000"/>
            </w:tcBorders>
            <w:hideMark/>
          </w:tcPr>
          <w:p w:rsidR="00076E8D" w:rsidRPr="0012004D" w:rsidRDefault="00076E8D" w:rsidP="005B7663">
            <w:pPr>
              <w:jc w:val="center"/>
              <w:rPr>
                <w:rFonts w:eastAsia="Calibri"/>
                <w:lang w:eastAsia="en-US"/>
              </w:rPr>
            </w:pPr>
            <w:r w:rsidRPr="0012004D">
              <w:rPr>
                <w:rFonts w:eastAsia="Calibri"/>
              </w:rPr>
              <w:t>18,0</w:t>
            </w:r>
          </w:p>
        </w:tc>
        <w:tc>
          <w:tcPr>
            <w:tcW w:w="470" w:type="pct"/>
            <w:tcBorders>
              <w:top w:val="single" w:sz="4" w:space="0" w:color="000000"/>
              <w:left w:val="single" w:sz="4" w:space="0" w:color="000000"/>
              <w:bottom w:val="single" w:sz="4" w:space="0" w:color="000000"/>
              <w:right w:val="single" w:sz="4" w:space="0" w:color="000000"/>
            </w:tcBorders>
            <w:hideMark/>
          </w:tcPr>
          <w:p w:rsidR="00076E8D" w:rsidRPr="0012004D" w:rsidRDefault="00076E8D" w:rsidP="005B7663">
            <w:pPr>
              <w:jc w:val="center"/>
              <w:rPr>
                <w:rFonts w:eastAsia="Calibri"/>
                <w:lang w:eastAsia="en-US"/>
              </w:rPr>
            </w:pPr>
            <w:r w:rsidRPr="0012004D">
              <w:rPr>
                <w:rFonts w:eastAsia="Calibri"/>
              </w:rPr>
              <w:t>10,0</w:t>
            </w:r>
          </w:p>
        </w:tc>
        <w:tc>
          <w:tcPr>
            <w:tcW w:w="382" w:type="pct"/>
            <w:tcBorders>
              <w:top w:val="single" w:sz="4" w:space="0" w:color="000000"/>
              <w:left w:val="single" w:sz="4" w:space="0" w:color="000000"/>
              <w:bottom w:val="single" w:sz="4" w:space="0" w:color="000000"/>
              <w:right w:val="single" w:sz="4" w:space="0" w:color="000000"/>
            </w:tcBorders>
            <w:hideMark/>
          </w:tcPr>
          <w:p w:rsidR="00076E8D" w:rsidRPr="0012004D" w:rsidRDefault="00076E8D" w:rsidP="005B7663">
            <w:pPr>
              <w:jc w:val="center"/>
              <w:rPr>
                <w:rFonts w:eastAsia="Calibri"/>
                <w:lang w:eastAsia="en-US"/>
              </w:rPr>
            </w:pPr>
            <w:r w:rsidRPr="0012004D">
              <w:rPr>
                <w:rFonts w:eastAsia="Calibri"/>
              </w:rPr>
              <w:t>50,0</w:t>
            </w:r>
          </w:p>
        </w:tc>
        <w:tc>
          <w:tcPr>
            <w:tcW w:w="269" w:type="pct"/>
            <w:tcBorders>
              <w:top w:val="single" w:sz="4" w:space="0" w:color="000000"/>
              <w:left w:val="single" w:sz="4" w:space="0" w:color="000000"/>
              <w:bottom w:val="single" w:sz="4" w:space="0" w:color="000000"/>
              <w:right w:val="single" w:sz="4" w:space="0" w:color="000000"/>
            </w:tcBorders>
            <w:hideMark/>
          </w:tcPr>
          <w:p w:rsidR="00076E8D" w:rsidRPr="0012004D" w:rsidRDefault="00076E8D" w:rsidP="005B7663">
            <w:pPr>
              <w:jc w:val="center"/>
              <w:rPr>
                <w:rFonts w:eastAsia="Calibri"/>
                <w:lang w:eastAsia="en-US"/>
              </w:rPr>
            </w:pPr>
            <w:r w:rsidRPr="0012004D">
              <w:rPr>
                <w:rFonts w:eastAsia="Calibri"/>
              </w:rPr>
              <w:t>15,0</w:t>
            </w:r>
          </w:p>
        </w:tc>
        <w:tc>
          <w:tcPr>
            <w:tcW w:w="322" w:type="pct"/>
            <w:tcBorders>
              <w:top w:val="single" w:sz="4" w:space="0" w:color="000000"/>
              <w:left w:val="single" w:sz="4" w:space="0" w:color="000000"/>
              <w:bottom w:val="single" w:sz="4" w:space="0" w:color="000000"/>
              <w:right w:val="single" w:sz="4" w:space="0" w:color="000000"/>
            </w:tcBorders>
            <w:hideMark/>
          </w:tcPr>
          <w:p w:rsidR="00076E8D" w:rsidRPr="0012004D" w:rsidRDefault="00076E8D" w:rsidP="005B7663">
            <w:pPr>
              <w:jc w:val="center"/>
              <w:rPr>
                <w:rFonts w:eastAsia="Calibri"/>
                <w:lang w:eastAsia="en-US"/>
              </w:rPr>
            </w:pPr>
            <w:r w:rsidRPr="0012004D">
              <w:rPr>
                <w:rFonts w:eastAsia="Calibri"/>
              </w:rPr>
              <w:t>120,0</w:t>
            </w:r>
          </w:p>
        </w:tc>
        <w:tc>
          <w:tcPr>
            <w:tcW w:w="318" w:type="pct"/>
            <w:tcBorders>
              <w:top w:val="single" w:sz="4" w:space="0" w:color="000000"/>
              <w:left w:val="single" w:sz="4" w:space="0" w:color="000000"/>
              <w:bottom w:val="single" w:sz="4" w:space="0" w:color="000000"/>
              <w:right w:val="single" w:sz="4" w:space="0" w:color="000000"/>
            </w:tcBorders>
            <w:hideMark/>
          </w:tcPr>
          <w:p w:rsidR="00076E8D" w:rsidRPr="0012004D" w:rsidRDefault="00076E8D" w:rsidP="005B7663">
            <w:pPr>
              <w:jc w:val="center"/>
              <w:rPr>
                <w:rFonts w:eastAsia="Calibri"/>
                <w:lang w:eastAsia="en-US"/>
              </w:rPr>
            </w:pPr>
            <w:r w:rsidRPr="0012004D">
              <w:rPr>
                <w:rFonts w:eastAsia="Calibri"/>
              </w:rPr>
              <w:t>65,0</w:t>
            </w:r>
          </w:p>
        </w:tc>
        <w:tc>
          <w:tcPr>
            <w:tcW w:w="451" w:type="pct"/>
            <w:tcBorders>
              <w:top w:val="single" w:sz="4" w:space="0" w:color="000000"/>
              <w:left w:val="single" w:sz="4" w:space="0" w:color="000000"/>
              <w:bottom w:val="single" w:sz="4" w:space="0" w:color="000000"/>
              <w:right w:val="single" w:sz="4" w:space="0" w:color="000000"/>
            </w:tcBorders>
            <w:hideMark/>
          </w:tcPr>
          <w:p w:rsidR="00076E8D" w:rsidRPr="0012004D" w:rsidRDefault="00076E8D" w:rsidP="005B7663">
            <w:pPr>
              <w:jc w:val="center"/>
              <w:rPr>
                <w:rFonts w:eastAsia="Calibri"/>
                <w:lang w:eastAsia="en-US"/>
              </w:rPr>
            </w:pPr>
            <w:r w:rsidRPr="0012004D">
              <w:rPr>
                <w:rFonts w:eastAsia="Calibri"/>
              </w:rPr>
              <w:t>82,0</w:t>
            </w:r>
          </w:p>
        </w:tc>
      </w:tr>
      <w:tr w:rsidR="00A54D0D" w:rsidRPr="005277B2" w:rsidTr="00A54D0D">
        <w:trPr>
          <w:trHeight w:val="168"/>
        </w:trPr>
        <w:tc>
          <w:tcPr>
            <w:tcW w:w="312" w:type="pct"/>
            <w:tcBorders>
              <w:top w:val="single" w:sz="4" w:space="0" w:color="000000"/>
              <w:left w:val="single" w:sz="4" w:space="0" w:color="000000"/>
              <w:bottom w:val="single" w:sz="4" w:space="0" w:color="000000"/>
              <w:right w:val="single" w:sz="4" w:space="0" w:color="000000"/>
            </w:tcBorders>
          </w:tcPr>
          <w:p w:rsidR="00076E8D" w:rsidRPr="005277B2" w:rsidRDefault="00076E8D" w:rsidP="005B7663">
            <w:pPr>
              <w:numPr>
                <w:ilvl w:val="0"/>
                <w:numId w:val="2"/>
              </w:numPr>
              <w:ind w:left="1162" w:hanging="1049"/>
              <w:jc w:val="both"/>
              <w:rPr>
                <w:rFonts w:eastAsia="Calibri"/>
              </w:rPr>
            </w:pPr>
          </w:p>
        </w:tc>
        <w:tc>
          <w:tcPr>
            <w:tcW w:w="780" w:type="pct"/>
            <w:tcBorders>
              <w:top w:val="single" w:sz="4" w:space="0" w:color="000000"/>
              <w:left w:val="single" w:sz="4" w:space="0" w:color="000000"/>
              <w:bottom w:val="single" w:sz="4" w:space="0" w:color="000000"/>
              <w:right w:val="single" w:sz="4" w:space="0" w:color="000000"/>
            </w:tcBorders>
            <w:hideMark/>
          </w:tcPr>
          <w:p w:rsidR="00076E8D" w:rsidRPr="005277B2" w:rsidRDefault="00076E8D" w:rsidP="005B7663">
            <w:pPr>
              <w:jc w:val="both"/>
              <w:rPr>
                <w:rFonts w:eastAsia="Calibri"/>
                <w:lang w:eastAsia="en-US"/>
              </w:rPr>
            </w:pPr>
            <w:proofErr w:type="spellStart"/>
            <w:r w:rsidRPr="005277B2">
              <w:rPr>
                <w:rFonts w:eastAsia="Calibri"/>
              </w:rPr>
              <w:t>Юкаменский</w:t>
            </w:r>
            <w:proofErr w:type="spellEnd"/>
          </w:p>
        </w:tc>
        <w:tc>
          <w:tcPr>
            <w:tcW w:w="384" w:type="pct"/>
            <w:tcBorders>
              <w:top w:val="single" w:sz="4" w:space="0" w:color="000000"/>
              <w:left w:val="single" w:sz="4" w:space="0" w:color="000000"/>
              <w:bottom w:val="single" w:sz="4" w:space="0" w:color="000000"/>
              <w:right w:val="single" w:sz="4" w:space="0" w:color="000000"/>
            </w:tcBorders>
            <w:hideMark/>
          </w:tcPr>
          <w:p w:rsidR="00076E8D" w:rsidRPr="0012004D" w:rsidRDefault="00076E8D" w:rsidP="005B7663">
            <w:pPr>
              <w:jc w:val="center"/>
              <w:rPr>
                <w:lang w:eastAsia="en-US"/>
              </w:rPr>
            </w:pPr>
            <w:r w:rsidRPr="0012004D">
              <w:t>2</w:t>
            </w:r>
          </w:p>
        </w:tc>
        <w:tc>
          <w:tcPr>
            <w:tcW w:w="308" w:type="pct"/>
            <w:tcBorders>
              <w:top w:val="single" w:sz="4" w:space="0" w:color="000000"/>
              <w:left w:val="single" w:sz="4" w:space="0" w:color="000000"/>
              <w:bottom w:val="single" w:sz="4" w:space="0" w:color="000000"/>
              <w:right w:val="single" w:sz="4" w:space="0" w:color="000000"/>
            </w:tcBorders>
            <w:hideMark/>
          </w:tcPr>
          <w:p w:rsidR="00076E8D" w:rsidRPr="0012004D" w:rsidRDefault="00076E8D" w:rsidP="005B7663">
            <w:pPr>
              <w:jc w:val="center"/>
              <w:rPr>
                <w:lang w:eastAsia="en-US"/>
              </w:rPr>
            </w:pPr>
            <w:r w:rsidRPr="0012004D">
              <w:t>10</w:t>
            </w:r>
          </w:p>
        </w:tc>
        <w:tc>
          <w:tcPr>
            <w:tcW w:w="322" w:type="pct"/>
            <w:tcBorders>
              <w:top w:val="single" w:sz="4" w:space="0" w:color="000000"/>
              <w:left w:val="single" w:sz="4" w:space="0" w:color="000000"/>
              <w:bottom w:val="single" w:sz="4" w:space="0" w:color="000000"/>
              <w:right w:val="single" w:sz="4" w:space="0" w:color="000000"/>
            </w:tcBorders>
            <w:hideMark/>
          </w:tcPr>
          <w:p w:rsidR="00076E8D" w:rsidRPr="0012004D" w:rsidRDefault="00076E8D" w:rsidP="005B7663">
            <w:pPr>
              <w:jc w:val="center"/>
              <w:rPr>
                <w:lang w:eastAsia="en-US"/>
              </w:rPr>
            </w:pPr>
            <w:r w:rsidRPr="0012004D">
              <w:t>23</w:t>
            </w:r>
          </w:p>
        </w:tc>
        <w:tc>
          <w:tcPr>
            <w:tcW w:w="318" w:type="pct"/>
            <w:tcBorders>
              <w:top w:val="single" w:sz="4" w:space="0" w:color="000000"/>
              <w:left w:val="single" w:sz="4" w:space="0" w:color="000000"/>
              <w:bottom w:val="single" w:sz="4" w:space="0" w:color="000000"/>
              <w:right w:val="single" w:sz="4" w:space="0" w:color="000000"/>
            </w:tcBorders>
            <w:hideMark/>
          </w:tcPr>
          <w:p w:rsidR="00076E8D" w:rsidRPr="0012004D" w:rsidRDefault="00076E8D" w:rsidP="005B7663">
            <w:pPr>
              <w:jc w:val="center"/>
              <w:rPr>
                <w:lang w:eastAsia="en-US"/>
              </w:rPr>
            </w:pPr>
            <w:r w:rsidRPr="0012004D">
              <w:t>24</w:t>
            </w:r>
          </w:p>
        </w:tc>
        <w:tc>
          <w:tcPr>
            <w:tcW w:w="364" w:type="pct"/>
            <w:tcBorders>
              <w:top w:val="single" w:sz="4" w:space="0" w:color="000000"/>
              <w:left w:val="single" w:sz="4" w:space="0" w:color="000000"/>
              <w:bottom w:val="single" w:sz="4" w:space="0" w:color="000000"/>
              <w:right w:val="single" w:sz="4" w:space="0" w:color="000000"/>
            </w:tcBorders>
            <w:hideMark/>
          </w:tcPr>
          <w:p w:rsidR="00076E8D" w:rsidRPr="0012004D" w:rsidRDefault="00076E8D" w:rsidP="005B7663">
            <w:pPr>
              <w:jc w:val="center"/>
              <w:rPr>
                <w:lang w:eastAsia="en-US"/>
              </w:rPr>
            </w:pPr>
            <w:r w:rsidRPr="0012004D">
              <w:t>21,5</w:t>
            </w:r>
          </w:p>
        </w:tc>
        <w:tc>
          <w:tcPr>
            <w:tcW w:w="470" w:type="pct"/>
            <w:tcBorders>
              <w:top w:val="single" w:sz="4" w:space="0" w:color="000000"/>
              <w:left w:val="single" w:sz="4" w:space="0" w:color="000000"/>
              <w:bottom w:val="single" w:sz="4" w:space="0" w:color="000000"/>
              <w:right w:val="single" w:sz="4" w:space="0" w:color="000000"/>
            </w:tcBorders>
            <w:hideMark/>
          </w:tcPr>
          <w:p w:rsidR="00076E8D" w:rsidRPr="0012004D" w:rsidRDefault="00076E8D" w:rsidP="005B7663">
            <w:pPr>
              <w:jc w:val="center"/>
              <w:rPr>
                <w:lang w:eastAsia="en-US"/>
              </w:rPr>
            </w:pPr>
            <w:r w:rsidRPr="0012004D">
              <w:t>15</w:t>
            </w:r>
          </w:p>
        </w:tc>
        <w:tc>
          <w:tcPr>
            <w:tcW w:w="382" w:type="pct"/>
            <w:tcBorders>
              <w:top w:val="single" w:sz="4" w:space="0" w:color="000000"/>
              <w:left w:val="single" w:sz="4" w:space="0" w:color="000000"/>
              <w:bottom w:val="single" w:sz="4" w:space="0" w:color="000000"/>
              <w:right w:val="single" w:sz="4" w:space="0" w:color="000000"/>
            </w:tcBorders>
            <w:hideMark/>
          </w:tcPr>
          <w:p w:rsidR="00076E8D" w:rsidRPr="0012004D" w:rsidRDefault="00076E8D" w:rsidP="005B7663">
            <w:pPr>
              <w:jc w:val="center"/>
              <w:rPr>
                <w:lang w:eastAsia="en-US"/>
              </w:rPr>
            </w:pPr>
            <w:r w:rsidRPr="0012004D">
              <w:t>5</w:t>
            </w:r>
          </w:p>
        </w:tc>
        <w:tc>
          <w:tcPr>
            <w:tcW w:w="269" w:type="pct"/>
            <w:tcBorders>
              <w:top w:val="single" w:sz="4" w:space="0" w:color="000000"/>
              <w:left w:val="single" w:sz="4" w:space="0" w:color="000000"/>
              <w:bottom w:val="single" w:sz="4" w:space="0" w:color="000000"/>
              <w:right w:val="single" w:sz="4" w:space="0" w:color="000000"/>
            </w:tcBorders>
            <w:hideMark/>
          </w:tcPr>
          <w:p w:rsidR="00076E8D" w:rsidRPr="0012004D" w:rsidRDefault="00076E8D" w:rsidP="005B7663">
            <w:pPr>
              <w:jc w:val="center"/>
              <w:rPr>
                <w:lang w:eastAsia="en-US"/>
              </w:rPr>
            </w:pPr>
            <w:r w:rsidRPr="0012004D">
              <w:t>13</w:t>
            </w:r>
          </w:p>
        </w:tc>
        <w:tc>
          <w:tcPr>
            <w:tcW w:w="322" w:type="pct"/>
            <w:tcBorders>
              <w:top w:val="single" w:sz="4" w:space="0" w:color="000000"/>
              <w:left w:val="single" w:sz="4" w:space="0" w:color="000000"/>
              <w:bottom w:val="single" w:sz="4" w:space="0" w:color="000000"/>
              <w:right w:val="single" w:sz="4" w:space="0" w:color="000000"/>
            </w:tcBorders>
            <w:hideMark/>
          </w:tcPr>
          <w:p w:rsidR="00076E8D" w:rsidRPr="0012004D" w:rsidRDefault="00076E8D" w:rsidP="005B7663">
            <w:pPr>
              <w:jc w:val="center"/>
              <w:rPr>
                <w:lang w:eastAsia="en-US"/>
              </w:rPr>
            </w:pPr>
            <w:r w:rsidRPr="0012004D">
              <w:t>10,6</w:t>
            </w:r>
          </w:p>
        </w:tc>
        <w:tc>
          <w:tcPr>
            <w:tcW w:w="318" w:type="pct"/>
            <w:tcBorders>
              <w:top w:val="single" w:sz="4" w:space="0" w:color="000000"/>
              <w:left w:val="single" w:sz="4" w:space="0" w:color="000000"/>
              <w:bottom w:val="single" w:sz="4" w:space="0" w:color="000000"/>
              <w:right w:val="single" w:sz="4" w:space="0" w:color="000000"/>
            </w:tcBorders>
            <w:hideMark/>
          </w:tcPr>
          <w:p w:rsidR="00076E8D" w:rsidRPr="0012004D" w:rsidRDefault="00076E8D" w:rsidP="005B7663">
            <w:pPr>
              <w:jc w:val="center"/>
              <w:rPr>
                <w:lang w:eastAsia="en-US"/>
              </w:rPr>
            </w:pPr>
            <w:r w:rsidRPr="0012004D">
              <w:t>11,5</w:t>
            </w:r>
          </w:p>
        </w:tc>
        <w:tc>
          <w:tcPr>
            <w:tcW w:w="451" w:type="pct"/>
            <w:tcBorders>
              <w:top w:val="single" w:sz="4" w:space="0" w:color="000000"/>
              <w:left w:val="single" w:sz="4" w:space="0" w:color="000000"/>
              <w:bottom w:val="single" w:sz="4" w:space="0" w:color="000000"/>
              <w:right w:val="single" w:sz="4" w:space="0" w:color="000000"/>
            </w:tcBorders>
            <w:hideMark/>
          </w:tcPr>
          <w:p w:rsidR="00076E8D" w:rsidRPr="0012004D" w:rsidRDefault="00076E8D" w:rsidP="005B7663">
            <w:pPr>
              <w:jc w:val="center"/>
              <w:rPr>
                <w:lang w:eastAsia="en-US"/>
              </w:rPr>
            </w:pPr>
            <w:r w:rsidRPr="0012004D">
              <w:t>12,4</w:t>
            </w:r>
          </w:p>
        </w:tc>
      </w:tr>
      <w:tr w:rsidR="00A54D0D" w:rsidRPr="005277B2" w:rsidTr="00A54D0D">
        <w:trPr>
          <w:trHeight w:val="168"/>
        </w:trPr>
        <w:tc>
          <w:tcPr>
            <w:tcW w:w="312" w:type="pct"/>
            <w:tcBorders>
              <w:top w:val="single" w:sz="4" w:space="0" w:color="000000"/>
              <w:left w:val="single" w:sz="4" w:space="0" w:color="000000"/>
              <w:bottom w:val="single" w:sz="4" w:space="0" w:color="000000"/>
              <w:right w:val="single" w:sz="4" w:space="0" w:color="000000"/>
            </w:tcBorders>
          </w:tcPr>
          <w:p w:rsidR="00076E8D" w:rsidRPr="005277B2" w:rsidRDefault="00076E8D" w:rsidP="005B7663">
            <w:pPr>
              <w:numPr>
                <w:ilvl w:val="0"/>
                <w:numId w:val="2"/>
              </w:numPr>
              <w:ind w:left="1162" w:hanging="1049"/>
              <w:jc w:val="both"/>
              <w:rPr>
                <w:rFonts w:eastAsia="Calibri"/>
              </w:rPr>
            </w:pPr>
          </w:p>
        </w:tc>
        <w:tc>
          <w:tcPr>
            <w:tcW w:w="780" w:type="pct"/>
            <w:tcBorders>
              <w:top w:val="single" w:sz="4" w:space="0" w:color="000000"/>
              <w:left w:val="single" w:sz="4" w:space="0" w:color="000000"/>
              <w:bottom w:val="single" w:sz="4" w:space="0" w:color="000000"/>
              <w:right w:val="single" w:sz="4" w:space="0" w:color="000000"/>
            </w:tcBorders>
            <w:hideMark/>
          </w:tcPr>
          <w:p w:rsidR="00076E8D" w:rsidRPr="005277B2" w:rsidRDefault="00076E8D" w:rsidP="005B7663">
            <w:pPr>
              <w:jc w:val="both"/>
              <w:rPr>
                <w:rFonts w:eastAsia="Calibri"/>
                <w:lang w:eastAsia="en-US"/>
              </w:rPr>
            </w:pPr>
            <w:r w:rsidRPr="005277B2">
              <w:rPr>
                <w:rFonts w:eastAsia="Calibri"/>
              </w:rPr>
              <w:t>Якшур-Бодьинский</w:t>
            </w:r>
          </w:p>
        </w:tc>
        <w:tc>
          <w:tcPr>
            <w:tcW w:w="384" w:type="pct"/>
            <w:tcBorders>
              <w:top w:val="single" w:sz="4" w:space="0" w:color="000000"/>
              <w:left w:val="single" w:sz="4" w:space="0" w:color="000000"/>
              <w:bottom w:val="single" w:sz="4" w:space="0" w:color="000000"/>
              <w:right w:val="single" w:sz="4" w:space="0" w:color="000000"/>
            </w:tcBorders>
            <w:hideMark/>
          </w:tcPr>
          <w:p w:rsidR="00076E8D" w:rsidRPr="0012004D" w:rsidRDefault="00076E8D" w:rsidP="005B7663">
            <w:pPr>
              <w:jc w:val="center"/>
              <w:rPr>
                <w:rFonts w:eastAsia="Calibri"/>
                <w:lang w:eastAsia="en-US"/>
              </w:rPr>
            </w:pPr>
            <w:r w:rsidRPr="0012004D">
              <w:rPr>
                <w:rFonts w:eastAsia="Calibri"/>
              </w:rPr>
              <w:t>4,1</w:t>
            </w:r>
          </w:p>
        </w:tc>
        <w:tc>
          <w:tcPr>
            <w:tcW w:w="308" w:type="pct"/>
            <w:tcBorders>
              <w:top w:val="single" w:sz="4" w:space="0" w:color="000000"/>
              <w:left w:val="single" w:sz="4" w:space="0" w:color="000000"/>
              <w:bottom w:val="single" w:sz="4" w:space="0" w:color="000000"/>
              <w:right w:val="single" w:sz="4" w:space="0" w:color="000000"/>
            </w:tcBorders>
            <w:hideMark/>
          </w:tcPr>
          <w:p w:rsidR="00076E8D" w:rsidRPr="0012004D" w:rsidRDefault="00076E8D" w:rsidP="005B7663">
            <w:pPr>
              <w:jc w:val="center"/>
              <w:rPr>
                <w:rFonts w:eastAsia="Calibri"/>
                <w:lang w:eastAsia="en-US"/>
              </w:rPr>
            </w:pPr>
            <w:r w:rsidRPr="0012004D">
              <w:rPr>
                <w:rFonts w:eastAsia="Calibri"/>
              </w:rPr>
              <w:t>20,7</w:t>
            </w:r>
          </w:p>
        </w:tc>
        <w:tc>
          <w:tcPr>
            <w:tcW w:w="322" w:type="pct"/>
            <w:tcBorders>
              <w:top w:val="single" w:sz="4" w:space="0" w:color="000000"/>
              <w:left w:val="single" w:sz="4" w:space="0" w:color="000000"/>
              <w:bottom w:val="single" w:sz="4" w:space="0" w:color="000000"/>
              <w:right w:val="single" w:sz="4" w:space="0" w:color="000000"/>
            </w:tcBorders>
            <w:hideMark/>
          </w:tcPr>
          <w:p w:rsidR="00076E8D" w:rsidRPr="0012004D" w:rsidRDefault="00076E8D" w:rsidP="005B7663">
            <w:pPr>
              <w:jc w:val="center"/>
              <w:rPr>
                <w:rFonts w:eastAsia="Calibri"/>
                <w:lang w:eastAsia="en-US"/>
              </w:rPr>
            </w:pPr>
            <w:r w:rsidRPr="0012004D">
              <w:rPr>
                <w:rFonts w:eastAsia="Calibri"/>
              </w:rPr>
              <w:t>21,3</w:t>
            </w:r>
          </w:p>
        </w:tc>
        <w:tc>
          <w:tcPr>
            <w:tcW w:w="318" w:type="pct"/>
            <w:tcBorders>
              <w:top w:val="single" w:sz="4" w:space="0" w:color="000000"/>
              <w:left w:val="single" w:sz="4" w:space="0" w:color="000000"/>
              <w:bottom w:val="single" w:sz="4" w:space="0" w:color="000000"/>
              <w:right w:val="single" w:sz="4" w:space="0" w:color="000000"/>
            </w:tcBorders>
            <w:hideMark/>
          </w:tcPr>
          <w:p w:rsidR="00076E8D" w:rsidRPr="0012004D" w:rsidRDefault="00076E8D" w:rsidP="005B7663">
            <w:pPr>
              <w:jc w:val="center"/>
              <w:rPr>
                <w:rFonts w:eastAsia="Calibri"/>
                <w:lang w:eastAsia="en-US"/>
              </w:rPr>
            </w:pPr>
            <w:r w:rsidRPr="0012004D">
              <w:rPr>
                <w:rFonts w:eastAsia="Calibri"/>
              </w:rPr>
              <w:t>21,9</w:t>
            </w:r>
          </w:p>
        </w:tc>
        <w:tc>
          <w:tcPr>
            <w:tcW w:w="364" w:type="pct"/>
            <w:tcBorders>
              <w:top w:val="single" w:sz="4" w:space="0" w:color="000000"/>
              <w:left w:val="single" w:sz="4" w:space="0" w:color="000000"/>
              <w:bottom w:val="single" w:sz="4" w:space="0" w:color="000000"/>
              <w:right w:val="single" w:sz="4" w:space="0" w:color="000000"/>
            </w:tcBorders>
            <w:hideMark/>
          </w:tcPr>
          <w:p w:rsidR="00076E8D" w:rsidRPr="0012004D" w:rsidRDefault="00076E8D" w:rsidP="005B7663">
            <w:pPr>
              <w:jc w:val="center"/>
              <w:rPr>
                <w:rFonts w:eastAsia="Calibri"/>
                <w:lang w:eastAsia="en-US"/>
              </w:rPr>
            </w:pPr>
            <w:r w:rsidRPr="0012004D">
              <w:rPr>
                <w:rFonts w:eastAsia="Calibri"/>
              </w:rPr>
              <w:t>24,3</w:t>
            </w:r>
          </w:p>
        </w:tc>
        <w:tc>
          <w:tcPr>
            <w:tcW w:w="470" w:type="pct"/>
            <w:tcBorders>
              <w:top w:val="single" w:sz="4" w:space="0" w:color="000000"/>
              <w:left w:val="single" w:sz="4" w:space="0" w:color="000000"/>
              <w:bottom w:val="single" w:sz="4" w:space="0" w:color="000000"/>
              <w:right w:val="single" w:sz="4" w:space="0" w:color="000000"/>
            </w:tcBorders>
            <w:hideMark/>
          </w:tcPr>
          <w:p w:rsidR="00076E8D" w:rsidRPr="0012004D" w:rsidRDefault="00076E8D" w:rsidP="005B7663">
            <w:pPr>
              <w:jc w:val="center"/>
              <w:rPr>
                <w:rFonts w:eastAsia="Calibri"/>
                <w:lang w:eastAsia="en-US"/>
              </w:rPr>
            </w:pPr>
            <w:r w:rsidRPr="0012004D">
              <w:rPr>
                <w:rFonts w:eastAsia="Calibri"/>
              </w:rPr>
              <w:t>15,1</w:t>
            </w:r>
          </w:p>
        </w:tc>
        <w:tc>
          <w:tcPr>
            <w:tcW w:w="382" w:type="pct"/>
            <w:tcBorders>
              <w:top w:val="single" w:sz="4" w:space="0" w:color="000000"/>
              <w:left w:val="single" w:sz="4" w:space="0" w:color="000000"/>
              <w:bottom w:val="single" w:sz="4" w:space="0" w:color="000000"/>
              <w:right w:val="single" w:sz="4" w:space="0" w:color="000000"/>
            </w:tcBorders>
            <w:hideMark/>
          </w:tcPr>
          <w:p w:rsidR="00076E8D" w:rsidRPr="0012004D" w:rsidRDefault="00076E8D" w:rsidP="005B7663">
            <w:pPr>
              <w:jc w:val="center"/>
              <w:rPr>
                <w:rFonts w:eastAsia="Calibri"/>
                <w:lang w:eastAsia="en-US"/>
              </w:rPr>
            </w:pPr>
            <w:r w:rsidRPr="0012004D">
              <w:rPr>
                <w:rFonts w:eastAsia="Calibri"/>
              </w:rPr>
              <w:t>53,6</w:t>
            </w:r>
          </w:p>
        </w:tc>
        <w:tc>
          <w:tcPr>
            <w:tcW w:w="269" w:type="pct"/>
            <w:tcBorders>
              <w:top w:val="single" w:sz="4" w:space="0" w:color="000000"/>
              <w:left w:val="single" w:sz="4" w:space="0" w:color="000000"/>
              <w:bottom w:val="single" w:sz="4" w:space="0" w:color="000000"/>
              <w:right w:val="single" w:sz="4" w:space="0" w:color="000000"/>
            </w:tcBorders>
            <w:hideMark/>
          </w:tcPr>
          <w:p w:rsidR="00076E8D" w:rsidRPr="0012004D" w:rsidRDefault="00076E8D" w:rsidP="005B7663">
            <w:pPr>
              <w:jc w:val="center"/>
              <w:rPr>
                <w:rFonts w:eastAsia="Calibri"/>
                <w:lang w:eastAsia="en-US"/>
              </w:rPr>
            </w:pPr>
            <w:r w:rsidRPr="0012004D">
              <w:rPr>
                <w:rFonts w:eastAsia="Calibri"/>
              </w:rPr>
              <w:t>18,3</w:t>
            </w:r>
          </w:p>
        </w:tc>
        <w:tc>
          <w:tcPr>
            <w:tcW w:w="322" w:type="pct"/>
            <w:tcBorders>
              <w:top w:val="single" w:sz="4" w:space="0" w:color="000000"/>
              <w:left w:val="single" w:sz="4" w:space="0" w:color="000000"/>
              <w:bottom w:val="single" w:sz="4" w:space="0" w:color="000000"/>
              <w:right w:val="single" w:sz="4" w:space="0" w:color="000000"/>
            </w:tcBorders>
            <w:hideMark/>
          </w:tcPr>
          <w:p w:rsidR="00076E8D" w:rsidRPr="0012004D" w:rsidRDefault="00076E8D" w:rsidP="005B7663">
            <w:pPr>
              <w:jc w:val="center"/>
              <w:rPr>
                <w:rFonts w:eastAsia="Calibri"/>
                <w:lang w:eastAsia="en-US"/>
              </w:rPr>
            </w:pPr>
            <w:r w:rsidRPr="0012004D">
              <w:rPr>
                <w:rFonts w:eastAsia="Calibri"/>
              </w:rPr>
              <w:t>78,8</w:t>
            </w:r>
          </w:p>
        </w:tc>
        <w:tc>
          <w:tcPr>
            <w:tcW w:w="318" w:type="pct"/>
            <w:tcBorders>
              <w:top w:val="single" w:sz="4" w:space="0" w:color="000000"/>
              <w:left w:val="single" w:sz="4" w:space="0" w:color="000000"/>
              <w:bottom w:val="single" w:sz="4" w:space="0" w:color="000000"/>
              <w:right w:val="single" w:sz="4" w:space="0" w:color="000000"/>
            </w:tcBorders>
            <w:hideMark/>
          </w:tcPr>
          <w:p w:rsidR="00076E8D" w:rsidRPr="0012004D" w:rsidRDefault="00076E8D" w:rsidP="005B7663">
            <w:pPr>
              <w:jc w:val="center"/>
              <w:rPr>
                <w:rFonts w:eastAsia="Calibri"/>
                <w:lang w:eastAsia="en-US"/>
              </w:rPr>
            </w:pPr>
            <w:r w:rsidRPr="0012004D">
              <w:rPr>
                <w:rFonts w:eastAsia="Calibri"/>
              </w:rPr>
              <w:t>60,0</w:t>
            </w:r>
          </w:p>
        </w:tc>
        <w:tc>
          <w:tcPr>
            <w:tcW w:w="451" w:type="pct"/>
            <w:tcBorders>
              <w:top w:val="single" w:sz="4" w:space="0" w:color="000000"/>
              <w:left w:val="single" w:sz="4" w:space="0" w:color="000000"/>
              <w:bottom w:val="single" w:sz="4" w:space="0" w:color="000000"/>
              <w:right w:val="single" w:sz="4" w:space="0" w:color="000000"/>
            </w:tcBorders>
            <w:hideMark/>
          </w:tcPr>
          <w:p w:rsidR="00076E8D" w:rsidRPr="0012004D" w:rsidRDefault="00076E8D" w:rsidP="005B7663">
            <w:pPr>
              <w:jc w:val="center"/>
              <w:rPr>
                <w:rFonts w:eastAsia="Calibri"/>
                <w:lang w:eastAsia="en-US"/>
              </w:rPr>
            </w:pPr>
            <w:r w:rsidRPr="0012004D">
              <w:rPr>
                <w:rFonts w:eastAsia="Calibri"/>
              </w:rPr>
              <w:t>96,5</w:t>
            </w:r>
          </w:p>
        </w:tc>
      </w:tr>
      <w:tr w:rsidR="00A54D0D" w:rsidRPr="005277B2" w:rsidTr="00A54D0D">
        <w:trPr>
          <w:trHeight w:val="168"/>
        </w:trPr>
        <w:tc>
          <w:tcPr>
            <w:tcW w:w="312" w:type="pct"/>
            <w:tcBorders>
              <w:top w:val="single" w:sz="4" w:space="0" w:color="000000"/>
              <w:left w:val="single" w:sz="4" w:space="0" w:color="000000"/>
              <w:bottom w:val="single" w:sz="4" w:space="0" w:color="000000"/>
              <w:right w:val="single" w:sz="4" w:space="0" w:color="000000"/>
            </w:tcBorders>
          </w:tcPr>
          <w:p w:rsidR="00076E8D" w:rsidRPr="005277B2" w:rsidRDefault="00076E8D" w:rsidP="005B7663">
            <w:pPr>
              <w:numPr>
                <w:ilvl w:val="0"/>
                <w:numId w:val="2"/>
              </w:numPr>
              <w:ind w:left="1162" w:hanging="1049"/>
              <w:jc w:val="both"/>
              <w:rPr>
                <w:rFonts w:eastAsia="Calibri"/>
              </w:rPr>
            </w:pPr>
          </w:p>
        </w:tc>
        <w:tc>
          <w:tcPr>
            <w:tcW w:w="780" w:type="pct"/>
            <w:tcBorders>
              <w:top w:val="single" w:sz="4" w:space="0" w:color="000000"/>
              <w:left w:val="single" w:sz="4" w:space="0" w:color="000000"/>
              <w:bottom w:val="single" w:sz="4" w:space="0" w:color="000000"/>
              <w:right w:val="single" w:sz="4" w:space="0" w:color="000000"/>
            </w:tcBorders>
            <w:hideMark/>
          </w:tcPr>
          <w:p w:rsidR="00076E8D" w:rsidRPr="005277B2" w:rsidRDefault="00076E8D" w:rsidP="005B7663">
            <w:pPr>
              <w:jc w:val="both"/>
              <w:rPr>
                <w:rFonts w:eastAsia="Calibri"/>
                <w:lang w:eastAsia="en-US"/>
              </w:rPr>
            </w:pPr>
            <w:proofErr w:type="spellStart"/>
            <w:r w:rsidRPr="005277B2">
              <w:rPr>
                <w:rFonts w:eastAsia="Calibri"/>
              </w:rPr>
              <w:t>Ярский</w:t>
            </w:r>
            <w:proofErr w:type="spellEnd"/>
          </w:p>
        </w:tc>
        <w:tc>
          <w:tcPr>
            <w:tcW w:w="384" w:type="pct"/>
            <w:tcBorders>
              <w:top w:val="single" w:sz="4" w:space="0" w:color="000000"/>
              <w:left w:val="single" w:sz="4" w:space="0" w:color="000000"/>
              <w:bottom w:val="single" w:sz="4" w:space="0" w:color="000000"/>
              <w:right w:val="single" w:sz="4" w:space="0" w:color="000000"/>
            </w:tcBorders>
            <w:hideMark/>
          </w:tcPr>
          <w:p w:rsidR="00076E8D" w:rsidRPr="0012004D" w:rsidRDefault="00076E8D" w:rsidP="005B7663">
            <w:pPr>
              <w:jc w:val="center"/>
              <w:rPr>
                <w:rFonts w:eastAsia="Calibri"/>
                <w:lang w:eastAsia="en-US"/>
              </w:rPr>
            </w:pPr>
            <w:r w:rsidRPr="0012004D">
              <w:rPr>
                <w:rFonts w:eastAsia="Calibri"/>
              </w:rPr>
              <w:t>0</w:t>
            </w:r>
          </w:p>
        </w:tc>
        <w:tc>
          <w:tcPr>
            <w:tcW w:w="308" w:type="pct"/>
            <w:tcBorders>
              <w:top w:val="single" w:sz="4" w:space="0" w:color="000000"/>
              <w:left w:val="single" w:sz="4" w:space="0" w:color="000000"/>
              <w:bottom w:val="single" w:sz="4" w:space="0" w:color="000000"/>
              <w:right w:val="single" w:sz="4" w:space="0" w:color="000000"/>
            </w:tcBorders>
            <w:hideMark/>
          </w:tcPr>
          <w:p w:rsidR="00076E8D" w:rsidRPr="0012004D" w:rsidRDefault="00076E8D" w:rsidP="005B7663">
            <w:pPr>
              <w:jc w:val="center"/>
              <w:rPr>
                <w:rFonts w:eastAsia="Calibri"/>
                <w:lang w:eastAsia="en-US"/>
              </w:rPr>
            </w:pPr>
            <w:r w:rsidRPr="0012004D">
              <w:rPr>
                <w:rFonts w:eastAsia="Calibri"/>
              </w:rPr>
              <w:t>10</w:t>
            </w:r>
          </w:p>
        </w:tc>
        <w:tc>
          <w:tcPr>
            <w:tcW w:w="322" w:type="pct"/>
            <w:tcBorders>
              <w:top w:val="single" w:sz="4" w:space="0" w:color="000000"/>
              <w:left w:val="single" w:sz="4" w:space="0" w:color="000000"/>
              <w:bottom w:val="single" w:sz="4" w:space="0" w:color="000000"/>
              <w:right w:val="single" w:sz="4" w:space="0" w:color="000000"/>
            </w:tcBorders>
            <w:hideMark/>
          </w:tcPr>
          <w:p w:rsidR="00076E8D" w:rsidRPr="0012004D" w:rsidRDefault="00076E8D" w:rsidP="005B7663">
            <w:pPr>
              <w:jc w:val="center"/>
              <w:rPr>
                <w:rFonts w:eastAsia="Calibri"/>
                <w:lang w:eastAsia="en-US"/>
              </w:rPr>
            </w:pPr>
            <w:r w:rsidRPr="0012004D">
              <w:rPr>
                <w:rFonts w:eastAsia="Calibri"/>
              </w:rPr>
              <w:t>18</w:t>
            </w:r>
          </w:p>
        </w:tc>
        <w:tc>
          <w:tcPr>
            <w:tcW w:w="318" w:type="pct"/>
            <w:tcBorders>
              <w:top w:val="single" w:sz="4" w:space="0" w:color="000000"/>
              <w:left w:val="single" w:sz="4" w:space="0" w:color="000000"/>
              <w:bottom w:val="single" w:sz="4" w:space="0" w:color="000000"/>
              <w:right w:val="single" w:sz="4" w:space="0" w:color="000000"/>
            </w:tcBorders>
            <w:hideMark/>
          </w:tcPr>
          <w:p w:rsidR="00076E8D" w:rsidRPr="0012004D" w:rsidRDefault="00076E8D" w:rsidP="005B7663">
            <w:pPr>
              <w:jc w:val="center"/>
              <w:rPr>
                <w:rFonts w:eastAsia="Calibri"/>
                <w:lang w:eastAsia="en-US"/>
              </w:rPr>
            </w:pPr>
            <w:r w:rsidRPr="0012004D">
              <w:rPr>
                <w:rFonts w:eastAsia="Calibri"/>
              </w:rPr>
              <w:t>22</w:t>
            </w:r>
          </w:p>
        </w:tc>
        <w:tc>
          <w:tcPr>
            <w:tcW w:w="364" w:type="pct"/>
            <w:tcBorders>
              <w:top w:val="single" w:sz="4" w:space="0" w:color="000000"/>
              <w:left w:val="single" w:sz="4" w:space="0" w:color="000000"/>
              <w:bottom w:val="single" w:sz="4" w:space="0" w:color="000000"/>
              <w:right w:val="single" w:sz="4" w:space="0" w:color="000000"/>
            </w:tcBorders>
            <w:hideMark/>
          </w:tcPr>
          <w:p w:rsidR="00076E8D" w:rsidRPr="0012004D" w:rsidRDefault="00076E8D" w:rsidP="005B7663">
            <w:pPr>
              <w:jc w:val="center"/>
              <w:rPr>
                <w:rFonts w:eastAsia="Calibri"/>
                <w:lang w:eastAsia="en-US"/>
              </w:rPr>
            </w:pPr>
            <w:r w:rsidRPr="0012004D">
              <w:rPr>
                <w:rFonts w:eastAsia="Calibri"/>
              </w:rPr>
              <w:t>20</w:t>
            </w:r>
          </w:p>
        </w:tc>
        <w:tc>
          <w:tcPr>
            <w:tcW w:w="470" w:type="pct"/>
            <w:tcBorders>
              <w:top w:val="single" w:sz="4" w:space="0" w:color="000000"/>
              <w:left w:val="single" w:sz="4" w:space="0" w:color="000000"/>
              <w:bottom w:val="single" w:sz="4" w:space="0" w:color="000000"/>
              <w:right w:val="single" w:sz="4" w:space="0" w:color="000000"/>
            </w:tcBorders>
            <w:hideMark/>
          </w:tcPr>
          <w:p w:rsidR="00076E8D" w:rsidRPr="0012004D" w:rsidRDefault="00076E8D" w:rsidP="005B7663">
            <w:pPr>
              <w:jc w:val="center"/>
              <w:rPr>
                <w:rFonts w:eastAsia="Calibri"/>
                <w:lang w:eastAsia="en-US"/>
              </w:rPr>
            </w:pPr>
            <w:r w:rsidRPr="0012004D">
              <w:rPr>
                <w:rFonts w:eastAsia="Calibri"/>
              </w:rPr>
              <w:t>13</w:t>
            </w:r>
          </w:p>
        </w:tc>
        <w:tc>
          <w:tcPr>
            <w:tcW w:w="382" w:type="pct"/>
            <w:tcBorders>
              <w:top w:val="single" w:sz="4" w:space="0" w:color="000000"/>
              <w:left w:val="single" w:sz="4" w:space="0" w:color="000000"/>
              <w:bottom w:val="single" w:sz="4" w:space="0" w:color="000000"/>
              <w:right w:val="single" w:sz="4" w:space="0" w:color="000000"/>
            </w:tcBorders>
            <w:hideMark/>
          </w:tcPr>
          <w:p w:rsidR="00076E8D" w:rsidRPr="0012004D" w:rsidRDefault="00076E8D" w:rsidP="005B7663">
            <w:pPr>
              <w:jc w:val="center"/>
              <w:rPr>
                <w:rFonts w:eastAsia="Calibri"/>
                <w:lang w:eastAsia="en-US"/>
              </w:rPr>
            </w:pPr>
            <w:r w:rsidRPr="0012004D">
              <w:rPr>
                <w:rFonts w:eastAsia="Calibri"/>
              </w:rPr>
              <w:t>6</w:t>
            </w:r>
          </w:p>
        </w:tc>
        <w:tc>
          <w:tcPr>
            <w:tcW w:w="269" w:type="pct"/>
            <w:tcBorders>
              <w:top w:val="single" w:sz="4" w:space="0" w:color="000000"/>
              <w:left w:val="single" w:sz="4" w:space="0" w:color="000000"/>
              <w:bottom w:val="single" w:sz="4" w:space="0" w:color="000000"/>
              <w:right w:val="single" w:sz="4" w:space="0" w:color="000000"/>
            </w:tcBorders>
            <w:hideMark/>
          </w:tcPr>
          <w:p w:rsidR="00076E8D" w:rsidRPr="0012004D" w:rsidRDefault="00076E8D" w:rsidP="005B7663">
            <w:pPr>
              <w:jc w:val="center"/>
              <w:rPr>
                <w:rFonts w:eastAsia="Calibri"/>
                <w:lang w:eastAsia="en-US"/>
              </w:rPr>
            </w:pPr>
            <w:r w:rsidRPr="0012004D">
              <w:rPr>
                <w:rFonts w:eastAsia="Calibri"/>
              </w:rPr>
              <w:t>13</w:t>
            </w:r>
          </w:p>
        </w:tc>
        <w:tc>
          <w:tcPr>
            <w:tcW w:w="322" w:type="pct"/>
            <w:tcBorders>
              <w:top w:val="single" w:sz="4" w:space="0" w:color="000000"/>
              <w:left w:val="single" w:sz="4" w:space="0" w:color="000000"/>
              <w:bottom w:val="single" w:sz="4" w:space="0" w:color="000000"/>
              <w:right w:val="single" w:sz="4" w:space="0" w:color="000000"/>
            </w:tcBorders>
            <w:hideMark/>
          </w:tcPr>
          <w:p w:rsidR="00076E8D" w:rsidRPr="0012004D" w:rsidRDefault="00076E8D" w:rsidP="005B7663">
            <w:pPr>
              <w:jc w:val="center"/>
              <w:rPr>
                <w:rFonts w:eastAsia="Calibri"/>
                <w:lang w:eastAsia="en-US"/>
              </w:rPr>
            </w:pPr>
            <w:r w:rsidRPr="0012004D">
              <w:rPr>
                <w:rFonts w:eastAsia="Calibri"/>
              </w:rPr>
              <w:t>10,3</w:t>
            </w:r>
          </w:p>
        </w:tc>
        <w:tc>
          <w:tcPr>
            <w:tcW w:w="318" w:type="pct"/>
            <w:tcBorders>
              <w:top w:val="single" w:sz="4" w:space="0" w:color="000000"/>
              <w:left w:val="single" w:sz="4" w:space="0" w:color="000000"/>
              <w:bottom w:val="single" w:sz="4" w:space="0" w:color="000000"/>
              <w:right w:val="single" w:sz="4" w:space="0" w:color="000000"/>
            </w:tcBorders>
            <w:hideMark/>
          </w:tcPr>
          <w:p w:rsidR="00076E8D" w:rsidRPr="0012004D" w:rsidRDefault="00076E8D" w:rsidP="005B7663">
            <w:pPr>
              <w:jc w:val="center"/>
              <w:rPr>
                <w:rFonts w:eastAsia="Calibri"/>
                <w:lang w:eastAsia="en-US"/>
              </w:rPr>
            </w:pPr>
            <w:r w:rsidRPr="0012004D">
              <w:rPr>
                <w:rFonts w:eastAsia="Calibri"/>
              </w:rPr>
              <w:t>11,1</w:t>
            </w:r>
          </w:p>
        </w:tc>
        <w:tc>
          <w:tcPr>
            <w:tcW w:w="451" w:type="pct"/>
            <w:tcBorders>
              <w:top w:val="single" w:sz="4" w:space="0" w:color="000000"/>
              <w:left w:val="single" w:sz="4" w:space="0" w:color="000000"/>
              <w:bottom w:val="single" w:sz="4" w:space="0" w:color="000000"/>
              <w:right w:val="single" w:sz="4" w:space="0" w:color="000000"/>
            </w:tcBorders>
            <w:hideMark/>
          </w:tcPr>
          <w:p w:rsidR="00076E8D" w:rsidRPr="0012004D" w:rsidRDefault="00076E8D" w:rsidP="005B7663">
            <w:pPr>
              <w:jc w:val="center"/>
              <w:rPr>
                <w:rFonts w:eastAsia="Calibri"/>
                <w:lang w:eastAsia="en-US"/>
              </w:rPr>
            </w:pPr>
            <w:r w:rsidRPr="0012004D">
              <w:rPr>
                <w:rFonts w:eastAsia="Calibri"/>
              </w:rPr>
              <w:t>12,4</w:t>
            </w:r>
          </w:p>
        </w:tc>
      </w:tr>
      <w:tr w:rsidR="00A54D0D" w:rsidRPr="005277B2" w:rsidTr="00A54D0D">
        <w:trPr>
          <w:trHeight w:val="168"/>
        </w:trPr>
        <w:tc>
          <w:tcPr>
            <w:tcW w:w="1092" w:type="pct"/>
            <w:gridSpan w:val="2"/>
            <w:tcBorders>
              <w:top w:val="single" w:sz="4" w:space="0" w:color="000000"/>
              <w:left w:val="single" w:sz="4" w:space="0" w:color="000000"/>
              <w:bottom w:val="single" w:sz="4" w:space="0" w:color="000000"/>
              <w:right w:val="single" w:sz="4" w:space="0" w:color="000000"/>
            </w:tcBorders>
            <w:hideMark/>
          </w:tcPr>
          <w:p w:rsidR="00076E8D" w:rsidRPr="005277B2" w:rsidRDefault="00076E8D" w:rsidP="005B7663">
            <w:pPr>
              <w:jc w:val="both"/>
              <w:rPr>
                <w:rFonts w:eastAsia="Calibri"/>
                <w:b/>
              </w:rPr>
            </w:pPr>
            <w:r w:rsidRPr="005277B2">
              <w:rPr>
                <w:rFonts w:eastAsia="Calibri"/>
                <w:b/>
              </w:rPr>
              <w:t>ИТОГО за Удмуртскую Республику</w:t>
            </w:r>
          </w:p>
        </w:tc>
        <w:tc>
          <w:tcPr>
            <w:tcW w:w="384" w:type="pct"/>
            <w:tcBorders>
              <w:top w:val="single" w:sz="4" w:space="0" w:color="000000"/>
              <w:left w:val="single" w:sz="4" w:space="0" w:color="000000"/>
              <w:bottom w:val="single" w:sz="4" w:space="0" w:color="000000"/>
              <w:right w:val="single" w:sz="4" w:space="0" w:color="000000"/>
            </w:tcBorders>
            <w:hideMark/>
          </w:tcPr>
          <w:p w:rsidR="00076E8D" w:rsidRPr="005277B2" w:rsidRDefault="00076E8D" w:rsidP="005B7663">
            <w:pPr>
              <w:jc w:val="center"/>
              <w:rPr>
                <w:rFonts w:eastAsia="Calibri"/>
                <w:b/>
                <w:lang w:eastAsia="en-US"/>
              </w:rPr>
            </w:pPr>
            <w:r>
              <w:rPr>
                <w:rFonts w:eastAsia="Calibri"/>
                <w:b/>
              </w:rPr>
              <w:t>6,6</w:t>
            </w:r>
          </w:p>
        </w:tc>
        <w:tc>
          <w:tcPr>
            <w:tcW w:w="308" w:type="pct"/>
            <w:tcBorders>
              <w:top w:val="single" w:sz="4" w:space="0" w:color="000000"/>
              <w:left w:val="single" w:sz="4" w:space="0" w:color="000000"/>
              <w:bottom w:val="single" w:sz="4" w:space="0" w:color="000000"/>
              <w:right w:val="single" w:sz="4" w:space="0" w:color="000000"/>
            </w:tcBorders>
            <w:hideMark/>
          </w:tcPr>
          <w:p w:rsidR="00076E8D" w:rsidRPr="005277B2" w:rsidRDefault="00076E8D" w:rsidP="005B7663">
            <w:pPr>
              <w:jc w:val="center"/>
              <w:rPr>
                <w:rFonts w:eastAsia="Calibri"/>
                <w:b/>
                <w:lang w:eastAsia="en-US"/>
              </w:rPr>
            </w:pPr>
            <w:r>
              <w:rPr>
                <w:rFonts w:eastAsia="Calibri"/>
                <w:b/>
              </w:rPr>
              <w:t>15,6</w:t>
            </w:r>
          </w:p>
        </w:tc>
        <w:tc>
          <w:tcPr>
            <w:tcW w:w="322" w:type="pct"/>
            <w:tcBorders>
              <w:top w:val="single" w:sz="4" w:space="0" w:color="000000"/>
              <w:left w:val="single" w:sz="4" w:space="0" w:color="000000"/>
              <w:bottom w:val="single" w:sz="4" w:space="0" w:color="000000"/>
              <w:right w:val="single" w:sz="4" w:space="0" w:color="000000"/>
            </w:tcBorders>
            <w:hideMark/>
          </w:tcPr>
          <w:p w:rsidR="00076E8D" w:rsidRPr="005277B2" w:rsidRDefault="00076E8D" w:rsidP="005B7663">
            <w:pPr>
              <w:jc w:val="center"/>
              <w:rPr>
                <w:rFonts w:eastAsia="Calibri"/>
                <w:b/>
                <w:lang w:eastAsia="en-US"/>
              </w:rPr>
            </w:pPr>
            <w:r w:rsidRPr="005277B2">
              <w:rPr>
                <w:rFonts w:eastAsia="Calibri"/>
                <w:b/>
              </w:rPr>
              <w:t>1</w:t>
            </w:r>
            <w:r>
              <w:rPr>
                <w:rFonts w:eastAsia="Calibri"/>
                <w:b/>
              </w:rPr>
              <w:t>8,9</w:t>
            </w:r>
          </w:p>
        </w:tc>
        <w:tc>
          <w:tcPr>
            <w:tcW w:w="318" w:type="pct"/>
            <w:tcBorders>
              <w:top w:val="single" w:sz="4" w:space="0" w:color="000000"/>
              <w:left w:val="single" w:sz="4" w:space="0" w:color="000000"/>
              <w:bottom w:val="single" w:sz="4" w:space="0" w:color="000000"/>
              <w:right w:val="single" w:sz="4" w:space="0" w:color="000000"/>
            </w:tcBorders>
            <w:hideMark/>
          </w:tcPr>
          <w:p w:rsidR="00076E8D" w:rsidRPr="005277B2" w:rsidRDefault="00076E8D" w:rsidP="005B7663">
            <w:pPr>
              <w:jc w:val="center"/>
              <w:rPr>
                <w:rFonts w:eastAsia="Calibri"/>
                <w:b/>
                <w:lang w:eastAsia="en-US"/>
              </w:rPr>
            </w:pPr>
            <w:r w:rsidRPr="005277B2">
              <w:rPr>
                <w:rFonts w:eastAsia="Calibri"/>
                <w:b/>
              </w:rPr>
              <w:t>2</w:t>
            </w:r>
            <w:r>
              <w:rPr>
                <w:rFonts w:eastAsia="Calibri"/>
                <w:b/>
              </w:rPr>
              <w:t>0</w:t>
            </w:r>
            <w:r w:rsidRPr="005277B2">
              <w:rPr>
                <w:rFonts w:eastAsia="Calibri"/>
                <w:b/>
              </w:rPr>
              <w:t>,</w:t>
            </w:r>
            <w:r>
              <w:rPr>
                <w:rFonts w:eastAsia="Calibri"/>
                <w:b/>
              </w:rPr>
              <w:t>8</w:t>
            </w:r>
          </w:p>
        </w:tc>
        <w:tc>
          <w:tcPr>
            <w:tcW w:w="364" w:type="pct"/>
            <w:tcBorders>
              <w:top w:val="single" w:sz="4" w:space="0" w:color="000000"/>
              <w:left w:val="single" w:sz="4" w:space="0" w:color="000000"/>
              <w:bottom w:val="single" w:sz="4" w:space="0" w:color="000000"/>
              <w:right w:val="single" w:sz="4" w:space="0" w:color="000000"/>
            </w:tcBorders>
            <w:hideMark/>
          </w:tcPr>
          <w:p w:rsidR="00076E8D" w:rsidRPr="005277B2" w:rsidRDefault="00076E8D" w:rsidP="005B7663">
            <w:pPr>
              <w:jc w:val="center"/>
              <w:rPr>
                <w:rFonts w:eastAsia="Calibri"/>
                <w:b/>
                <w:lang w:eastAsia="en-US"/>
              </w:rPr>
            </w:pPr>
            <w:r>
              <w:rPr>
                <w:rFonts w:eastAsia="Calibri"/>
                <w:b/>
              </w:rPr>
              <w:t>21</w:t>
            </w:r>
          </w:p>
        </w:tc>
        <w:tc>
          <w:tcPr>
            <w:tcW w:w="470" w:type="pct"/>
            <w:tcBorders>
              <w:top w:val="single" w:sz="4" w:space="0" w:color="000000"/>
              <w:left w:val="single" w:sz="4" w:space="0" w:color="000000"/>
              <w:bottom w:val="single" w:sz="4" w:space="0" w:color="000000"/>
              <w:right w:val="single" w:sz="4" w:space="0" w:color="000000"/>
            </w:tcBorders>
            <w:hideMark/>
          </w:tcPr>
          <w:p w:rsidR="00076E8D" w:rsidRPr="005277B2" w:rsidRDefault="00076E8D" w:rsidP="005B7663">
            <w:pPr>
              <w:jc w:val="center"/>
              <w:rPr>
                <w:rFonts w:eastAsia="Calibri"/>
                <w:b/>
                <w:lang w:eastAsia="en-US"/>
              </w:rPr>
            </w:pPr>
            <w:r>
              <w:rPr>
                <w:rFonts w:eastAsia="Calibri"/>
                <w:b/>
              </w:rPr>
              <w:t>13,7</w:t>
            </w:r>
          </w:p>
        </w:tc>
        <w:tc>
          <w:tcPr>
            <w:tcW w:w="382" w:type="pct"/>
            <w:tcBorders>
              <w:top w:val="single" w:sz="4" w:space="0" w:color="000000"/>
              <w:left w:val="single" w:sz="4" w:space="0" w:color="000000"/>
              <w:bottom w:val="single" w:sz="4" w:space="0" w:color="000000"/>
              <w:right w:val="single" w:sz="4" w:space="0" w:color="000000"/>
            </w:tcBorders>
            <w:hideMark/>
          </w:tcPr>
          <w:p w:rsidR="00076E8D" w:rsidRPr="005277B2" w:rsidRDefault="00076E8D" w:rsidP="005B7663">
            <w:pPr>
              <w:jc w:val="center"/>
              <w:rPr>
                <w:rFonts w:eastAsia="Calibri"/>
                <w:b/>
                <w:lang w:eastAsia="en-US"/>
              </w:rPr>
            </w:pPr>
            <w:r>
              <w:rPr>
                <w:rFonts w:eastAsia="Calibri"/>
                <w:b/>
              </w:rPr>
              <w:t>28,2</w:t>
            </w:r>
          </w:p>
        </w:tc>
        <w:tc>
          <w:tcPr>
            <w:tcW w:w="269" w:type="pct"/>
            <w:tcBorders>
              <w:top w:val="single" w:sz="4" w:space="0" w:color="000000"/>
              <w:left w:val="single" w:sz="4" w:space="0" w:color="000000"/>
              <w:bottom w:val="single" w:sz="4" w:space="0" w:color="000000"/>
              <w:right w:val="single" w:sz="4" w:space="0" w:color="000000"/>
            </w:tcBorders>
            <w:hideMark/>
          </w:tcPr>
          <w:p w:rsidR="00076E8D" w:rsidRPr="005277B2" w:rsidRDefault="00076E8D" w:rsidP="005B7663">
            <w:pPr>
              <w:jc w:val="center"/>
              <w:rPr>
                <w:rFonts w:eastAsia="Calibri"/>
                <w:b/>
                <w:lang w:eastAsia="en-US"/>
              </w:rPr>
            </w:pPr>
            <w:r>
              <w:rPr>
                <w:rFonts w:eastAsia="Calibri"/>
                <w:b/>
              </w:rPr>
              <w:t>19,4</w:t>
            </w:r>
          </w:p>
        </w:tc>
        <w:tc>
          <w:tcPr>
            <w:tcW w:w="322" w:type="pct"/>
            <w:tcBorders>
              <w:top w:val="single" w:sz="4" w:space="0" w:color="000000"/>
              <w:left w:val="single" w:sz="4" w:space="0" w:color="000000"/>
              <w:bottom w:val="single" w:sz="4" w:space="0" w:color="000000"/>
              <w:right w:val="single" w:sz="4" w:space="0" w:color="000000"/>
            </w:tcBorders>
            <w:hideMark/>
          </w:tcPr>
          <w:p w:rsidR="00076E8D" w:rsidRPr="005277B2" w:rsidRDefault="00076E8D" w:rsidP="005B7663">
            <w:pPr>
              <w:jc w:val="center"/>
              <w:rPr>
                <w:rFonts w:eastAsia="Calibri"/>
                <w:b/>
                <w:lang w:eastAsia="en-US"/>
              </w:rPr>
            </w:pPr>
            <w:r>
              <w:rPr>
                <w:rFonts w:eastAsia="Calibri"/>
                <w:b/>
              </w:rPr>
              <w:t>41</w:t>
            </w:r>
          </w:p>
        </w:tc>
        <w:tc>
          <w:tcPr>
            <w:tcW w:w="318" w:type="pct"/>
            <w:tcBorders>
              <w:top w:val="single" w:sz="4" w:space="0" w:color="000000"/>
              <w:left w:val="single" w:sz="4" w:space="0" w:color="000000"/>
              <w:bottom w:val="single" w:sz="4" w:space="0" w:color="000000"/>
              <w:right w:val="single" w:sz="4" w:space="0" w:color="000000"/>
            </w:tcBorders>
            <w:hideMark/>
          </w:tcPr>
          <w:p w:rsidR="00076E8D" w:rsidRPr="005277B2" w:rsidRDefault="00076E8D" w:rsidP="005B7663">
            <w:pPr>
              <w:jc w:val="center"/>
              <w:rPr>
                <w:rFonts w:eastAsia="Calibri"/>
                <w:b/>
                <w:lang w:eastAsia="en-US"/>
              </w:rPr>
            </w:pPr>
            <w:r>
              <w:rPr>
                <w:rFonts w:eastAsia="Calibri"/>
                <w:b/>
              </w:rPr>
              <w:t>31,7</w:t>
            </w:r>
          </w:p>
        </w:tc>
        <w:tc>
          <w:tcPr>
            <w:tcW w:w="451" w:type="pct"/>
            <w:tcBorders>
              <w:top w:val="single" w:sz="4" w:space="0" w:color="000000"/>
              <w:left w:val="single" w:sz="4" w:space="0" w:color="000000"/>
              <w:bottom w:val="single" w:sz="4" w:space="0" w:color="000000"/>
              <w:right w:val="single" w:sz="4" w:space="0" w:color="000000"/>
            </w:tcBorders>
            <w:hideMark/>
          </w:tcPr>
          <w:p w:rsidR="00076E8D" w:rsidRPr="005277B2" w:rsidRDefault="00076E8D" w:rsidP="005B7663">
            <w:pPr>
              <w:jc w:val="center"/>
              <w:rPr>
                <w:rFonts w:eastAsia="Calibri"/>
                <w:b/>
                <w:lang w:eastAsia="en-US"/>
              </w:rPr>
            </w:pPr>
            <w:r>
              <w:rPr>
                <w:rFonts w:eastAsia="Calibri"/>
                <w:b/>
              </w:rPr>
              <w:t>38,6</w:t>
            </w:r>
          </w:p>
        </w:tc>
      </w:tr>
    </w:tbl>
    <w:p w:rsidR="00386E6A" w:rsidRDefault="00386E6A" w:rsidP="001A3D60">
      <w:pPr>
        <w:rPr>
          <w:b/>
          <w:sz w:val="28"/>
          <w:szCs w:val="28"/>
        </w:rPr>
        <w:sectPr w:rsidR="00386E6A" w:rsidSect="00386E6A">
          <w:pgSz w:w="16839" w:h="11907" w:orient="landscape" w:code="9"/>
          <w:pgMar w:top="720" w:right="1104" w:bottom="720" w:left="993" w:header="709" w:footer="709" w:gutter="0"/>
          <w:cols w:space="708"/>
          <w:docGrid w:linePitch="360"/>
        </w:sectPr>
      </w:pPr>
    </w:p>
    <w:p w:rsidR="00076E8D" w:rsidRPr="001A3D60" w:rsidRDefault="00076E8D" w:rsidP="00D842A0">
      <w:pPr>
        <w:pStyle w:val="2"/>
        <w:numPr>
          <w:ilvl w:val="1"/>
          <w:numId w:val="12"/>
        </w:numPr>
        <w:jc w:val="center"/>
        <w:rPr>
          <w:rFonts w:asciiTheme="majorHAnsi" w:hAnsiTheme="majorHAnsi"/>
          <w:sz w:val="28"/>
          <w:szCs w:val="28"/>
        </w:rPr>
      </w:pPr>
      <w:bookmarkStart w:id="7" w:name="_Toc476296016"/>
      <w:r w:rsidRPr="001A3D60">
        <w:rPr>
          <w:rFonts w:asciiTheme="majorHAnsi" w:hAnsiTheme="majorHAnsi"/>
          <w:sz w:val="28"/>
          <w:szCs w:val="28"/>
        </w:rPr>
        <w:lastRenderedPageBreak/>
        <w:t>Характеристика пожароопасного сезона</w:t>
      </w:r>
      <w:bookmarkEnd w:id="7"/>
    </w:p>
    <w:p w:rsidR="00076E8D" w:rsidRPr="005277B2" w:rsidRDefault="00076E8D" w:rsidP="00076E8D">
      <w:pPr>
        <w:ind w:firstLine="709"/>
        <w:jc w:val="both"/>
        <w:rPr>
          <w:sz w:val="28"/>
          <w:szCs w:val="28"/>
        </w:rPr>
      </w:pPr>
      <w:r w:rsidRPr="005277B2">
        <w:rPr>
          <w:sz w:val="28"/>
          <w:szCs w:val="28"/>
        </w:rPr>
        <w:t>Исходя из закономерностей сезонного изменения вероятных природно-климатических условий, весь пожароопасный период можно разделить на три периода.</w:t>
      </w:r>
    </w:p>
    <w:p w:rsidR="00076E8D" w:rsidRPr="005277B2" w:rsidRDefault="00076E8D" w:rsidP="00076E8D">
      <w:pPr>
        <w:ind w:firstLine="709"/>
        <w:jc w:val="both"/>
        <w:rPr>
          <w:sz w:val="28"/>
          <w:szCs w:val="28"/>
        </w:rPr>
      </w:pPr>
      <w:r w:rsidRPr="005277B2">
        <w:rPr>
          <w:b/>
          <w:sz w:val="28"/>
          <w:szCs w:val="28"/>
        </w:rPr>
        <w:t>Апрель-май</w:t>
      </w:r>
      <w:r w:rsidRPr="005277B2">
        <w:rPr>
          <w:sz w:val="28"/>
          <w:szCs w:val="28"/>
        </w:rPr>
        <w:t xml:space="preserve"> − по мере схода снежного покрова до появления листвы на деревьях. В этот период наиболее характерны низовые пожары, средней интенсивности. После опадения листвы осенью образуется слой </w:t>
      </w:r>
      <w:proofErr w:type="spellStart"/>
      <w:r w:rsidRPr="005277B2">
        <w:rPr>
          <w:sz w:val="28"/>
          <w:szCs w:val="28"/>
        </w:rPr>
        <w:t>опада</w:t>
      </w:r>
      <w:proofErr w:type="spellEnd"/>
      <w:r w:rsidRPr="005277B2">
        <w:rPr>
          <w:sz w:val="28"/>
          <w:szCs w:val="28"/>
        </w:rPr>
        <w:t xml:space="preserve">, который в течение зимы уплотняется и разлагается. В безлистном состоянии полог древостоя свободно пропускает солнечную радиацию, что повышает скорость высыхания </w:t>
      </w:r>
      <w:proofErr w:type="spellStart"/>
      <w:r w:rsidRPr="005277B2">
        <w:rPr>
          <w:sz w:val="28"/>
          <w:szCs w:val="28"/>
        </w:rPr>
        <w:t>опада</w:t>
      </w:r>
      <w:proofErr w:type="spellEnd"/>
      <w:r w:rsidRPr="005277B2">
        <w:rPr>
          <w:sz w:val="28"/>
          <w:szCs w:val="28"/>
        </w:rPr>
        <w:t xml:space="preserve"> и подстилки до </w:t>
      </w:r>
      <w:proofErr w:type="spellStart"/>
      <w:r w:rsidRPr="005277B2">
        <w:rPr>
          <w:sz w:val="28"/>
          <w:szCs w:val="28"/>
        </w:rPr>
        <w:t>горимого</w:t>
      </w:r>
      <w:proofErr w:type="spellEnd"/>
      <w:r w:rsidRPr="005277B2">
        <w:rPr>
          <w:sz w:val="28"/>
          <w:szCs w:val="28"/>
        </w:rPr>
        <w:t xml:space="preserve"> состояния. Безлистный полог также свободно пропускает ветер, который в случае возникновения пожара увеличивает скорость и интенсивность горения.</w:t>
      </w:r>
    </w:p>
    <w:p w:rsidR="00076E8D" w:rsidRPr="005277B2" w:rsidRDefault="00076E8D" w:rsidP="00076E8D">
      <w:pPr>
        <w:ind w:firstLine="709"/>
        <w:jc w:val="both"/>
        <w:rPr>
          <w:sz w:val="28"/>
          <w:szCs w:val="28"/>
        </w:rPr>
      </w:pPr>
      <w:r w:rsidRPr="005277B2">
        <w:rPr>
          <w:sz w:val="28"/>
          <w:szCs w:val="28"/>
        </w:rPr>
        <w:t>Вектор отклонения параметров пожарной опасности по условиям погоды в апреле и мае 201</w:t>
      </w:r>
      <w:r>
        <w:rPr>
          <w:sz w:val="28"/>
          <w:szCs w:val="28"/>
        </w:rPr>
        <w:t>7</w:t>
      </w:r>
      <w:r w:rsidRPr="005277B2">
        <w:rPr>
          <w:sz w:val="28"/>
          <w:szCs w:val="28"/>
        </w:rPr>
        <w:t>г. прогнозируется в пределах среднемноголетних значений.</w:t>
      </w:r>
    </w:p>
    <w:p w:rsidR="00076E8D" w:rsidRPr="005277B2" w:rsidRDefault="00076E8D" w:rsidP="00076E8D">
      <w:pPr>
        <w:ind w:firstLine="709"/>
        <w:jc w:val="both"/>
        <w:rPr>
          <w:sz w:val="28"/>
          <w:szCs w:val="28"/>
        </w:rPr>
      </w:pPr>
      <w:r w:rsidRPr="005277B2">
        <w:rPr>
          <w:b/>
          <w:sz w:val="28"/>
          <w:szCs w:val="28"/>
        </w:rPr>
        <w:t>Июнь-июль</w:t>
      </w:r>
      <w:r w:rsidRPr="005277B2">
        <w:rPr>
          <w:sz w:val="28"/>
          <w:szCs w:val="28"/>
        </w:rPr>
        <w:t xml:space="preserve"> – от появления листвы на деревьях до момента сравнения массы травостоя в травянистых сообществах с массой разлагающегося </w:t>
      </w:r>
      <w:proofErr w:type="spellStart"/>
      <w:r w:rsidRPr="005277B2">
        <w:rPr>
          <w:sz w:val="28"/>
          <w:szCs w:val="28"/>
        </w:rPr>
        <w:t>опада</w:t>
      </w:r>
      <w:proofErr w:type="spellEnd"/>
      <w:r w:rsidRPr="005277B2">
        <w:rPr>
          <w:sz w:val="28"/>
          <w:szCs w:val="28"/>
        </w:rPr>
        <w:t>. Для этого периода характерна высокая степень пожарной опасности погодных условий в сочетании с массовым посещением лесов населением.</w:t>
      </w:r>
    </w:p>
    <w:p w:rsidR="00076E8D" w:rsidRPr="005277B2" w:rsidRDefault="00076E8D" w:rsidP="00076E8D">
      <w:pPr>
        <w:ind w:firstLine="709"/>
        <w:jc w:val="both"/>
        <w:rPr>
          <w:sz w:val="28"/>
          <w:szCs w:val="28"/>
        </w:rPr>
      </w:pPr>
      <w:r w:rsidRPr="005277B2">
        <w:rPr>
          <w:sz w:val="28"/>
          <w:szCs w:val="28"/>
        </w:rPr>
        <w:t>Данный период является благоприятным для туризма, рекреации, сбора ягод, грибов и ореха, вследствие этого повышается количество антропогенных источников возникновения природных пожаров (по статистике, в 76-92% случаях причиной возникновения лесного пожара является человек).</w:t>
      </w:r>
    </w:p>
    <w:p w:rsidR="00076E8D" w:rsidRPr="005277B2" w:rsidRDefault="00076E8D" w:rsidP="00076E8D">
      <w:pPr>
        <w:ind w:firstLine="709"/>
        <w:jc w:val="both"/>
        <w:rPr>
          <w:sz w:val="28"/>
          <w:szCs w:val="28"/>
        </w:rPr>
      </w:pPr>
      <w:r w:rsidRPr="005277B2">
        <w:rPr>
          <w:sz w:val="28"/>
          <w:szCs w:val="28"/>
        </w:rPr>
        <w:t>Вектор отклонения параметров пожарной опасности по условиям погоды в июне и июле 201</w:t>
      </w:r>
      <w:r>
        <w:rPr>
          <w:sz w:val="28"/>
          <w:szCs w:val="28"/>
        </w:rPr>
        <w:t>7</w:t>
      </w:r>
      <w:r w:rsidRPr="005277B2">
        <w:rPr>
          <w:sz w:val="28"/>
          <w:szCs w:val="28"/>
        </w:rPr>
        <w:t xml:space="preserve">г. прогнозируется выше среднемноголетних значений. </w:t>
      </w:r>
    </w:p>
    <w:p w:rsidR="00076E8D" w:rsidRPr="005277B2" w:rsidRDefault="00076E8D" w:rsidP="00076E8D">
      <w:pPr>
        <w:ind w:firstLine="709"/>
        <w:jc w:val="both"/>
        <w:rPr>
          <w:sz w:val="28"/>
          <w:szCs w:val="28"/>
        </w:rPr>
      </w:pPr>
      <w:r w:rsidRPr="005277B2">
        <w:rPr>
          <w:b/>
          <w:sz w:val="28"/>
          <w:szCs w:val="28"/>
        </w:rPr>
        <w:t>Август-сентябрь</w:t>
      </w:r>
      <w:r w:rsidRPr="005277B2">
        <w:rPr>
          <w:sz w:val="28"/>
          <w:szCs w:val="28"/>
        </w:rPr>
        <w:t xml:space="preserve"> – природная пожарная опасность снижается. Прохладная погода осени с частыми дождями исключает возникновение пожаров, однако в случае сухой, продолжительной и теплой осени могут возникать крупные вспышки природных пожаров. Для этого периода характерны низовые и верховые пожары, существует вероятность возникновения торфяных пожаров.</w:t>
      </w:r>
    </w:p>
    <w:p w:rsidR="00076E8D" w:rsidRPr="005277B2" w:rsidRDefault="00076E8D" w:rsidP="00076E8D">
      <w:pPr>
        <w:ind w:firstLine="709"/>
        <w:jc w:val="both"/>
        <w:rPr>
          <w:sz w:val="28"/>
          <w:szCs w:val="28"/>
        </w:rPr>
      </w:pPr>
      <w:r w:rsidRPr="005277B2">
        <w:rPr>
          <w:sz w:val="28"/>
          <w:szCs w:val="28"/>
        </w:rPr>
        <w:t>Вектор отклонения параметров пожарной опасности по условиям погоды в августе - сентябре 201</w:t>
      </w:r>
      <w:r>
        <w:rPr>
          <w:sz w:val="28"/>
          <w:szCs w:val="28"/>
        </w:rPr>
        <w:t>7</w:t>
      </w:r>
      <w:r w:rsidRPr="005277B2">
        <w:rPr>
          <w:sz w:val="28"/>
          <w:szCs w:val="28"/>
        </w:rPr>
        <w:t>г. прогнозируется в пределах среднемноголетних значений.</w:t>
      </w:r>
    </w:p>
    <w:p w:rsidR="007C7CE0" w:rsidRPr="001A3D60" w:rsidRDefault="007C7CE0" w:rsidP="00D842A0">
      <w:pPr>
        <w:pStyle w:val="2"/>
        <w:numPr>
          <w:ilvl w:val="1"/>
          <w:numId w:val="12"/>
        </w:numPr>
        <w:jc w:val="center"/>
        <w:rPr>
          <w:rFonts w:asciiTheme="majorHAnsi" w:hAnsiTheme="majorHAnsi"/>
          <w:sz w:val="28"/>
          <w:szCs w:val="28"/>
        </w:rPr>
      </w:pPr>
      <w:bookmarkStart w:id="8" w:name="_Toc476296017"/>
      <w:r w:rsidRPr="001A3D60">
        <w:rPr>
          <w:rFonts w:asciiTheme="majorHAnsi" w:hAnsiTheme="majorHAnsi"/>
          <w:sz w:val="28"/>
          <w:szCs w:val="28"/>
        </w:rPr>
        <w:t>Прогноз параметров пожарной обстановки</w:t>
      </w:r>
      <w:bookmarkEnd w:id="8"/>
    </w:p>
    <w:p w:rsidR="007C7CE0" w:rsidRPr="005277B2" w:rsidRDefault="007C7CE0" w:rsidP="007C7CE0">
      <w:pPr>
        <w:ind w:firstLine="840"/>
        <w:jc w:val="both"/>
        <w:rPr>
          <w:sz w:val="28"/>
          <w:szCs w:val="28"/>
        </w:rPr>
      </w:pPr>
      <w:r w:rsidRPr="005277B2">
        <w:rPr>
          <w:sz w:val="28"/>
          <w:szCs w:val="28"/>
        </w:rPr>
        <w:t xml:space="preserve">На территории Удмуртской Республики характерно два пожарных пика – весенний и летний. С равной вероятностью </w:t>
      </w:r>
      <w:proofErr w:type="gramStart"/>
      <w:r w:rsidRPr="005277B2">
        <w:rPr>
          <w:sz w:val="28"/>
          <w:szCs w:val="28"/>
        </w:rPr>
        <w:t>чрезвычайная</w:t>
      </w:r>
      <w:proofErr w:type="gramEnd"/>
      <w:r w:rsidR="004357A2">
        <w:rPr>
          <w:sz w:val="28"/>
          <w:szCs w:val="28"/>
        </w:rPr>
        <w:t xml:space="preserve"> </w:t>
      </w:r>
      <w:proofErr w:type="spellStart"/>
      <w:r w:rsidRPr="005277B2">
        <w:rPr>
          <w:sz w:val="28"/>
          <w:szCs w:val="28"/>
        </w:rPr>
        <w:t>пожароопасность</w:t>
      </w:r>
      <w:proofErr w:type="spellEnd"/>
      <w:r w:rsidRPr="005277B2">
        <w:rPr>
          <w:sz w:val="28"/>
          <w:szCs w:val="28"/>
        </w:rPr>
        <w:t xml:space="preserve"> может устанавливаться как в начале лета (май-июнь) так и в конце (июль-август, иногда начало сентября). </w:t>
      </w:r>
    </w:p>
    <w:p w:rsidR="007C7CE0" w:rsidRPr="005277B2" w:rsidRDefault="007C7CE0" w:rsidP="007C7CE0">
      <w:pPr>
        <w:ind w:firstLine="840"/>
        <w:jc w:val="both"/>
        <w:rPr>
          <w:sz w:val="28"/>
          <w:szCs w:val="28"/>
        </w:rPr>
      </w:pPr>
      <w:r w:rsidRPr="005277B2">
        <w:rPr>
          <w:sz w:val="28"/>
          <w:szCs w:val="28"/>
        </w:rPr>
        <w:t>Согласно многолетним статистическим данным начало пожароопасного сезона на территории Удмуртской Республики характерно для третьей декады апреля и первой декады мая, с момента схода снежного покрова (Таблица №4).</w:t>
      </w:r>
    </w:p>
    <w:p w:rsidR="007C7CE0" w:rsidRDefault="007C7CE0" w:rsidP="007C7CE0">
      <w:pPr>
        <w:ind w:firstLine="840"/>
        <w:jc w:val="both"/>
        <w:rPr>
          <w:sz w:val="28"/>
          <w:szCs w:val="28"/>
        </w:rPr>
      </w:pPr>
      <w:r w:rsidRPr="005277B2">
        <w:rPr>
          <w:sz w:val="28"/>
          <w:szCs w:val="28"/>
        </w:rPr>
        <w:t xml:space="preserve">Согласно статистическим данным за последние </w:t>
      </w:r>
      <w:r>
        <w:rPr>
          <w:sz w:val="28"/>
          <w:szCs w:val="28"/>
        </w:rPr>
        <w:t>5</w:t>
      </w:r>
      <w:r w:rsidRPr="005277B2">
        <w:rPr>
          <w:sz w:val="28"/>
          <w:szCs w:val="28"/>
        </w:rPr>
        <w:t xml:space="preserve"> лет наибольшее количество природных пожаров на территории Удмуртской Республики отмечаются в мае и </w:t>
      </w:r>
      <w:r w:rsidRPr="005277B2">
        <w:rPr>
          <w:sz w:val="28"/>
          <w:szCs w:val="28"/>
        </w:rPr>
        <w:lastRenderedPageBreak/>
        <w:t>августе, в данный период отмечается и наибольшая площадь возгораний (Диаграммы 1, 2).</w:t>
      </w:r>
    </w:p>
    <w:p w:rsidR="00D04B27" w:rsidRDefault="00D04B27" w:rsidP="00D04B27">
      <w:pPr>
        <w:ind w:firstLine="840"/>
        <w:jc w:val="both"/>
        <w:rPr>
          <w:sz w:val="28"/>
          <w:szCs w:val="28"/>
        </w:rPr>
      </w:pPr>
    </w:p>
    <w:p w:rsidR="00EB0484" w:rsidRDefault="00E247D7" w:rsidP="00EB0484">
      <w:pPr>
        <w:spacing w:line="360" w:lineRule="exact"/>
        <w:ind w:firstLine="851"/>
        <w:jc w:val="right"/>
        <w:rPr>
          <w:b/>
          <w:sz w:val="28"/>
          <w:szCs w:val="28"/>
        </w:rPr>
      </w:pPr>
      <w:r>
        <w:rPr>
          <w:b/>
          <w:noProof/>
          <w:sz w:val="28"/>
          <w:szCs w:val="28"/>
        </w:rPr>
        <w:drawing>
          <wp:anchor distT="0" distB="0" distL="114300" distR="114300" simplePos="0" relativeHeight="251667968" behindDoc="0" locked="0" layoutInCell="1" allowOverlap="1" wp14:anchorId="7DF40AA6" wp14:editId="16498728">
            <wp:simplePos x="0" y="0"/>
            <wp:positionH relativeFrom="column">
              <wp:posOffset>419100</wp:posOffset>
            </wp:positionH>
            <wp:positionV relativeFrom="paragraph">
              <wp:posOffset>369570</wp:posOffset>
            </wp:positionV>
            <wp:extent cx="6083300" cy="5549900"/>
            <wp:effectExtent l="0" t="0" r="0" b="0"/>
            <wp:wrapTopAndBottom/>
            <wp:docPr id="3"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sidR="00EB0484">
        <w:rPr>
          <w:b/>
          <w:sz w:val="28"/>
          <w:szCs w:val="28"/>
        </w:rPr>
        <w:t>Диаграмма 1</w:t>
      </w:r>
    </w:p>
    <w:p w:rsidR="00B31AE9" w:rsidRDefault="00B31AE9" w:rsidP="00B31AE9">
      <w:pPr>
        <w:ind w:firstLine="840"/>
        <w:jc w:val="right"/>
        <w:rPr>
          <w:b/>
          <w:sz w:val="28"/>
          <w:szCs w:val="28"/>
        </w:rPr>
      </w:pPr>
    </w:p>
    <w:p w:rsidR="00B31AE9" w:rsidRDefault="00B31AE9">
      <w:pPr>
        <w:spacing w:after="200" w:line="276" w:lineRule="auto"/>
        <w:rPr>
          <w:sz w:val="28"/>
          <w:szCs w:val="28"/>
        </w:rPr>
      </w:pPr>
    </w:p>
    <w:p w:rsidR="007C7CE0" w:rsidRDefault="00B31AE9" w:rsidP="008605A3">
      <w:pPr>
        <w:spacing w:after="240"/>
        <w:ind w:firstLine="840"/>
        <w:jc w:val="right"/>
        <w:rPr>
          <w:b/>
          <w:sz w:val="28"/>
          <w:szCs w:val="28"/>
        </w:rPr>
      </w:pPr>
      <w:r>
        <w:rPr>
          <w:b/>
          <w:sz w:val="28"/>
          <w:szCs w:val="28"/>
        </w:rPr>
        <w:t>Диаграмма 2</w:t>
      </w:r>
    </w:p>
    <w:p w:rsidR="00EB0484" w:rsidRDefault="00E247D7" w:rsidP="00A255E7">
      <w:pPr>
        <w:ind w:firstLine="142"/>
        <w:jc w:val="center"/>
        <w:rPr>
          <w:sz w:val="28"/>
          <w:szCs w:val="28"/>
        </w:rPr>
      </w:pPr>
      <w:r>
        <w:rPr>
          <w:noProof/>
          <w:sz w:val="28"/>
          <w:szCs w:val="28"/>
        </w:rPr>
        <w:lastRenderedPageBreak/>
        <w:drawing>
          <wp:anchor distT="0" distB="0" distL="114300" distR="114300" simplePos="0" relativeHeight="251681280" behindDoc="0" locked="0" layoutInCell="1" allowOverlap="1" wp14:anchorId="1DD2BEF5" wp14:editId="38F48409">
            <wp:simplePos x="0" y="0"/>
            <wp:positionH relativeFrom="column">
              <wp:posOffset>292100</wp:posOffset>
            </wp:positionH>
            <wp:positionV relativeFrom="paragraph">
              <wp:posOffset>237490</wp:posOffset>
            </wp:positionV>
            <wp:extent cx="6286500" cy="4838700"/>
            <wp:effectExtent l="0" t="0" r="0" b="0"/>
            <wp:wrapTopAndBottom/>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86500" cy="4838700"/>
                    </a:xfrm>
                    <a:prstGeom prst="rect">
                      <a:avLst/>
                    </a:prstGeom>
                    <a:noFill/>
                  </pic:spPr>
                </pic:pic>
              </a:graphicData>
            </a:graphic>
          </wp:anchor>
        </w:drawing>
      </w:r>
    </w:p>
    <w:p w:rsidR="00E247D7" w:rsidRDefault="00E247D7" w:rsidP="007C7CE0">
      <w:pPr>
        <w:ind w:firstLine="840"/>
        <w:jc w:val="both"/>
        <w:rPr>
          <w:sz w:val="28"/>
          <w:szCs w:val="28"/>
        </w:rPr>
      </w:pPr>
    </w:p>
    <w:p w:rsidR="007C7CE0" w:rsidRPr="005277B2" w:rsidRDefault="007C7CE0" w:rsidP="007C7CE0">
      <w:pPr>
        <w:ind w:firstLine="840"/>
        <w:jc w:val="both"/>
        <w:rPr>
          <w:sz w:val="28"/>
          <w:szCs w:val="28"/>
        </w:rPr>
      </w:pPr>
      <w:r w:rsidRPr="005277B2">
        <w:rPr>
          <w:sz w:val="28"/>
          <w:szCs w:val="28"/>
        </w:rPr>
        <w:t xml:space="preserve">Большая площадь пожаров в мае обуславливается ранним сходом снежного покрова, слабым увлажнением почвы после схода снежного покрова, дефицитом осадков. Основной причиной пожаров в данный период является несанкционированный, бесконтрольный пал сухой прошлогодней травы на полях вблизи лесных массивов, нарушение элементарных правил пожарной безопасности сельским населением и дачниками. Превышение над среднемесячными значениями количества пожаров в августе связано с  недостаточностью осадков и </w:t>
      </w:r>
      <w:r w:rsidRPr="005277B2">
        <w:rPr>
          <w:iCs/>
          <w:sz w:val="28"/>
          <w:szCs w:val="28"/>
        </w:rPr>
        <w:t>ростом антропогенной нагрузки (увеличение количества нарушений правил пожарной безопасности в лесах, сельскохозяйственные палы).</w:t>
      </w:r>
    </w:p>
    <w:p w:rsidR="008605A3" w:rsidRDefault="00D04B27" w:rsidP="008605A3">
      <w:pPr>
        <w:ind w:firstLine="851"/>
        <w:jc w:val="both"/>
        <w:rPr>
          <w:sz w:val="28"/>
          <w:szCs w:val="28"/>
        </w:rPr>
      </w:pPr>
      <w:r>
        <w:rPr>
          <w:sz w:val="28"/>
          <w:szCs w:val="28"/>
        </w:rPr>
        <w:br w:type="page"/>
      </w:r>
      <w:r w:rsidR="008605A3" w:rsidRPr="005277B2">
        <w:rPr>
          <w:sz w:val="28"/>
          <w:szCs w:val="28"/>
        </w:rPr>
        <w:lastRenderedPageBreak/>
        <w:t>Однако опыт прошлого пожароопасного периода показывает, что возможен и другой вариант распределения количества очагов и площади природных пожаров (Диаграммы 3, 4):</w:t>
      </w:r>
    </w:p>
    <w:p w:rsidR="00732AA7" w:rsidRDefault="00D04B27" w:rsidP="007C7CE0">
      <w:pPr>
        <w:ind w:firstLine="851"/>
        <w:jc w:val="right"/>
        <w:rPr>
          <w:b/>
          <w:sz w:val="28"/>
          <w:szCs w:val="28"/>
        </w:rPr>
      </w:pPr>
      <w:r>
        <w:rPr>
          <w:b/>
          <w:sz w:val="28"/>
          <w:szCs w:val="28"/>
        </w:rPr>
        <w:t>Диаграмма 3</w:t>
      </w:r>
    </w:p>
    <w:p w:rsidR="00732AA7" w:rsidRDefault="00732AA7" w:rsidP="004D7B64">
      <w:pPr>
        <w:ind w:firstLine="851"/>
        <w:jc w:val="center"/>
        <w:rPr>
          <w:b/>
          <w:sz w:val="28"/>
          <w:szCs w:val="28"/>
        </w:rPr>
      </w:pPr>
    </w:p>
    <w:p w:rsidR="007C7CE0" w:rsidRDefault="008605A3" w:rsidP="007C7CE0">
      <w:pPr>
        <w:rPr>
          <w:b/>
          <w:sz w:val="28"/>
          <w:szCs w:val="28"/>
        </w:rPr>
      </w:pPr>
      <w:r>
        <w:rPr>
          <w:noProof/>
        </w:rPr>
        <w:drawing>
          <wp:inline distT="0" distB="0" distL="0" distR="0" wp14:anchorId="177A2E9B" wp14:editId="455AA1E9">
            <wp:extent cx="6735651" cy="4069724"/>
            <wp:effectExtent l="0" t="0" r="8255" b="6985"/>
            <wp:docPr id="1"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8605A3" w:rsidRDefault="008605A3">
      <w:pPr>
        <w:spacing w:after="200" w:line="276" w:lineRule="auto"/>
        <w:rPr>
          <w:b/>
          <w:sz w:val="28"/>
          <w:szCs w:val="28"/>
        </w:rPr>
      </w:pPr>
      <w:r>
        <w:rPr>
          <w:b/>
          <w:sz w:val="28"/>
          <w:szCs w:val="28"/>
        </w:rPr>
        <w:br w:type="page"/>
      </w:r>
    </w:p>
    <w:p w:rsidR="007C7CE0" w:rsidRDefault="007C7CE0" w:rsidP="008605A3">
      <w:pPr>
        <w:ind w:firstLine="851"/>
        <w:jc w:val="center"/>
        <w:rPr>
          <w:b/>
          <w:sz w:val="28"/>
          <w:szCs w:val="28"/>
        </w:rPr>
      </w:pPr>
    </w:p>
    <w:p w:rsidR="007C7CE0" w:rsidRPr="00C60EDA" w:rsidRDefault="007C7CE0" w:rsidP="008605A3">
      <w:pPr>
        <w:spacing w:after="240"/>
        <w:jc w:val="right"/>
        <w:rPr>
          <w:b/>
          <w:sz w:val="28"/>
          <w:szCs w:val="28"/>
        </w:rPr>
      </w:pPr>
      <w:r>
        <w:rPr>
          <w:b/>
          <w:sz w:val="28"/>
          <w:szCs w:val="28"/>
        </w:rPr>
        <w:t>Диаграмма 4</w:t>
      </w:r>
    </w:p>
    <w:p w:rsidR="007C7CE0" w:rsidRDefault="007C7CE0" w:rsidP="008605A3">
      <w:pPr>
        <w:spacing w:after="240"/>
        <w:ind w:firstLine="851"/>
        <w:rPr>
          <w:i/>
          <w:sz w:val="28"/>
          <w:szCs w:val="28"/>
        </w:rPr>
      </w:pPr>
      <w:r>
        <w:rPr>
          <w:noProof/>
        </w:rPr>
        <w:drawing>
          <wp:inline distT="0" distB="0" distL="0" distR="0" wp14:anchorId="41024AED" wp14:editId="1001336D">
            <wp:extent cx="5859888" cy="3850783"/>
            <wp:effectExtent l="0" t="0" r="7620" b="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7C7CE0" w:rsidRPr="00551C6B" w:rsidRDefault="007C7CE0" w:rsidP="007C7CE0">
      <w:pPr>
        <w:ind w:firstLine="709"/>
        <w:jc w:val="both"/>
        <w:rPr>
          <w:color w:val="000000" w:themeColor="text1"/>
          <w:sz w:val="28"/>
          <w:szCs w:val="28"/>
        </w:rPr>
      </w:pPr>
      <w:r w:rsidRPr="002B5270">
        <w:rPr>
          <w:color w:val="000000" w:themeColor="text1"/>
          <w:sz w:val="28"/>
          <w:szCs w:val="28"/>
        </w:rPr>
        <w:t>Этот факт объясняется тем, что аномально жаркая погода в летние месяцы на территории Удмуртской Республики способствовала возникновению крупных пожаров, что и привело к увеличению площадей очагов природных пожаров в мае, июне, июле, августе 2016 года.</w:t>
      </w:r>
    </w:p>
    <w:p w:rsidR="007C7CE0" w:rsidRDefault="007C7CE0" w:rsidP="007C7CE0">
      <w:pPr>
        <w:ind w:firstLine="709"/>
        <w:jc w:val="both"/>
        <w:rPr>
          <w:sz w:val="28"/>
          <w:szCs w:val="28"/>
        </w:rPr>
      </w:pPr>
      <w:r>
        <w:rPr>
          <w:sz w:val="28"/>
          <w:szCs w:val="28"/>
        </w:rPr>
        <w:br w:type="page"/>
      </w:r>
      <w:r w:rsidRPr="005277B2">
        <w:rPr>
          <w:sz w:val="28"/>
          <w:szCs w:val="28"/>
        </w:rPr>
        <w:lastRenderedPageBreak/>
        <w:t>Статистика прошлых лет показывает, что за 5 лет наблюдений наибольшее количество очагов природных пожаров, а также площадь, пройденная огнем, зафиксирована в 2013 году (Диаграммы 5, 6).</w:t>
      </w:r>
    </w:p>
    <w:p w:rsidR="007C7CE0" w:rsidRPr="005277B2" w:rsidRDefault="007C7CE0" w:rsidP="008605A3">
      <w:pPr>
        <w:spacing w:before="240" w:after="240"/>
        <w:ind w:firstLine="851"/>
        <w:jc w:val="right"/>
        <w:rPr>
          <w:b/>
          <w:sz w:val="28"/>
          <w:szCs w:val="28"/>
        </w:rPr>
      </w:pPr>
      <w:r w:rsidRPr="005277B2">
        <w:rPr>
          <w:b/>
          <w:sz w:val="28"/>
          <w:szCs w:val="28"/>
        </w:rPr>
        <w:t>Диаграмма 5</w:t>
      </w:r>
    </w:p>
    <w:p w:rsidR="007C7CE0" w:rsidRPr="005277B2" w:rsidRDefault="007C7CE0" w:rsidP="007C7CE0">
      <w:pPr>
        <w:ind w:firstLine="851"/>
        <w:jc w:val="center"/>
        <w:rPr>
          <w:sz w:val="28"/>
          <w:szCs w:val="28"/>
        </w:rPr>
      </w:pPr>
      <w:r>
        <w:rPr>
          <w:noProof/>
        </w:rPr>
        <w:drawing>
          <wp:inline distT="0" distB="0" distL="0" distR="0" wp14:anchorId="191EA176" wp14:editId="4724DC92">
            <wp:extent cx="5328920" cy="3556000"/>
            <wp:effectExtent l="19050" t="0" r="24130" b="6350"/>
            <wp:docPr id="11"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7C7CE0" w:rsidRDefault="007C7CE0" w:rsidP="007C7CE0">
      <w:pPr>
        <w:ind w:firstLine="851"/>
        <w:jc w:val="center"/>
        <w:rPr>
          <w:sz w:val="28"/>
          <w:szCs w:val="28"/>
        </w:rPr>
        <w:sectPr w:rsidR="007C7CE0" w:rsidSect="002004ED">
          <w:pgSz w:w="11907" w:h="16839" w:code="9"/>
          <w:pgMar w:top="1104" w:right="720" w:bottom="993" w:left="720" w:header="709" w:footer="709" w:gutter="0"/>
          <w:cols w:space="708"/>
          <w:docGrid w:linePitch="360"/>
        </w:sectPr>
      </w:pPr>
    </w:p>
    <w:p w:rsidR="007C7CE0" w:rsidRPr="005277B2" w:rsidRDefault="007C7CE0" w:rsidP="007C7CE0">
      <w:pPr>
        <w:ind w:firstLine="851"/>
        <w:jc w:val="center"/>
        <w:rPr>
          <w:sz w:val="28"/>
          <w:szCs w:val="28"/>
        </w:rPr>
      </w:pPr>
    </w:p>
    <w:p w:rsidR="007C7CE0" w:rsidRPr="005277B2" w:rsidRDefault="007C7CE0" w:rsidP="008605A3">
      <w:pPr>
        <w:spacing w:after="240"/>
        <w:ind w:firstLine="851"/>
        <w:jc w:val="right"/>
        <w:rPr>
          <w:b/>
          <w:sz w:val="28"/>
          <w:szCs w:val="28"/>
        </w:rPr>
      </w:pPr>
      <w:r w:rsidRPr="005277B2">
        <w:rPr>
          <w:b/>
          <w:sz w:val="28"/>
          <w:szCs w:val="28"/>
        </w:rPr>
        <w:t>Диаграмма 6</w:t>
      </w:r>
    </w:p>
    <w:p w:rsidR="007C7CE0" w:rsidRDefault="007C7CE0" w:rsidP="007C7CE0">
      <w:pPr>
        <w:ind w:firstLine="851"/>
        <w:jc w:val="center"/>
        <w:rPr>
          <w:sz w:val="28"/>
          <w:szCs w:val="28"/>
        </w:rPr>
      </w:pPr>
      <w:r>
        <w:rPr>
          <w:noProof/>
        </w:rPr>
        <w:drawing>
          <wp:inline distT="0" distB="0" distL="0" distR="0">
            <wp:extent cx="5270500" cy="3873500"/>
            <wp:effectExtent l="19050" t="0" r="25400" b="0"/>
            <wp:docPr id="12"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Pr>
          <w:sz w:val="28"/>
          <w:szCs w:val="28"/>
        </w:rPr>
        <w:br w:type="page"/>
      </w:r>
    </w:p>
    <w:p w:rsidR="007C7CE0" w:rsidRPr="005277B2" w:rsidRDefault="007C7CE0" w:rsidP="007C7CE0">
      <w:pPr>
        <w:jc w:val="right"/>
        <w:rPr>
          <w:b/>
          <w:sz w:val="32"/>
          <w:szCs w:val="32"/>
        </w:rPr>
      </w:pPr>
      <w:r w:rsidRPr="005277B2">
        <w:rPr>
          <w:b/>
          <w:sz w:val="32"/>
          <w:szCs w:val="32"/>
        </w:rPr>
        <w:lastRenderedPageBreak/>
        <w:t>Таблица №4</w:t>
      </w:r>
    </w:p>
    <w:p w:rsidR="007C7CE0" w:rsidRPr="001A3D60" w:rsidRDefault="007C7CE0" w:rsidP="00D842A0">
      <w:pPr>
        <w:pStyle w:val="2"/>
        <w:numPr>
          <w:ilvl w:val="1"/>
          <w:numId w:val="12"/>
        </w:numPr>
        <w:jc w:val="center"/>
        <w:rPr>
          <w:rFonts w:asciiTheme="majorHAnsi" w:hAnsiTheme="majorHAnsi"/>
          <w:sz w:val="32"/>
          <w:szCs w:val="32"/>
        </w:rPr>
      </w:pPr>
      <w:bookmarkStart w:id="9" w:name="_Toc476296018"/>
      <w:r w:rsidRPr="001A3D60">
        <w:rPr>
          <w:rFonts w:asciiTheme="majorHAnsi" w:hAnsiTheme="majorHAnsi"/>
          <w:sz w:val="32"/>
          <w:szCs w:val="32"/>
        </w:rPr>
        <w:t xml:space="preserve">Статистические данные по муниципальным образованиям и населенным пунктам Удмуртской Республики,попавшим в зону вероятного возникновения </w:t>
      </w:r>
      <w:r w:rsidR="001A3D60" w:rsidRPr="001A3D60">
        <w:rPr>
          <w:rFonts w:asciiTheme="majorHAnsi" w:hAnsiTheme="majorHAnsi"/>
          <w:sz w:val="32"/>
          <w:szCs w:val="32"/>
        </w:rPr>
        <w:t xml:space="preserve">природных пожаров на территории </w:t>
      </w:r>
      <w:r w:rsidRPr="001A3D60">
        <w:rPr>
          <w:rFonts w:asciiTheme="majorHAnsi" w:hAnsiTheme="majorHAnsi"/>
          <w:sz w:val="32"/>
          <w:szCs w:val="32"/>
        </w:rPr>
        <w:t>Удмуртской Республики за последние 25 лет</w:t>
      </w:r>
      <w:bookmarkEnd w:id="9"/>
    </w:p>
    <w:p w:rsidR="007C7CE0" w:rsidRPr="005277B2" w:rsidRDefault="007C7CE0" w:rsidP="007C7CE0">
      <w:pPr>
        <w:jc w:val="center"/>
        <w:rPr>
          <w:b/>
          <w:sz w:val="32"/>
          <w:szCs w:val="3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
        <w:gridCol w:w="1032"/>
        <w:gridCol w:w="443"/>
        <w:gridCol w:w="863"/>
        <w:gridCol w:w="567"/>
        <w:gridCol w:w="698"/>
        <w:gridCol w:w="473"/>
        <w:gridCol w:w="1264"/>
        <w:gridCol w:w="708"/>
        <w:gridCol w:w="818"/>
        <w:gridCol w:w="579"/>
        <w:gridCol w:w="652"/>
        <w:gridCol w:w="1494"/>
        <w:gridCol w:w="1062"/>
      </w:tblGrid>
      <w:tr w:rsidR="007C7CE0" w:rsidRPr="00A90687" w:rsidTr="00A255E7">
        <w:trPr>
          <w:trHeight w:val="20"/>
        </w:trPr>
        <w:tc>
          <w:tcPr>
            <w:tcW w:w="162" w:type="pct"/>
            <w:vMerge w:val="restart"/>
            <w:tcBorders>
              <w:top w:val="single" w:sz="4" w:space="0" w:color="auto"/>
              <w:left w:val="single" w:sz="4" w:space="0" w:color="auto"/>
              <w:bottom w:val="single" w:sz="4" w:space="0" w:color="auto"/>
              <w:right w:val="single" w:sz="4" w:space="0" w:color="auto"/>
            </w:tcBorders>
            <w:vAlign w:val="center"/>
            <w:hideMark/>
          </w:tcPr>
          <w:p w:rsidR="007C7CE0" w:rsidRPr="00A90687" w:rsidRDefault="007C7CE0" w:rsidP="005B7663">
            <w:pPr>
              <w:jc w:val="center"/>
            </w:pPr>
            <w:r w:rsidRPr="00A90687">
              <w:rPr>
                <w:sz w:val="22"/>
              </w:rPr>
              <w:t>№п/п</w:t>
            </w:r>
          </w:p>
        </w:tc>
        <w:tc>
          <w:tcPr>
            <w:tcW w:w="564" w:type="pct"/>
            <w:vMerge w:val="restart"/>
            <w:tcBorders>
              <w:top w:val="single" w:sz="4" w:space="0" w:color="auto"/>
              <w:left w:val="single" w:sz="4" w:space="0" w:color="auto"/>
              <w:bottom w:val="single" w:sz="4" w:space="0" w:color="auto"/>
              <w:right w:val="single" w:sz="4" w:space="0" w:color="auto"/>
            </w:tcBorders>
            <w:vAlign w:val="center"/>
            <w:hideMark/>
          </w:tcPr>
          <w:p w:rsidR="007C7CE0" w:rsidRPr="00A90687" w:rsidRDefault="007C7CE0" w:rsidP="005B7663">
            <w:pPr>
              <w:jc w:val="center"/>
            </w:pPr>
            <w:r w:rsidRPr="00A90687">
              <w:rPr>
                <w:sz w:val="22"/>
              </w:rPr>
              <w:t>Муниципальный район</w:t>
            </w:r>
          </w:p>
        </w:tc>
        <w:tc>
          <w:tcPr>
            <w:tcW w:w="216" w:type="pct"/>
            <w:vMerge w:val="restart"/>
            <w:tcBorders>
              <w:top w:val="single" w:sz="4" w:space="0" w:color="auto"/>
              <w:left w:val="single" w:sz="4" w:space="0" w:color="auto"/>
              <w:bottom w:val="single" w:sz="4" w:space="0" w:color="auto"/>
              <w:right w:val="single" w:sz="4" w:space="0" w:color="auto"/>
            </w:tcBorders>
            <w:vAlign w:val="center"/>
            <w:hideMark/>
          </w:tcPr>
          <w:p w:rsidR="007C7CE0" w:rsidRPr="00A90687" w:rsidRDefault="007C7CE0" w:rsidP="005B7663">
            <w:pPr>
              <w:jc w:val="center"/>
            </w:pPr>
            <w:r w:rsidRPr="00A90687">
              <w:rPr>
                <w:sz w:val="22"/>
              </w:rPr>
              <w:t>Год</w:t>
            </w:r>
          </w:p>
        </w:tc>
        <w:tc>
          <w:tcPr>
            <w:tcW w:w="409" w:type="pct"/>
            <w:vMerge w:val="restart"/>
            <w:tcBorders>
              <w:top w:val="single" w:sz="4" w:space="0" w:color="auto"/>
              <w:left w:val="single" w:sz="4" w:space="0" w:color="auto"/>
              <w:bottom w:val="single" w:sz="4" w:space="0" w:color="auto"/>
              <w:right w:val="single" w:sz="4" w:space="0" w:color="auto"/>
            </w:tcBorders>
            <w:vAlign w:val="center"/>
            <w:hideMark/>
          </w:tcPr>
          <w:p w:rsidR="007C7CE0" w:rsidRPr="00A90687" w:rsidRDefault="007C7CE0" w:rsidP="005B7663">
            <w:pPr>
              <w:jc w:val="center"/>
            </w:pPr>
            <w:r w:rsidRPr="00A90687">
              <w:rPr>
                <w:sz w:val="22"/>
              </w:rPr>
              <w:t xml:space="preserve">Период прохождения природных пожаров </w:t>
            </w:r>
          </w:p>
        </w:tc>
        <w:tc>
          <w:tcPr>
            <w:tcW w:w="953" w:type="pct"/>
            <w:gridSpan w:val="3"/>
            <w:tcBorders>
              <w:top w:val="single" w:sz="4" w:space="0" w:color="auto"/>
              <w:left w:val="single" w:sz="4" w:space="0" w:color="auto"/>
              <w:bottom w:val="single" w:sz="4" w:space="0" w:color="auto"/>
              <w:right w:val="single" w:sz="4" w:space="0" w:color="auto"/>
            </w:tcBorders>
            <w:vAlign w:val="center"/>
            <w:hideMark/>
          </w:tcPr>
          <w:p w:rsidR="007C7CE0" w:rsidRPr="00A90687" w:rsidRDefault="007C7CE0" w:rsidP="005B7663">
            <w:pPr>
              <w:jc w:val="center"/>
            </w:pPr>
            <w:r w:rsidRPr="00A90687">
              <w:rPr>
                <w:sz w:val="22"/>
              </w:rPr>
              <w:t>Количество пожаров</w:t>
            </w:r>
          </w:p>
        </w:tc>
        <w:tc>
          <w:tcPr>
            <w:tcW w:w="1068" w:type="pct"/>
            <w:gridSpan w:val="3"/>
            <w:tcBorders>
              <w:top w:val="single" w:sz="4" w:space="0" w:color="auto"/>
              <w:left w:val="single" w:sz="4" w:space="0" w:color="auto"/>
              <w:bottom w:val="single" w:sz="4" w:space="0" w:color="auto"/>
              <w:right w:val="single" w:sz="4" w:space="0" w:color="auto"/>
            </w:tcBorders>
            <w:vAlign w:val="center"/>
            <w:hideMark/>
          </w:tcPr>
          <w:p w:rsidR="007C7CE0" w:rsidRPr="00A90687" w:rsidRDefault="007C7CE0" w:rsidP="005B7663">
            <w:pPr>
              <w:jc w:val="center"/>
            </w:pPr>
            <w:r w:rsidRPr="00A90687">
              <w:rPr>
                <w:sz w:val="22"/>
              </w:rPr>
              <w:t>Пострадало</w:t>
            </w:r>
          </w:p>
        </w:tc>
        <w:tc>
          <w:tcPr>
            <w:tcW w:w="540" w:type="pct"/>
            <w:gridSpan w:val="2"/>
            <w:tcBorders>
              <w:top w:val="single" w:sz="4" w:space="0" w:color="auto"/>
              <w:left w:val="single" w:sz="4" w:space="0" w:color="auto"/>
              <w:bottom w:val="single" w:sz="4" w:space="0" w:color="auto"/>
              <w:right w:val="single" w:sz="4" w:space="0" w:color="auto"/>
            </w:tcBorders>
            <w:vAlign w:val="center"/>
            <w:hideMark/>
          </w:tcPr>
          <w:p w:rsidR="007C7CE0" w:rsidRPr="00A90687" w:rsidRDefault="007C7CE0" w:rsidP="005B7663">
            <w:pPr>
              <w:jc w:val="center"/>
            </w:pPr>
            <w:proofErr w:type="spellStart"/>
            <w:r w:rsidRPr="00A90687">
              <w:rPr>
                <w:sz w:val="22"/>
              </w:rPr>
              <w:t>Уничтоженоогнем</w:t>
            </w:r>
            <w:proofErr w:type="spellEnd"/>
          </w:p>
        </w:tc>
        <w:tc>
          <w:tcPr>
            <w:tcW w:w="571" w:type="pct"/>
            <w:vMerge w:val="restart"/>
            <w:tcBorders>
              <w:top w:val="single" w:sz="4" w:space="0" w:color="auto"/>
              <w:left w:val="single" w:sz="4" w:space="0" w:color="auto"/>
              <w:bottom w:val="single" w:sz="4" w:space="0" w:color="auto"/>
              <w:right w:val="single" w:sz="4" w:space="0" w:color="auto"/>
            </w:tcBorders>
            <w:vAlign w:val="center"/>
            <w:hideMark/>
          </w:tcPr>
          <w:p w:rsidR="007C7CE0" w:rsidRPr="00A90687" w:rsidRDefault="007C7CE0" w:rsidP="005B7663">
            <w:pPr>
              <w:jc w:val="center"/>
            </w:pPr>
            <w:proofErr w:type="spellStart"/>
            <w:r w:rsidRPr="00A90687">
              <w:rPr>
                <w:sz w:val="22"/>
              </w:rPr>
              <w:t>Материальныйущерб,млн</w:t>
            </w:r>
            <w:proofErr w:type="spellEnd"/>
            <w:r w:rsidRPr="00A90687">
              <w:rPr>
                <w:sz w:val="22"/>
              </w:rPr>
              <w:t>. руб.</w:t>
            </w:r>
          </w:p>
        </w:tc>
        <w:tc>
          <w:tcPr>
            <w:tcW w:w="517" w:type="pct"/>
            <w:vMerge w:val="restart"/>
            <w:tcBorders>
              <w:top w:val="single" w:sz="4" w:space="0" w:color="auto"/>
              <w:left w:val="single" w:sz="4" w:space="0" w:color="auto"/>
              <w:bottom w:val="single" w:sz="4" w:space="0" w:color="auto"/>
              <w:right w:val="single" w:sz="4" w:space="0" w:color="auto"/>
            </w:tcBorders>
            <w:vAlign w:val="center"/>
            <w:hideMark/>
          </w:tcPr>
          <w:p w:rsidR="007C7CE0" w:rsidRPr="00A90687" w:rsidRDefault="007C7CE0" w:rsidP="005B7663">
            <w:pPr>
              <w:jc w:val="center"/>
            </w:pPr>
            <w:r w:rsidRPr="00A90687">
              <w:rPr>
                <w:sz w:val="22"/>
              </w:rPr>
              <w:t>Примечание</w:t>
            </w:r>
          </w:p>
        </w:tc>
      </w:tr>
      <w:tr w:rsidR="007C7CE0" w:rsidRPr="00A90687" w:rsidTr="00A255E7">
        <w:trPr>
          <w:trHeight w:val="20"/>
        </w:trPr>
        <w:tc>
          <w:tcPr>
            <w:tcW w:w="162" w:type="pct"/>
            <w:vMerge/>
            <w:tcBorders>
              <w:top w:val="single" w:sz="4" w:space="0" w:color="auto"/>
              <w:left w:val="single" w:sz="4" w:space="0" w:color="auto"/>
              <w:bottom w:val="single" w:sz="4" w:space="0" w:color="auto"/>
              <w:right w:val="single" w:sz="4" w:space="0" w:color="auto"/>
            </w:tcBorders>
            <w:vAlign w:val="center"/>
            <w:hideMark/>
          </w:tcPr>
          <w:p w:rsidR="007C7CE0" w:rsidRPr="00A90687" w:rsidRDefault="007C7CE0" w:rsidP="005B7663"/>
        </w:tc>
        <w:tc>
          <w:tcPr>
            <w:tcW w:w="564" w:type="pct"/>
            <w:vMerge/>
            <w:tcBorders>
              <w:top w:val="single" w:sz="4" w:space="0" w:color="auto"/>
              <w:left w:val="single" w:sz="4" w:space="0" w:color="auto"/>
              <w:bottom w:val="single" w:sz="4" w:space="0" w:color="auto"/>
              <w:right w:val="single" w:sz="4" w:space="0" w:color="auto"/>
            </w:tcBorders>
            <w:vAlign w:val="center"/>
            <w:hideMark/>
          </w:tcPr>
          <w:p w:rsidR="007C7CE0" w:rsidRPr="00A90687" w:rsidRDefault="007C7CE0" w:rsidP="005B7663"/>
        </w:tc>
        <w:tc>
          <w:tcPr>
            <w:tcW w:w="216" w:type="pct"/>
            <w:vMerge/>
            <w:tcBorders>
              <w:top w:val="single" w:sz="4" w:space="0" w:color="auto"/>
              <w:left w:val="single" w:sz="4" w:space="0" w:color="auto"/>
              <w:bottom w:val="single" w:sz="4" w:space="0" w:color="auto"/>
              <w:right w:val="single" w:sz="4" w:space="0" w:color="auto"/>
            </w:tcBorders>
            <w:vAlign w:val="center"/>
            <w:hideMark/>
          </w:tcPr>
          <w:p w:rsidR="007C7CE0" w:rsidRPr="00A90687" w:rsidRDefault="007C7CE0" w:rsidP="005B7663"/>
        </w:tc>
        <w:tc>
          <w:tcPr>
            <w:tcW w:w="409" w:type="pct"/>
            <w:vMerge/>
            <w:tcBorders>
              <w:top w:val="single" w:sz="4" w:space="0" w:color="auto"/>
              <w:left w:val="single" w:sz="4" w:space="0" w:color="auto"/>
              <w:bottom w:val="single" w:sz="4" w:space="0" w:color="auto"/>
              <w:right w:val="single" w:sz="4" w:space="0" w:color="auto"/>
            </w:tcBorders>
            <w:vAlign w:val="center"/>
            <w:hideMark/>
          </w:tcPr>
          <w:p w:rsidR="007C7CE0" w:rsidRPr="00A90687" w:rsidRDefault="007C7CE0" w:rsidP="005B7663"/>
        </w:tc>
        <w:tc>
          <w:tcPr>
            <w:tcW w:w="325" w:type="pct"/>
            <w:tcBorders>
              <w:top w:val="single" w:sz="4" w:space="0" w:color="auto"/>
              <w:left w:val="single" w:sz="4" w:space="0" w:color="auto"/>
              <w:bottom w:val="single" w:sz="4" w:space="0" w:color="auto"/>
              <w:right w:val="single" w:sz="4" w:space="0" w:color="auto"/>
            </w:tcBorders>
            <w:hideMark/>
          </w:tcPr>
          <w:p w:rsidR="007C7CE0" w:rsidRPr="00A90687" w:rsidRDefault="007C7CE0" w:rsidP="005B7663">
            <w:r w:rsidRPr="00A90687">
              <w:rPr>
                <w:sz w:val="22"/>
              </w:rPr>
              <w:t>лесных</w:t>
            </w:r>
          </w:p>
        </w:tc>
        <w:tc>
          <w:tcPr>
            <w:tcW w:w="401" w:type="pct"/>
            <w:tcBorders>
              <w:top w:val="single" w:sz="4" w:space="0" w:color="auto"/>
              <w:left w:val="single" w:sz="4" w:space="0" w:color="auto"/>
              <w:bottom w:val="single" w:sz="4" w:space="0" w:color="auto"/>
              <w:right w:val="single" w:sz="4" w:space="0" w:color="auto"/>
            </w:tcBorders>
            <w:hideMark/>
          </w:tcPr>
          <w:p w:rsidR="007C7CE0" w:rsidRPr="00A90687" w:rsidRDefault="007C7CE0" w:rsidP="005B7663">
            <w:r w:rsidRPr="00A90687">
              <w:rPr>
                <w:sz w:val="22"/>
              </w:rPr>
              <w:t>торфяных</w:t>
            </w:r>
          </w:p>
        </w:tc>
        <w:tc>
          <w:tcPr>
            <w:tcW w:w="227" w:type="pct"/>
            <w:tcBorders>
              <w:top w:val="single" w:sz="4" w:space="0" w:color="auto"/>
              <w:left w:val="single" w:sz="4" w:space="0" w:color="auto"/>
              <w:bottom w:val="single" w:sz="4" w:space="0" w:color="auto"/>
              <w:right w:val="single" w:sz="4" w:space="0" w:color="auto"/>
            </w:tcBorders>
            <w:hideMark/>
          </w:tcPr>
          <w:p w:rsidR="007C7CE0" w:rsidRPr="00A90687" w:rsidRDefault="007C7CE0" w:rsidP="005B7663">
            <w:r w:rsidRPr="00A90687">
              <w:rPr>
                <w:sz w:val="22"/>
              </w:rPr>
              <w:t>всего</w:t>
            </w:r>
          </w:p>
        </w:tc>
        <w:tc>
          <w:tcPr>
            <w:tcW w:w="374" w:type="pct"/>
            <w:tcBorders>
              <w:top w:val="single" w:sz="4" w:space="0" w:color="auto"/>
              <w:left w:val="single" w:sz="4" w:space="0" w:color="auto"/>
              <w:bottom w:val="single" w:sz="4" w:space="0" w:color="auto"/>
              <w:right w:val="single" w:sz="4" w:space="0" w:color="auto"/>
            </w:tcBorders>
            <w:hideMark/>
          </w:tcPr>
          <w:p w:rsidR="007C7CE0" w:rsidRPr="00A90687" w:rsidRDefault="00B944A9" w:rsidP="005B7663">
            <w:r>
              <w:rPr>
                <w:sz w:val="22"/>
              </w:rPr>
              <w:t>населенна</w:t>
            </w:r>
            <w:r w:rsidR="007C7CE0" w:rsidRPr="00A90687">
              <w:rPr>
                <w:sz w:val="22"/>
              </w:rPr>
              <w:t>пунктов,ед.</w:t>
            </w:r>
          </w:p>
        </w:tc>
        <w:tc>
          <w:tcPr>
            <w:tcW w:w="367" w:type="pct"/>
            <w:tcBorders>
              <w:top w:val="single" w:sz="4" w:space="0" w:color="auto"/>
              <w:left w:val="single" w:sz="4" w:space="0" w:color="auto"/>
              <w:bottom w:val="single" w:sz="4" w:space="0" w:color="auto"/>
              <w:right w:val="single" w:sz="4" w:space="0" w:color="auto"/>
            </w:tcBorders>
            <w:hideMark/>
          </w:tcPr>
          <w:p w:rsidR="007C7CE0" w:rsidRPr="00A90687" w:rsidRDefault="007C7CE0" w:rsidP="005B7663">
            <w:r w:rsidRPr="00A90687">
              <w:rPr>
                <w:sz w:val="22"/>
              </w:rPr>
              <w:t>населения всего, чел.</w:t>
            </w:r>
          </w:p>
        </w:tc>
        <w:tc>
          <w:tcPr>
            <w:tcW w:w="327" w:type="pct"/>
            <w:tcBorders>
              <w:top w:val="single" w:sz="4" w:space="0" w:color="auto"/>
              <w:left w:val="single" w:sz="4" w:space="0" w:color="auto"/>
              <w:bottom w:val="single" w:sz="4" w:space="0" w:color="auto"/>
              <w:right w:val="single" w:sz="4" w:space="0" w:color="auto"/>
            </w:tcBorders>
            <w:hideMark/>
          </w:tcPr>
          <w:p w:rsidR="007C7CE0" w:rsidRPr="00A90687" w:rsidRDefault="007C7CE0" w:rsidP="005B7663">
            <w:r w:rsidRPr="00A90687">
              <w:rPr>
                <w:sz w:val="22"/>
              </w:rPr>
              <w:t xml:space="preserve">из </w:t>
            </w:r>
            <w:proofErr w:type="spellStart"/>
            <w:r w:rsidRPr="00A90687">
              <w:rPr>
                <w:sz w:val="22"/>
              </w:rPr>
              <w:t>нихпогибло</w:t>
            </w:r>
            <w:proofErr w:type="spellEnd"/>
            <w:r w:rsidRPr="00A90687">
              <w:rPr>
                <w:sz w:val="22"/>
              </w:rPr>
              <w:t>, чел</w:t>
            </w:r>
          </w:p>
        </w:tc>
        <w:tc>
          <w:tcPr>
            <w:tcW w:w="289" w:type="pct"/>
            <w:tcBorders>
              <w:top w:val="single" w:sz="4" w:space="0" w:color="auto"/>
              <w:left w:val="single" w:sz="4" w:space="0" w:color="auto"/>
              <w:bottom w:val="single" w:sz="4" w:space="0" w:color="auto"/>
              <w:right w:val="single" w:sz="4" w:space="0" w:color="auto"/>
            </w:tcBorders>
            <w:hideMark/>
          </w:tcPr>
          <w:p w:rsidR="007C7CE0" w:rsidRPr="00A90687" w:rsidRDefault="007C7CE0" w:rsidP="005B7663">
            <w:r w:rsidRPr="00A90687">
              <w:rPr>
                <w:sz w:val="22"/>
              </w:rPr>
              <w:t>жилых зданий, ед.</w:t>
            </w:r>
          </w:p>
        </w:tc>
        <w:tc>
          <w:tcPr>
            <w:tcW w:w="251" w:type="pct"/>
            <w:tcBorders>
              <w:top w:val="single" w:sz="4" w:space="0" w:color="auto"/>
              <w:left w:val="single" w:sz="4" w:space="0" w:color="auto"/>
              <w:bottom w:val="single" w:sz="4" w:space="0" w:color="auto"/>
              <w:right w:val="single" w:sz="4" w:space="0" w:color="auto"/>
            </w:tcBorders>
            <w:hideMark/>
          </w:tcPr>
          <w:p w:rsidR="007C7CE0" w:rsidRPr="00A90687" w:rsidRDefault="007C7CE0" w:rsidP="005B7663">
            <w:r w:rsidRPr="00A90687">
              <w:rPr>
                <w:sz w:val="22"/>
              </w:rPr>
              <w:t>СЗО*,ед.</w:t>
            </w:r>
          </w:p>
        </w:tc>
        <w:tc>
          <w:tcPr>
            <w:tcW w:w="571" w:type="pct"/>
            <w:vMerge/>
            <w:tcBorders>
              <w:top w:val="single" w:sz="4" w:space="0" w:color="auto"/>
              <w:left w:val="single" w:sz="4" w:space="0" w:color="auto"/>
              <w:bottom w:val="single" w:sz="4" w:space="0" w:color="auto"/>
              <w:right w:val="single" w:sz="4" w:space="0" w:color="auto"/>
            </w:tcBorders>
            <w:vAlign w:val="center"/>
            <w:hideMark/>
          </w:tcPr>
          <w:p w:rsidR="007C7CE0" w:rsidRPr="00A90687" w:rsidRDefault="007C7CE0" w:rsidP="005B7663"/>
        </w:tc>
        <w:tc>
          <w:tcPr>
            <w:tcW w:w="517" w:type="pct"/>
            <w:vMerge/>
            <w:tcBorders>
              <w:top w:val="single" w:sz="4" w:space="0" w:color="auto"/>
              <w:left w:val="single" w:sz="4" w:space="0" w:color="auto"/>
              <w:bottom w:val="single" w:sz="4" w:space="0" w:color="auto"/>
              <w:right w:val="single" w:sz="4" w:space="0" w:color="auto"/>
            </w:tcBorders>
            <w:vAlign w:val="center"/>
            <w:hideMark/>
          </w:tcPr>
          <w:p w:rsidR="007C7CE0" w:rsidRPr="00A90687" w:rsidRDefault="007C7CE0" w:rsidP="005B7663"/>
        </w:tc>
      </w:tr>
      <w:tr w:rsidR="007C7CE0" w:rsidRPr="00A90687" w:rsidTr="00A255E7">
        <w:trPr>
          <w:trHeight w:val="20"/>
        </w:trPr>
        <w:tc>
          <w:tcPr>
            <w:tcW w:w="162" w:type="pct"/>
            <w:tcBorders>
              <w:top w:val="single" w:sz="4" w:space="0" w:color="auto"/>
              <w:left w:val="single" w:sz="4" w:space="0" w:color="auto"/>
              <w:bottom w:val="single" w:sz="4" w:space="0" w:color="auto"/>
              <w:right w:val="single" w:sz="4" w:space="0" w:color="auto"/>
            </w:tcBorders>
            <w:vAlign w:val="center"/>
            <w:hideMark/>
          </w:tcPr>
          <w:p w:rsidR="007C7CE0" w:rsidRPr="00A90687" w:rsidRDefault="007C7CE0" w:rsidP="005B7663">
            <w:pPr>
              <w:jc w:val="center"/>
            </w:pPr>
            <w:r w:rsidRPr="00A90687">
              <w:rPr>
                <w:sz w:val="22"/>
              </w:rPr>
              <w:t>1.</w:t>
            </w:r>
          </w:p>
        </w:tc>
        <w:tc>
          <w:tcPr>
            <w:tcW w:w="564" w:type="pct"/>
            <w:tcBorders>
              <w:top w:val="single" w:sz="4" w:space="0" w:color="auto"/>
              <w:left w:val="single" w:sz="4" w:space="0" w:color="auto"/>
              <w:bottom w:val="single" w:sz="4" w:space="0" w:color="auto"/>
              <w:right w:val="single" w:sz="4" w:space="0" w:color="auto"/>
            </w:tcBorders>
            <w:vAlign w:val="center"/>
            <w:hideMark/>
          </w:tcPr>
          <w:p w:rsidR="007C7CE0" w:rsidRPr="00A90687" w:rsidRDefault="007C7CE0" w:rsidP="005B7663">
            <w:pPr>
              <w:jc w:val="center"/>
            </w:pPr>
            <w:proofErr w:type="spellStart"/>
            <w:r w:rsidRPr="00A90687">
              <w:rPr>
                <w:sz w:val="22"/>
              </w:rPr>
              <w:t>Воткинский</w:t>
            </w:r>
            <w:proofErr w:type="spellEnd"/>
          </w:p>
        </w:tc>
        <w:tc>
          <w:tcPr>
            <w:tcW w:w="216" w:type="pct"/>
            <w:tcBorders>
              <w:top w:val="single" w:sz="4" w:space="0" w:color="auto"/>
              <w:left w:val="single" w:sz="4" w:space="0" w:color="auto"/>
              <w:bottom w:val="single" w:sz="4" w:space="0" w:color="auto"/>
              <w:right w:val="single" w:sz="4" w:space="0" w:color="auto"/>
            </w:tcBorders>
            <w:vAlign w:val="center"/>
            <w:hideMark/>
          </w:tcPr>
          <w:p w:rsidR="007C7CE0" w:rsidRPr="00A90687" w:rsidRDefault="007C7CE0" w:rsidP="005B7663">
            <w:pPr>
              <w:jc w:val="center"/>
            </w:pPr>
            <w:r w:rsidRPr="00A90687">
              <w:rPr>
                <w:sz w:val="22"/>
              </w:rPr>
              <w:t>2006</w:t>
            </w:r>
          </w:p>
        </w:tc>
        <w:tc>
          <w:tcPr>
            <w:tcW w:w="409" w:type="pct"/>
            <w:tcBorders>
              <w:top w:val="single" w:sz="4" w:space="0" w:color="auto"/>
              <w:left w:val="single" w:sz="4" w:space="0" w:color="auto"/>
              <w:bottom w:val="single" w:sz="4" w:space="0" w:color="auto"/>
              <w:right w:val="single" w:sz="4" w:space="0" w:color="auto"/>
            </w:tcBorders>
            <w:vAlign w:val="center"/>
            <w:hideMark/>
          </w:tcPr>
          <w:p w:rsidR="007C7CE0" w:rsidRPr="00A90687" w:rsidRDefault="007C7CE0" w:rsidP="005B7663">
            <w:pPr>
              <w:jc w:val="center"/>
            </w:pPr>
            <w:r w:rsidRPr="00A90687">
              <w:rPr>
                <w:sz w:val="22"/>
              </w:rPr>
              <w:t>07.05.2006</w:t>
            </w:r>
          </w:p>
        </w:tc>
        <w:tc>
          <w:tcPr>
            <w:tcW w:w="325" w:type="pct"/>
            <w:tcBorders>
              <w:top w:val="single" w:sz="4" w:space="0" w:color="auto"/>
              <w:left w:val="single" w:sz="4" w:space="0" w:color="auto"/>
              <w:bottom w:val="single" w:sz="4" w:space="0" w:color="auto"/>
              <w:right w:val="single" w:sz="4" w:space="0" w:color="auto"/>
            </w:tcBorders>
            <w:vAlign w:val="center"/>
            <w:hideMark/>
          </w:tcPr>
          <w:p w:rsidR="007C7CE0" w:rsidRPr="00A90687" w:rsidRDefault="007C7CE0" w:rsidP="005B7663">
            <w:pPr>
              <w:jc w:val="center"/>
            </w:pPr>
            <w:r w:rsidRPr="00A90687">
              <w:rPr>
                <w:sz w:val="22"/>
              </w:rPr>
              <w:t>1</w:t>
            </w:r>
          </w:p>
        </w:tc>
        <w:tc>
          <w:tcPr>
            <w:tcW w:w="401" w:type="pct"/>
            <w:tcBorders>
              <w:top w:val="single" w:sz="4" w:space="0" w:color="auto"/>
              <w:left w:val="single" w:sz="4" w:space="0" w:color="auto"/>
              <w:bottom w:val="single" w:sz="4" w:space="0" w:color="auto"/>
              <w:right w:val="single" w:sz="4" w:space="0" w:color="auto"/>
            </w:tcBorders>
            <w:vAlign w:val="center"/>
            <w:hideMark/>
          </w:tcPr>
          <w:p w:rsidR="007C7CE0" w:rsidRPr="00A90687" w:rsidRDefault="007C7CE0" w:rsidP="005B7663">
            <w:pPr>
              <w:jc w:val="center"/>
            </w:pPr>
            <w:r w:rsidRPr="00A90687">
              <w:rPr>
                <w:sz w:val="22"/>
              </w:rPr>
              <w:t>0</w:t>
            </w:r>
          </w:p>
        </w:tc>
        <w:tc>
          <w:tcPr>
            <w:tcW w:w="227" w:type="pct"/>
            <w:tcBorders>
              <w:top w:val="single" w:sz="4" w:space="0" w:color="auto"/>
              <w:left w:val="single" w:sz="4" w:space="0" w:color="auto"/>
              <w:bottom w:val="single" w:sz="4" w:space="0" w:color="auto"/>
              <w:right w:val="single" w:sz="4" w:space="0" w:color="auto"/>
            </w:tcBorders>
            <w:vAlign w:val="center"/>
            <w:hideMark/>
          </w:tcPr>
          <w:p w:rsidR="007C7CE0" w:rsidRPr="00A90687" w:rsidRDefault="007C7CE0" w:rsidP="005B7663">
            <w:pPr>
              <w:jc w:val="center"/>
            </w:pPr>
            <w:r w:rsidRPr="00A90687">
              <w:rPr>
                <w:sz w:val="22"/>
              </w:rPr>
              <w:t>1</w:t>
            </w:r>
          </w:p>
        </w:tc>
        <w:tc>
          <w:tcPr>
            <w:tcW w:w="374" w:type="pct"/>
            <w:tcBorders>
              <w:top w:val="single" w:sz="4" w:space="0" w:color="auto"/>
              <w:left w:val="single" w:sz="4" w:space="0" w:color="auto"/>
              <w:bottom w:val="single" w:sz="4" w:space="0" w:color="auto"/>
              <w:right w:val="single" w:sz="4" w:space="0" w:color="auto"/>
            </w:tcBorders>
            <w:vAlign w:val="center"/>
            <w:hideMark/>
          </w:tcPr>
          <w:p w:rsidR="007C7CE0" w:rsidRPr="00A90687" w:rsidRDefault="007C7CE0" w:rsidP="005B7663">
            <w:pPr>
              <w:jc w:val="center"/>
            </w:pPr>
            <w:r w:rsidRPr="00A90687">
              <w:rPr>
                <w:sz w:val="22"/>
              </w:rPr>
              <w:t>0</w:t>
            </w:r>
          </w:p>
        </w:tc>
        <w:tc>
          <w:tcPr>
            <w:tcW w:w="367" w:type="pct"/>
            <w:tcBorders>
              <w:top w:val="single" w:sz="4" w:space="0" w:color="auto"/>
              <w:left w:val="single" w:sz="4" w:space="0" w:color="auto"/>
              <w:bottom w:val="single" w:sz="4" w:space="0" w:color="auto"/>
              <w:right w:val="single" w:sz="4" w:space="0" w:color="auto"/>
            </w:tcBorders>
            <w:vAlign w:val="center"/>
            <w:hideMark/>
          </w:tcPr>
          <w:p w:rsidR="007C7CE0" w:rsidRPr="00A90687" w:rsidRDefault="007C7CE0" w:rsidP="005B7663">
            <w:pPr>
              <w:jc w:val="center"/>
            </w:pPr>
            <w:r w:rsidRPr="00A90687">
              <w:rPr>
                <w:sz w:val="22"/>
              </w:rPr>
              <w:t>0</w:t>
            </w:r>
          </w:p>
        </w:tc>
        <w:tc>
          <w:tcPr>
            <w:tcW w:w="327" w:type="pct"/>
            <w:tcBorders>
              <w:top w:val="single" w:sz="4" w:space="0" w:color="auto"/>
              <w:left w:val="single" w:sz="4" w:space="0" w:color="auto"/>
              <w:bottom w:val="single" w:sz="4" w:space="0" w:color="auto"/>
              <w:right w:val="single" w:sz="4" w:space="0" w:color="auto"/>
            </w:tcBorders>
            <w:vAlign w:val="center"/>
            <w:hideMark/>
          </w:tcPr>
          <w:p w:rsidR="007C7CE0" w:rsidRPr="00A90687" w:rsidRDefault="007C7CE0" w:rsidP="005B7663">
            <w:pPr>
              <w:jc w:val="center"/>
            </w:pPr>
            <w:r w:rsidRPr="00A90687">
              <w:rPr>
                <w:sz w:val="22"/>
              </w:rPr>
              <w:t>0</w:t>
            </w:r>
          </w:p>
        </w:tc>
        <w:tc>
          <w:tcPr>
            <w:tcW w:w="289" w:type="pct"/>
            <w:tcBorders>
              <w:top w:val="single" w:sz="4" w:space="0" w:color="auto"/>
              <w:left w:val="single" w:sz="4" w:space="0" w:color="auto"/>
              <w:bottom w:val="single" w:sz="4" w:space="0" w:color="auto"/>
              <w:right w:val="single" w:sz="4" w:space="0" w:color="auto"/>
            </w:tcBorders>
            <w:vAlign w:val="center"/>
            <w:hideMark/>
          </w:tcPr>
          <w:p w:rsidR="007C7CE0" w:rsidRPr="00A90687" w:rsidRDefault="007C7CE0" w:rsidP="005B7663">
            <w:pPr>
              <w:jc w:val="center"/>
            </w:pPr>
            <w:r w:rsidRPr="00A90687">
              <w:rPr>
                <w:sz w:val="22"/>
              </w:rPr>
              <w:t>0</w:t>
            </w:r>
          </w:p>
        </w:tc>
        <w:tc>
          <w:tcPr>
            <w:tcW w:w="251" w:type="pct"/>
            <w:tcBorders>
              <w:top w:val="single" w:sz="4" w:space="0" w:color="auto"/>
              <w:left w:val="single" w:sz="4" w:space="0" w:color="auto"/>
              <w:bottom w:val="single" w:sz="4" w:space="0" w:color="auto"/>
              <w:right w:val="single" w:sz="4" w:space="0" w:color="auto"/>
            </w:tcBorders>
            <w:vAlign w:val="center"/>
            <w:hideMark/>
          </w:tcPr>
          <w:p w:rsidR="007C7CE0" w:rsidRPr="00A90687" w:rsidRDefault="007C7CE0" w:rsidP="005B7663">
            <w:pPr>
              <w:jc w:val="center"/>
            </w:pPr>
            <w:r w:rsidRPr="00A90687">
              <w:rPr>
                <w:sz w:val="22"/>
              </w:rPr>
              <w:t>0,014</w:t>
            </w:r>
          </w:p>
        </w:tc>
        <w:tc>
          <w:tcPr>
            <w:tcW w:w="571" w:type="pct"/>
            <w:tcBorders>
              <w:top w:val="single" w:sz="4" w:space="0" w:color="auto"/>
              <w:left w:val="single" w:sz="4" w:space="0" w:color="auto"/>
              <w:bottom w:val="single" w:sz="4" w:space="0" w:color="auto"/>
              <w:right w:val="single" w:sz="4" w:space="0" w:color="auto"/>
            </w:tcBorders>
            <w:vAlign w:val="center"/>
          </w:tcPr>
          <w:p w:rsidR="007C7CE0" w:rsidRPr="00A90687" w:rsidRDefault="007C7CE0" w:rsidP="005B7663">
            <w:pPr>
              <w:jc w:val="center"/>
            </w:pPr>
          </w:p>
        </w:tc>
        <w:tc>
          <w:tcPr>
            <w:tcW w:w="517" w:type="pct"/>
            <w:tcBorders>
              <w:top w:val="single" w:sz="4" w:space="0" w:color="auto"/>
              <w:left w:val="single" w:sz="4" w:space="0" w:color="auto"/>
              <w:bottom w:val="single" w:sz="4" w:space="0" w:color="auto"/>
              <w:right w:val="single" w:sz="4" w:space="0" w:color="auto"/>
            </w:tcBorders>
            <w:hideMark/>
          </w:tcPr>
          <w:p w:rsidR="007C7CE0" w:rsidRPr="00A90687" w:rsidRDefault="007C7CE0" w:rsidP="005B7663">
            <w:r w:rsidRPr="00A90687">
              <w:rPr>
                <w:sz w:val="22"/>
              </w:rPr>
              <w:t xml:space="preserve">Сельские населенные пункты </w:t>
            </w:r>
            <w:proofErr w:type="spellStart"/>
            <w:r w:rsidRPr="00A90687">
              <w:rPr>
                <w:sz w:val="22"/>
              </w:rPr>
              <w:t>Нововолковского</w:t>
            </w:r>
            <w:proofErr w:type="spellEnd"/>
            <w:r w:rsidRPr="00A90687">
              <w:rPr>
                <w:sz w:val="22"/>
              </w:rPr>
              <w:t xml:space="preserve"> поссовета, п. </w:t>
            </w:r>
            <w:proofErr w:type="spellStart"/>
            <w:r w:rsidRPr="00A90687">
              <w:rPr>
                <w:sz w:val="22"/>
              </w:rPr>
              <w:t>Волковский</w:t>
            </w:r>
            <w:proofErr w:type="spellEnd"/>
            <w:r w:rsidRPr="00A90687">
              <w:rPr>
                <w:sz w:val="22"/>
              </w:rPr>
              <w:t xml:space="preserve"> Лесной </w:t>
            </w:r>
            <w:r w:rsidRPr="00A90687">
              <w:rPr>
                <w:color w:val="000000"/>
                <w:sz w:val="22"/>
              </w:rPr>
              <w:t xml:space="preserve">низовой пожар </w:t>
            </w:r>
            <w:proofErr w:type="spellStart"/>
            <w:r w:rsidRPr="00A90687">
              <w:rPr>
                <w:sz w:val="22"/>
              </w:rPr>
              <w:t>пожар</w:t>
            </w:r>
            <w:proofErr w:type="spellEnd"/>
            <w:r w:rsidRPr="00A90687">
              <w:rPr>
                <w:sz w:val="22"/>
              </w:rPr>
              <w:t xml:space="preserve"> на общей площади </w:t>
            </w:r>
            <w:r w:rsidRPr="00A90687">
              <w:rPr>
                <w:color w:val="000000"/>
                <w:sz w:val="22"/>
              </w:rPr>
              <w:t>190</w:t>
            </w:r>
            <w:r w:rsidRPr="00A90687">
              <w:rPr>
                <w:sz w:val="22"/>
              </w:rPr>
              <w:t xml:space="preserve"> га. Угрозы </w:t>
            </w:r>
            <w:proofErr w:type="spellStart"/>
            <w:r w:rsidRPr="00A90687">
              <w:rPr>
                <w:sz w:val="22"/>
              </w:rPr>
              <w:t>нефте</w:t>
            </w:r>
            <w:proofErr w:type="spellEnd"/>
            <w:r w:rsidRPr="00A90687">
              <w:rPr>
                <w:sz w:val="22"/>
              </w:rPr>
              <w:t xml:space="preserve"> и газопроводам нет</w:t>
            </w:r>
          </w:p>
        </w:tc>
      </w:tr>
      <w:tr w:rsidR="007C7CE0" w:rsidRPr="00A90687" w:rsidTr="00A255E7">
        <w:trPr>
          <w:trHeight w:val="20"/>
        </w:trPr>
        <w:tc>
          <w:tcPr>
            <w:tcW w:w="942" w:type="pct"/>
            <w:gridSpan w:val="3"/>
            <w:tcBorders>
              <w:top w:val="single" w:sz="4" w:space="0" w:color="auto"/>
              <w:left w:val="single" w:sz="4" w:space="0" w:color="auto"/>
              <w:bottom w:val="single" w:sz="4" w:space="0" w:color="auto"/>
              <w:right w:val="single" w:sz="4" w:space="0" w:color="auto"/>
            </w:tcBorders>
            <w:vAlign w:val="center"/>
            <w:hideMark/>
          </w:tcPr>
          <w:p w:rsidR="007C7CE0" w:rsidRPr="00A90687" w:rsidRDefault="007C7CE0" w:rsidP="005B7663">
            <w:pPr>
              <w:jc w:val="center"/>
              <w:rPr>
                <w:b/>
              </w:rPr>
            </w:pPr>
            <w:r w:rsidRPr="00A90687">
              <w:rPr>
                <w:b/>
                <w:sz w:val="22"/>
              </w:rPr>
              <w:t>ИТОГО за Удмуртскую Республику</w:t>
            </w:r>
          </w:p>
        </w:tc>
        <w:tc>
          <w:tcPr>
            <w:tcW w:w="409" w:type="pct"/>
            <w:tcBorders>
              <w:top w:val="single" w:sz="4" w:space="0" w:color="auto"/>
              <w:left w:val="single" w:sz="4" w:space="0" w:color="auto"/>
              <w:bottom w:val="single" w:sz="4" w:space="0" w:color="auto"/>
              <w:right w:val="single" w:sz="4" w:space="0" w:color="auto"/>
            </w:tcBorders>
            <w:vAlign w:val="center"/>
          </w:tcPr>
          <w:p w:rsidR="007C7CE0" w:rsidRPr="00A90687" w:rsidRDefault="007C7CE0" w:rsidP="005B7663">
            <w:pPr>
              <w:jc w:val="center"/>
            </w:pPr>
          </w:p>
        </w:tc>
        <w:tc>
          <w:tcPr>
            <w:tcW w:w="325" w:type="pct"/>
            <w:tcBorders>
              <w:top w:val="single" w:sz="4" w:space="0" w:color="auto"/>
              <w:left w:val="single" w:sz="4" w:space="0" w:color="auto"/>
              <w:bottom w:val="single" w:sz="4" w:space="0" w:color="auto"/>
              <w:right w:val="single" w:sz="4" w:space="0" w:color="auto"/>
            </w:tcBorders>
            <w:vAlign w:val="center"/>
            <w:hideMark/>
          </w:tcPr>
          <w:p w:rsidR="007C7CE0" w:rsidRPr="00A90687" w:rsidRDefault="007C7CE0" w:rsidP="005B7663">
            <w:pPr>
              <w:jc w:val="center"/>
              <w:rPr>
                <w:b/>
              </w:rPr>
            </w:pPr>
            <w:r w:rsidRPr="00A90687">
              <w:rPr>
                <w:b/>
                <w:sz w:val="22"/>
              </w:rPr>
              <w:t>1</w:t>
            </w:r>
          </w:p>
        </w:tc>
        <w:tc>
          <w:tcPr>
            <w:tcW w:w="401" w:type="pct"/>
            <w:tcBorders>
              <w:top w:val="single" w:sz="4" w:space="0" w:color="auto"/>
              <w:left w:val="single" w:sz="4" w:space="0" w:color="auto"/>
              <w:bottom w:val="single" w:sz="4" w:space="0" w:color="auto"/>
              <w:right w:val="single" w:sz="4" w:space="0" w:color="auto"/>
            </w:tcBorders>
            <w:vAlign w:val="center"/>
            <w:hideMark/>
          </w:tcPr>
          <w:p w:rsidR="007C7CE0" w:rsidRPr="00A90687" w:rsidRDefault="007C7CE0" w:rsidP="005B7663">
            <w:pPr>
              <w:jc w:val="center"/>
              <w:rPr>
                <w:b/>
              </w:rPr>
            </w:pPr>
            <w:r w:rsidRPr="00A90687">
              <w:rPr>
                <w:b/>
                <w:sz w:val="22"/>
              </w:rPr>
              <w:t>0</w:t>
            </w:r>
          </w:p>
        </w:tc>
        <w:tc>
          <w:tcPr>
            <w:tcW w:w="227" w:type="pct"/>
            <w:tcBorders>
              <w:top w:val="single" w:sz="4" w:space="0" w:color="auto"/>
              <w:left w:val="single" w:sz="4" w:space="0" w:color="auto"/>
              <w:bottom w:val="single" w:sz="4" w:space="0" w:color="auto"/>
              <w:right w:val="single" w:sz="4" w:space="0" w:color="auto"/>
            </w:tcBorders>
            <w:vAlign w:val="center"/>
            <w:hideMark/>
          </w:tcPr>
          <w:p w:rsidR="007C7CE0" w:rsidRPr="00A90687" w:rsidRDefault="007C7CE0" w:rsidP="005B7663">
            <w:pPr>
              <w:jc w:val="center"/>
              <w:rPr>
                <w:b/>
              </w:rPr>
            </w:pPr>
            <w:r w:rsidRPr="00A90687">
              <w:rPr>
                <w:b/>
                <w:sz w:val="22"/>
              </w:rPr>
              <w:t>1</w:t>
            </w:r>
          </w:p>
        </w:tc>
        <w:tc>
          <w:tcPr>
            <w:tcW w:w="374" w:type="pct"/>
            <w:tcBorders>
              <w:top w:val="single" w:sz="4" w:space="0" w:color="auto"/>
              <w:left w:val="single" w:sz="4" w:space="0" w:color="auto"/>
              <w:bottom w:val="single" w:sz="4" w:space="0" w:color="auto"/>
              <w:right w:val="single" w:sz="4" w:space="0" w:color="auto"/>
            </w:tcBorders>
            <w:vAlign w:val="center"/>
            <w:hideMark/>
          </w:tcPr>
          <w:p w:rsidR="007C7CE0" w:rsidRPr="00A90687" w:rsidRDefault="007C7CE0" w:rsidP="005B7663">
            <w:pPr>
              <w:jc w:val="center"/>
              <w:rPr>
                <w:b/>
              </w:rPr>
            </w:pPr>
            <w:r w:rsidRPr="00A90687">
              <w:rPr>
                <w:b/>
                <w:sz w:val="22"/>
              </w:rPr>
              <w:t>0</w:t>
            </w:r>
          </w:p>
        </w:tc>
        <w:tc>
          <w:tcPr>
            <w:tcW w:w="367" w:type="pct"/>
            <w:tcBorders>
              <w:top w:val="single" w:sz="4" w:space="0" w:color="auto"/>
              <w:left w:val="single" w:sz="4" w:space="0" w:color="auto"/>
              <w:bottom w:val="single" w:sz="4" w:space="0" w:color="auto"/>
              <w:right w:val="single" w:sz="4" w:space="0" w:color="auto"/>
            </w:tcBorders>
            <w:vAlign w:val="center"/>
            <w:hideMark/>
          </w:tcPr>
          <w:p w:rsidR="007C7CE0" w:rsidRPr="00A90687" w:rsidRDefault="007C7CE0" w:rsidP="005B7663">
            <w:pPr>
              <w:jc w:val="center"/>
              <w:rPr>
                <w:b/>
              </w:rPr>
            </w:pPr>
            <w:r w:rsidRPr="00A90687">
              <w:rPr>
                <w:b/>
                <w:sz w:val="22"/>
              </w:rPr>
              <w:t>0</w:t>
            </w:r>
          </w:p>
        </w:tc>
        <w:tc>
          <w:tcPr>
            <w:tcW w:w="327" w:type="pct"/>
            <w:tcBorders>
              <w:top w:val="single" w:sz="4" w:space="0" w:color="auto"/>
              <w:left w:val="single" w:sz="4" w:space="0" w:color="auto"/>
              <w:bottom w:val="single" w:sz="4" w:space="0" w:color="auto"/>
              <w:right w:val="single" w:sz="4" w:space="0" w:color="auto"/>
            </w:tcBorders>
            <w:vAlign w:val="center"/>
            <w:hideMark/>
          </w:tcPr>
          <w:p w:rsidR="007C7CE0" w:rsidRPr="00A90687" w:rsidRDefault="007C7CE0" w:rsidP="005B7663">
            <w:pPr>
              <w:jc w:val="center"/>
              <w:rPr>
                <w:b/>
              </w:rPr>
            </w:pPr>
            <w:r w:rsidRPr="00A90687">
              <w:rPr>
                <w:b/>
                <w:sz w:val="22"/>
              </w:rPr>
              <w:t>0</w:t>
            </w:r>
          </w:p>
        </w:tc>
        <w:tc>
          <w:tcPr>
            <w:tcW w:w="289" w:type="pct"/>
            <w:tcBorders>
              <w:top w:val="single" w:sz="4" w:space="0" w:color="auto"/>
              <w:left w:val="single" w:sz="4" w:space="0" w:color="auto"/>
              <w:bottom w:val="single" w:sz="4" w:space="0" w:color="auto"/>
              <w:right w:val="single" w:sz="4" w:space="0" w:color="auto"/>
            </w:tcBorders>
            <w:vAlign w:val="center"/>
            <w:hideMark/>
          </w:tcPr>
          <w:p w:rsidR="007C7CE0" w:rsidRPr="00A90687" w:rsidRDefault="007C7CE0" w:rsidP="005B7663">
            <w:pPr>
              <w:jc w:val="center"/>
              <w:rPr>
                <w:b/>
              </w:rPr>
            </w:pPr>
            <w:r w:rsidRPr="00A90687">
              <w:rPr>
                <w:b/>
                <w:sz w:val="22"/>
              </w:rPr>
              <w:t>0</w:t>
            </w:r>
          </w:p>
        </w:tc>
        <w:tc>
          <w:tcPr>
            <w:tcW w:w="251" w:type="pct"/>
            <w:tcBorders>
              <w:top w:val="single" w:sz="4" w:space="0" w:color="auto"/>
              <w:left w:val="single" w:sz="4" w:space="0" w:color="auto"/>
              <w:bottom w:val="single" w:sz="4" w:space="0" w:color="auto"/>
              <w:right w:val="single" w:sz="4" w:space="0" w:color="auto"/>
            </w:tcBorders>
            <w:vAlign w:val="center"/>
            <w:hideMark/>
          </w:tcPr>
          <w:p w:rsidR="007C7CE0" w:rsidRPr="00A90687" w:rsidRDefault="007C7CE0" w:rsidP="005B7663">
            <w:pPr>
              <w:jc w:val="center"/>
              <w:rPr>
                <w:b/>
              </w:rPr>
            </w:pPr>
            <w:r w:rsidRPr="00A90687">
              <w:rPr>
                <w:b/>
                <w:sz w:val="22"/>
              </w:rPr>
              <w:t>0,014</w:t>
            </w:r>
          </w:p>
        </w:tc>
        <w:tc>
          <w:tcPr>
            <w:tcW w:w="571" w:type="pct"/>
            <w:tcBorders>
              <w:top w:val="single" w:sz="4" w:space="0" w:color="auto"/>
              <w:left w:val="single" w:sz="4" w:space="0" w:color="auto"/>
              <w:bottom w:val="single" w:sz="4" w:space="0" w:color="auto"/>
              <w:right w:val="single" w:sz="4" w:space="0" w:color="auto"/>
            </w:tcBorders>
            <w:vAlign w:val="center"/>
          </w:tcPr>
          <w:p w:rsidR="007C7CE0" w:rsidRPr="00A90687" w:rsidRDefault="007C7CE0" w:rsidP="005B7663">
            <w:pPr>
              <w:jc w:val="center"/>
            </w:pPr>
          </w:p>
        </w:tc>
        <w:tc>
          <w:tcPr>
            <w:tcW w:w="517" w:type="pct"/>
            <w:tcBorders>
              <w:top w:val="single" w:sz="4" w:space="0" w:color="auto"/>
              <w:left w:val="single" w:sz="4" w:space="0" w:color="auto"/>
              <w:bottom w:val="single" w:sz="4" w:space="0" w:color="auto"/>
              <w:right w:val="single" w:sz="4" w:space="0" w:color="auto"/>
            </w:tcBorders>
            <w:vAlign w:val="center"/>
          </w:tcPr>
          <w:p w:rsidR="007C7CE0" w:rsidRPr="00A90687" w:rsidRDefault="007C7CE0" w:rsidP="005B7663">
            <w:pPr>
              <w:jc w:val="center"/>
            </w:pPr>
          </w:p>
        </w:tc>
      </w:tr>
    </w:tbl>
    <w:p w:rsidR="007C7CE0" w:rsidRPr="005277B2" w:rsidRDefault="007C7CE0" w:rsidP="007C7CE0">
      <w:pPr>
        <w:ind w:firstLine="851"/>
        <w:jc w:val="both"/>
        <w:rPr>
          <w:sz w:val="28"/>
          <w:szCs w:val="28"/>
        </w:rPr>
      </w:pPr>
    </w:p>
    <w:p w:rsidR="007C7CE0" w:rsidRPr="005277B2" w:rsidRDefault="007C7CE0" w:rsidP="007C7CE0">
      <w:pPr>
        <w:ind w:firstLine="851"/>
        <w:jc w:val="both"/>
        <w:rPr>
          <w:sz w:val="28"/>
          <w:szCs w:val="28"/>
        </w:rPr>
      </w:pPr>
      <w:r w:rsidRPr="005277B2">
        <w:rPr>
          <w:sz w:val="28"/>
          <w:szCs w:val="28"/>
        </w:rPr>
        <w:t>В 201</w:t>
      </w:r>
      <w:r>
        <w:rPr>
          <w:sz w:val="28"/>
          <w:szCs w:val="28"/>
        </w:rPr>
        <w:t>7</w:t>
      </w:r>
      <w:r w:rsidRPr="005277B2">
        <w:rPr>
          <w:sz w:val="28"/>
          <w:szCs w:val="28"/>
        </w:rPr>
        <w:t xml:space="preserve"> году на территории Удмуртской Республики возможно возникновение до 40 природных пожаров на общей площади до 10,8га, что зависит от погодных условий, количества дней с высоким классом пожарной опасности, но в целом, превышение средних многолетних значений не прогнозируется. Средняя напряженность (отношение суммы дней с третьим классом пожарной опасности по условиям погоды и выше к общему числу дней пожароопасного сезона - 68 дней) за 5-летний период составляет 38 %. Увеличение количества лесных пожаров в 2016 году возможно лишь в случае аномально высоких температур воздуха и установления засушливой погоды на длительный период.</w:t>
      </w:r>
    </w:p>
    <w:p w:rsidR="007C7CE0" w:rsidRPr="005277B2" w:rsidRDefault="007C7CE0" w:rsidP="007C7CE0">
      <w:pPr>
        <w:ind w:firstLine="851"/>
        <w:jc w:val="both"/>
        <w:rPr>
          <w:sz w:val="28"/>
          <w:szCs w:val="28"/>
        </w:rPr>
      </w:pPr>
      <w:r w:rsidRPr="00007876">
        <w:rPr>
          <w:sz w:val="28"/>
          <w:szCs w:val="28"/>
        </w:rPr>
        <w:t>По степени опасности возникновения лесных пожаров в республике определены лесные массивы, отнесенные к I-III классам пожарной опасности.</w:t>
      </w:r>
    </w:p>
    <w:p w:rsidR="007C7CE0" w:rsidRDefault="007C7CE0" w:rsidP="007C7CE0">
      <w:pPr>
        <w:ind w:firstLine="851"/>
        <w:jc w:val="both"/>
        <w:rPr>
          <w:sz w:val="28"/>
          <w:szCs w:val="28"/>
        </w:rPr>
      </w:pPr>
      <w:r w:rsidRPr="005277B2">
        <w:rPr>
          <w:sz w:val="28"/>
          <w:szCs w:val="28"/>
        </w:rPr>
        <w:lastRenderedPageBreak/>
        <w:t xml:space="preserve">В этом отношении наиболее пожароопасными являются леса </w:t>
      </w:r>
      <w:proofErr w:type="spellStart"/>
      <w:r w:rsidRPr="005277B2">
        <w:rPr>
          <w:sz w:val="28"/>
          <w:szCs w:val="28"/>
        </w:rPr>
        <w:t>Воткинского</w:t>
      </w:r>
      <w:proofErr w:type="spellEnd"/>
      <w:r w:rsidRPr="005277B2">
        <w:rPr>
          <w:sz w:val="28"/>
          <w:szCs w:val="28"/>
        </w:rPr>
        <w:t xml:space="preserve">, </w:t>
      </w:r>
      <w:proofErr w:type="spellStart"/>
      <w:r w:rsidRPr="005277B2">
        <w:rPr>
          <w:sz w:val="28"/>
          <w:szCs w:val="28"/>
        </w:rPr>
        <w:t>Камбарского</w:t>
      </w:r>
      <w:proofErr w:type="spellEnd"/>
      <w:r w:rsidRPr="005277B2">
        <w:rPr>
          <w:sz w:val="28"/>
          <w:szCs w:val="28"/>
        </w:rPr>
        <w:t xml:space="preserve">, </w:t>
      </w:r>
      <w:proofErr w:type="spellStart"/>
      <w:r w:rsidRPr="005277B2">
        <w:rPr>
          <w:sz w:val="28"/>
          <w:szCs w:val="28"/>
        </w:rPr>
        <w:t>Увинского</w:t>
      </w:r>
      <w:proofErr w:type="spellEnd"/>
      <w:r w:rsidRPr="005277B2">
        <w:rPr>
          <w:sz w:val="28"/>
          <w:szCs w:val="28"/>
        </w:rPr>
        <w:t xml:space="preserve">, </w:t>
      </w:r>
      <w:proofErr w:type="spellStart"/>
      <w:r w:rsidRPr="005277B2">
        <w:rPr>
          <w:sz w:val="28"/>
          <w:szCs w:val="28"/>
        </w:rPr>
        <w:t>Игринского</w:t>
      </w:r>
      <w:proofErr w:type="spellEnd"/>
      <w:r w:rsidRPr="005277B2">
        <w:rPr>
          <w:sz w:val="28"/>
          <w:szCs w:val="28"/>
        </w:rPr>
        <w:t xml:space="preserve">, Сарапульского, </w:t>
      </w:r>
      <w:proofErr w:type="spellStart"/>
      <w:r w:rsidRPr="005277B2">
        <w:rPr>
          <w:sz w:val="28"/>
          <w:szCs w:val="28"/>
        </w:rPr>
        <w:t>Селтинского</w:t>
      </w:r>
      <w:proofErr w:type="spellEnd"/>
      <w:r w:rsidRPr="005277B2">
        <w:rPr>
          <w:sz w:val="28"/>
          <w:szCs w:val="28"/>
        </w:rPr>
        <w:t xml:space="preserve"> и </w:t>
      </w:r>
      <w:proofErr w:type="spellStart"/>
      <w:r w:rsidRPr="005277B2">
        <w:rPr>
          <w:sz w:val="28"/>
          <w:szCs w:val="28"/>
        </w:rPr>
        <w:t>Сюмсинскоголесхозов</w:t>
      </w:r>
      <w:proofErr w:type="spellEnd"/>
      <w:r w:rsidRPr="005277B2">
        <w:rPr>
          <w:sz w:val="28"/>
          <w:szCs w:val="28"/>
        </w:rPr>
        <w:t xml:space="preserve"> и  национального парка «</w:t>
      </w:r>
      <w:proofErr w:type="spellStart"/>
      <w:r w:rsidRPr="005277B2">
        <w:rPr>
          <w:sz w:val="28"/>
          <w:szCs w:val="28"/>
        </w:rPr>
        <w:t>Нечкинский</w:t>
      </w:r>
      <w:proofErr w:type="spellEnd"/>
      <w:r w:rsidRPr="005277B2">
        <w:rPr>
          <w:sz w:val="28"/>
          <w:szCs w:val="28"/>
        </w:rPr>
        <w:t xml:space="preserve">». Кроме этого, в зону высокой пожарной опасности попадают около </w:t>
      </w:r>
      <w:smartTag w:uri="urn:schemas-microsoft-com:office:smarttags" w:element="metricconverter">
        <w:smartTagPr>
          <w:attr w:name="ProductID" w:val="2566,7 километров"/>
        </w:smartTagPr>
        <w:r w:rsidRPr="007A2A6C">
          <w:rPr>
            <w:sz w:val="28"/>
            <w:szCs w:val="28"/>
          </w:rPr>
          <w:t>2566,7 километров</w:t>
        </w:r>
      </w:smartTag>
      <w:r w:rsidRPr="005277B2">
        <w:rPr>
          <w:sz w:val="28"/>
          <w:szCs w:val="28"/>
        </w:rPr>
        <w:t xml:space="preserve"> ЛЭП, около </w:t>
      </w:r>
      <w:smartTag w:uri="urn:schemas-microsoft-com:office:smarttags" w:element="metricconverter">
        <w:smartTagPr>
          <w:attr w:name="ProductID" w:val="32,75 км"/>
        </w:smartTagPr>
        <w:r w:rsidRPr="005277B2">
          <w:rPr>
            <w:sz w:val="28"/>
            <w:szCs w:val="28"/>
          </w:rPr>
          <w:t>32,75 км</w:t>
        </w:r>
      </w:smartTag>
      <w:r w:rsidRPr="005277B2">
        <w:rPr>
          <w:sz w:val="28"/>
          <w:szCs w:val="28"/>
        </w:rPr>
        <w:t xml:space="preserve"> нефтепроводов, около </w:t>
      </w:r>
      <w:smartTag w:uri="urn:schemas-microsoft-com:office:smarttags" w:element="metricconverter">
        <w:smartTagPr>
          <w:attr w:name="ProductID" w:val="81,9 км"/>
        </w:smartTagPr>
        <w:r w:rsidRPr="005277B2">
          <w:rPr>
            <w:sz w:val="28"/>
            <w:szCs w:val="28"/>
          </w:rPr>
          <w:t>81,9 км</w:t>
        </w:r>
      </w:smartTag>
      <w:r w:rsidRPr="005277B2">
        <w:rPr>
          <w:sz w:val="28"/>
          <w:szCs w:val="28"/>
        </w:rPr>
        <w:t xml:space="preserve"> газопроводов (Таблица №5).</w:t>
      </w:r>
    </w:p>
    <w:p w:rsidR="007C7CE0" w:rsidRPr="0071219B" w:rsidRDefault="007C7CE0" w:rsidP="007C7CE0">
      <w:pPr>
        <w:spacing w:after="240"/>
        <w:ind w:firstLine="851"/>
        <w:jc w:val="right"/>
        <w:rPr>
          <w:b/>
          <w:sz w:val="28"/>
          <w:szCs w:val="28"/>
        </w:rPr>
      </w:pPr>
      <w:r w:rsidRPr="0071219B">
        <w:rPr>
          <w:b/>
          <w:sz w:val="28"/>
          <w:szCs w:val="28"/>
        </w:rPr>
        <w:t xml:space="preserve">Таблица </w:t>
      </w:r>
      <w:r>
        <w:rPr>
          <w:b/>
          <w:sz w:val="28"/>
          <w:szCs w:val="28"/>
        </w:rPr>
        <w:t>№5</w:t>
      </w:r>
    </w:p>
    <w:tbl>
      <w:tblPr>
        <w:tblW w:w="5000" w:type="pct"/>
        <w:tblLayout w:type="fixed"/>
        <w:tblLook w:val="04A0" w:firstRow="1" w:lastRow="0" w:firstColumn="1" w:lastColumn="0" w:noHBand="0" w:noVBand="1"/>
      </w:tblPr>
      <w:tblGrid>
        <w:gridCol w:w="448"/>
        <w:gridCol w:w="2070"/>
        <w:gridCol w:w="850"/>
        <w:gridCol w:w="993"/>
        <w:gridCol w:w="1133"/>
        <w:gridCol w:w="1133"/>
        <w:gridCol w:w="1275"/>
        <w:gridCol w:w="850"/>
        <w:gridCol w:w="1135"/>
        <w:gridCol w:w="1242"/>
      </w:tblGrid>
      <w:tr w:rsidR="002004ED" w:rsidTr="002004ED">
        <w:trPr>
          <w:cantSplit/>
          <w:trHeight w:val="688"/>
          <w:tblHeader/>
        </w:trPr>
        <w:tc>
          <w:tcPr>
            <w:tcW w:w="201" w:type="pct"/>
            <w:tcBorders>
              <w:top w:val="single" w:sz="4" w:space="0" w:color="auto"/>
              <w:left w:val="single" w:sz="4" w:space="0" w:color="auto"/>
              <w:bottom w:val="single" w:sz="4" w:space="0" w:color="auto"/>
              <w:right w:val="single" w:sz="4" w:space="0" w:color="auto"/>
            </w:tcBorders>
            <w:vAlign w:val="center"/>
            <w:hideMark/>
          </w:tcPr>
          <w:p w:rsidR="007C7CE0" w:rsidRDefault="007C7CE0" w:rsidP="005B7663">
            <w:pPr>
              <w:jc w:val="center"/>
              <w:rPr>
                <w:iCs/>
              </w:rPr>
            </w:pPr>
            <w:r>
              <w:rPr>
                <w:iCs/>
              </w:rPr>
              <w:t>№ п/п</w:t>
            </w:r>
          </w:p>
        </w:tc>
        <w:tc>
          <w:tcPr>
            <w:tcW w:w="930" w:type="pct"/>
            <w:tcBorders>
              <w:top w:val="single" w:sz="4" w:space="0" w:color="auto"/>
              <w:left w:val="nil"/>
              <w:bottom w:val="single" w:sz="4" w:space="0" w:color="auto"/>
              <w:right w:val="single" w:sz="4" w:space="0" w:color="auto"/>
            </w:tcBorders>
            <w:vAlign w:val="center"/>
            <w:hideMark/>
          </w:tcPr>
          <w:p w:rsidR="007C7CE0" w:rsidRDefault="007C7CE0" w:rsidP="005B7663">
            <w:pPr>
              <w:jc w:val="center"/>
              <w:rPr>
                <w:iCs/>
              </w:rPr>
            </w:pPr>
            <w:r>
              <w:rPr>
                <w:iCs/>
              </w:rPr>
              <w:t>Наименование муниципального района</w:t>
            </w:r>
          </w:p>
        </w:tc>
        <w:tc>
          <w:tcPr>
            <w:tcW w:w="382" w:type="pct"/>
            <w:tcBorders>
              <w:top w:val="single" w:sz="4" w:space="0" w:color="auto"/>
              <w:left w:val="nil"/>
              <w:bottom w:val="single" w:sz="4" w:space="0" w:color="auto"/>
              <w:right w:val="nil"/>
            </w:tcBorders>
            <w:vAlign w:val="center"/>
            <w:hideMark/>
          </w:tcPr>
          <w:p w:rsidR="007C7CE0" w:rsidRPr="00220F70" w:rsidRDefault="007C7CE0" w:rsidP="005B7663">
            <w:pPr>
              <w:jc w:val="center"/>
              <w:rPr>
                <w:iCs/>
              </w:rPr>
            </w:pPr>
            <w:r w:rsidRPr="00220F70">
              <w:rPr>
                <w:iCs/>
              </w:rPr>
              <w:t>Количество населенных пунктов</w:t>
            </w:r>
          </w:p>
        </w:tc>
        <w:tc>
          <w:tcPr>
            <w:tcW w:w="446" w:type="pct"/>
            <w:tcBorders>
              <w:top w:val="single" w:sz="4" w:space="0" w:color="auto"/>
              <w:left w:val="single" w:sz="4" w:space="0" w:color="auto"/>
              <w:bottom w:val="single" w:sz="4" w:space="0" w:color="auto"/>
              <w:right w:val="single" w:sz="4" w:space="0" w:color="auto"/>
            </w:tcBorders>
            <w:vAlign w:val="center"/>
            <w:hideMark/>
          </w:tcPr>
          <w:p w:rsidR="007C7CE0" w:rsidRPr="00220F70" w:rsidRDefault="007C7CE0" w:rsidP="005B7663">
            <w:pPr>
              <w:jc w:val="center"/>
              <w:rPr>
                <w:iCs/>
                <w:highlight w:val="yellow"/>
              </w:rPr>
            </w:pPr>
            <w:r w:rsidRPr="00BA183E">
              <w:rPr>
                <w:iCs/>
              </w:rPr>
              <w:t>Садовые сообщества</w:t>
            </w:r>
          </w:p>
        </w:tc>
        <w:tc>
          <w:tcPr>
            <w:tcW w:w="509" w:type="pct"/>
            <w:tcBorders>
              <w:top w:val="single" w:sz="4" w:space="0" w:color="auto"/>
              <w:left w:val="nil"/>
              <w:bottom w:val="single" w:sz="4" w:space="0" w:color="auto"/>
              <w:right w:val="single" w:sz="4" w:space="0" w:color="auto"/>
            </w:tcBorders>
            <w:vAlign w:val="center"/>
            <w:hideMark/>
          </w:tcPr>
          <w:p w:rsidR="007C7CE0" w:rsidRPr="00F766A6" w:rsidRDefault="007C7CE0" w:rsidP="005B7663">
            <w:pPr>
              <w:jc w:val="center"/>
              <w:rPr>
                <w:iCs/>
              </w:rPr>
            </w:pPr>
            <w:r w:rsidRPr="00F766A6">
              <w:rPr>
                <w:iCs/>
              </w:rPr>
              <w:t>Количество жилых домов</w:t>
            </w:r>
          </w:p>
        </w:tc>
        <w:tc>
          <w:tcPr>
            <w:tcW w:w="509" w:type="pct"/>
            <w:tcBorders>
              <w:top w:val="single" w:sz="4" w:space="0" w:color="auto"/>
              <w:left w:val="nil"/>
              <w:bottom w:val="single" w:sz="4" w:space="0" w:color="auto"/>
              <w:right w:val="single" w:sz="4" w:space="0" w:color="auto"/>
            </w:tcBorders>
            <w:vAlign w:val="center"/>
            <w:hideMark/>
          </w:tcPr>
          <w:p w:rsidR="007C7CE0" w:rsidRPr="00220F70" w:rsidRDefault="007C7CE0" w:rsidP="005B7663">
            <w:pPr>
              <w:jc w:val="center"/>
              <w:rPr>
                <w:iCs/>
                <w:highlight w:val="yellow"/>
              </w:rPr>
            </w:pPr>
            <w:r w:rsidRPr="00872858">
              <w:rPr>
                <w:iCs/>
              </w:rPr>
              <w:t>Количество жителей</w:t>
            </w:r>
          </w:p>
        </w:tc>
        <w:tc>
          <w:tcPr>
            <w:tcW w:w="573" w:type="pct"/>
            <w:tcBorders>
              <w:top w:val="single" w:sz="4" w:space="0" w:color="auto"/>
              <w:left w:val="nil"/>
              <w:bottom w:val="single" w:sz="4" w:space="0" w:color="auto"/>
              <w:right w:val="single" w:sz="4" w:space="0" w:color="auto"/>
            </w:tcBorders>
            <w:vAlign w:val="center"/>
            <w:hideMark/>
          </w:tcPr>
          <w:p w:rsidR="007C7CE0" w:rsidRDefault="007C7CE0" w:rsidP="005B7663">
            <w:pPr>
              <w:jc w:val="center"/>
              <w:rPr>
                <w:iCs/>
              </w:rPr>
            </w:pPr>
            <w:r>
              <w:rPr>
                <w:iCs/>
              </w:rPr>
              <w:t>ЛЭП, км</w:t>
            </w:r>
          </w:p>
        </w:tc>
        <w:tc>
          <w:tcPr>
            <w:tcW w:w="382" w:type="pct"/>
            <w:tcBorders>
              <w:top w:val="single" w:sz="4" w:space="0" w:color="auto"/>
              <w:left w:val="nil"/>
              <w:bottom w:val="single" w:sz="4" w:space="0" w:color="auto"/>
              <w:right w:val="single" w:sz="4" w:space="0" w:color="auto"/>
            </w:tcBorders>
            <w:vAlign w:val="center"/>
            <w:hideMark/>
          </w:tcPr>
          <w:p w:rsidR="007C7CE0" w:rsidRDefault="007C7CE0" w:rsidP="002004ED">
            <w:pPr>
              <w:jc w:val="center"/>
              <w:rPr>
                <w:iCs/>
              </w:rPr>
            </w:pPr>
            <w:r>
              <w:rPr>
                <w:iCs/>
              </w:rPr>
              <w:t>Нефтепроводы,  км</w:t>
            </w:r>
          </w:p>
        </w:tc>
        <w:tc>
          <w:tcPr>
            <w:tcW w:w="510" w:type="pct"/>
            <w:tcBorders>
              <w:top w:val="single" w:sz="4" w:space="0" w:color="auto"/>
              <w:left w:val="nil"/>
              <w:bottom w:val="single" w:sz="4" w:space="0" w:color="auto"/>
              <w:right w:val="single" w:sz="4" w:space="0" w:color="auto"/>
            </w:tcBorders>
            <w:vAlign w:val="center"/>
            <w:hideMark/>
          </w:tcPr>
          <w:p w:rsidR="007C7CE0" w:rsidRDefault="007C7CE0" w:rsidP="002004ED">
            <w:pPr>
              <w:jc w:val="center"/>
              <w:rPr>
                <w:iCs/>
              </w:rPr>
            </w:pPr>
            <w:r>
              <w:rPr>
                <w:iCs/>
              </w:rPr>
              <w:t>Газопроводы, км</w:t>
            </w:r>
          </w:p>
        </w:tc>
        <w:tc>
          <w:tcPr>
            <w:tcW w:w="558" w:type="pct"/>
            <w:tcBorders>
              <w:top w:val="single" w:sz="4" w:space="0" w:color="auto"/>
              <w:left w:val="nil"/>
              <w:bottom w:val="single" w:sz="4" w:space="0" w:color="auto"/>
              <w:right w:val="single" w:sz="4" w:space="0" w:color="auto"/>
            </w:tcBorders>
            <w:vAlign w:val="center"/>
            <w:hideMark/>
          </w:tcPr>
          <w:p w:rsidR="007C7CE0" w:rsidRDefault="007C7CE0" w:rsidP="005B7663">
            <w:pPr>
              <w:jc w:val="center"/>
              <w:rPr>
                <w:iCs/>
              </w:rPr>
            </w:pPr>
            <w:r>
              <w:rPr>
                <w:iCs/>
              </w:rPr>
              <w:t>Продуктопроводы, км</w:t>
            </w:r>
          </w:p>
        </w:tc>
      </w:tr>
      <w:tr w:rsidR="002004ED" w:rsidTr="002004ED">
        <w:trPr>
          <w:cantSplit/>
          <w:trHeight w:val="20"/>
        </w:trPr>
        <w:tc>
          <w:tcPr>
            <w:tcW w:w="201" w:type="pct"/>
            <w:tcBorders>
              <w:top w:val="nil"/>
              <w:left w:val="single" w:sz="4" w:space="0" w:color="auto"/>
              <w:bottom w:val="single" w:sz="4" w:space="0" w:color="auto"/>
              <w:right w:val="single" w:sz="4" w:space="0" w:color="auto"/>
            </w:tcBorders>
            <w:shd w:val="clear" w:color="auto" w:fill="FFFFFF"/>
            <w:hideMark/>
          </w:tcPr>
          <w:p w:rsidR="007C7CE0" w:rsidRDefault="007C7CE0" w:rsidP="005B7663">
            <w:pPr>
              <w:rPr>
                <w:sz w:val="20"/>
                <w:szCs w:val="20"/>
              </w:rPr>
            </w:pPr>
          </w:p>
        </w:tc>
        <w:tc>
          <w:tcPr>
            <w:tcW w:w="930" w:type="pct"/>
            <w:tcBorders>
              <w:top w:val="single" w:sz="8" w:space="0" w:color="auto"/>
              <w:left w:val="single" w:sz="8" w:space="0" w:color="auto"/>
              <w:bottom w:val="single" w:sz="4" w:space="0" w:color="auto"/>
              <w:right w:val="single" w:sz="8" w:space="0" w:color="auto"/>
            </w:tcBorders>
            <w:shd w:val="clear" w:color="auto" w:fill="FFFFFF"/>
            <w:hideMark/>
          </w:tcPr>
          <w:p w:rsidR="007C7CE0" w:rsidRDefault="007C7CE0" w:rsidP="005B7663">
            <w:pPr>
              <w:jc w:val="center"/>
            </w:pPr>
            <w:proofErr w:type="spellStart"/>
            <w:r>
              <w:t>Алнашский</w:t>
            </w:r>
            <w:proofErr w:type="spellEnd"/>
          </w:p>
        </w:tc>
        <w:tc>
          <w:tcPr>
            <w:tcW w:w="382" w:type="pct"/>
            <w:tcBorders>
              <w:top w:val="single" w:sz="8" w:space="0" w:color="auto"/>
              <w:left w:val="nil"/>
              <w:bottom w:val="single" w:sz="4" w:space="0" w:color="auto"/>
              <w:right w:val="nil"/>
            </w:tcBorders>
            <w:shd w:val="clear" w:color="auto" w:fill="FFFFFF"/>
            <w:hideMark/>
          </w:tcPr>
          <w:p w:rsidR="007C7CE0" w:rsidRPr="00220F70" w:rsidRDefault="007C7CE0" w:rsidP="005B7663">
            <w:pPr>
              <w:jc w:val="center"/>
            </w:pPr>
            <w:r w:rsidRPr="00220F70">
              <w:t>6</w:t>
            </w:r>
          </w:p>
        </w:tc>
        <w:tc>
          <w:tcPr>
            <w:tcW w:w="446" w:type="pct"/>
            <w:tcBorders>
              <w:top w:val="nil"/>
              <w:left w:val="single" w:sz="4" w:space="0" w:color="auto"/>
              <w:bottom w:val="single" w:sz="4" w:space="0" w:color="auto"/>
              <w:right w:val="single" w:sz="4" w:space="0" w:color="auto"/>
            </w:tcBorders>
            <w:shd w:val="clear" w:color="auto" w:fill="FFFFFF"/>
            <w:hideMark/>
          </w:tcPr>
          <w:p w:rsidR="007C7CE0" w:rsidRPr="00220F70" w:rsidRDefault="007C7CE0" w:rsidP="005B7663">
            <w:pPr>
              <w:jc w:val="center"/>
              <w:rPr>
                <w:highlight w:val="yellow"/>
              </w:rPr>
            </w:pPr>
            <w:r w:rsidRPr="00BA183E">
              <w:t>0</w:t>
            </w:r>
          </w:p>
        </w:tc>
        <w:tc>
          <w:tcPr>
            <w:tcW w:w="509" w:type="pct"/>
            <w:tcBorders>
              <w:top w:val="nil"/>
              <w:left w:val="nil"/>
              <w:bottom w:val="single" w:sz="4" w:space="0" w:color="auto"/>
              <w:right w:val="single" w:sz="4" w:space="0" w:color="auto"/>
            </w:tcBorders>
            <w:shd w:val="clear" w:color="auto" w:fill="auto"/>
            <w:hideMark/>
          </w:tcPr>
          <w:p w:rsidR="007C7CE0" w:rsidRPr="00F766A6" w:rsidRDefault="007C7CE0" w:rsidP="005B7663">
            <w:pPr>
              <w:jc w:val="center"/>
            </w:pPr>
            <w:r w:rsidRPr="00F766A6">
              <w:t>2636</w:t>
            </w:r>
          </w:p>
        </w:tc>
        <w:tc>
          <w:tcPr>
            <w:tcW w:w="509" w:type="pct"/>
            <w:tcBorders>
              <w:top w:val="nil"/>
              <w:left w:val="nil"/>
              <w:bottom w:val="single" w:sz="4" w:space="0" w:color="auto"/>
              <w:right w:val="single" w:sz="4" w:space="0" w:color="auto"/>
            </w:tcBorders>
            <w:shd w:val="clear" w:color="auto" w:fill="auto"/>
            <w:hideMark/>
          </w:tcPr>
          <w:p w:rsidR="007C7CE0" w:rsidRPr="00220F70" w:rsidRDefault="007C7CE0" w:rsidP="005B7663">
            <w:pPr>
              <w:jc w:val="center"/>
              <w:rPr>
                <w:highlight w:val="yellow"/>
              </w:rPr>
            </w:pPr>
            <w:r w:rsidRPr="00872858">
              <w:t>8897</w:t>
            </w:r>
          </w:p>
        </w:tc>
        <w:tc>
          <w:tcPr>
            <w:tcW w:w="573" w:type="pct"/>
            <w:tcBorders>
              <w:top w:val="single" w:sz="4" w:space="0" w:color="auto"/>
              <w:left w:val="nil"/>
              <w:bottom w:val="single" w:sz="4" w:space="0" w:color="auto"/>
              <w:right w:val="single" w:sz="4" w:space="0" w:color="auto"/>
            </w:tcBorders>
            <w:shd w:val="clear" w:color="auto" w:fill="auto"/>
            <w:vAlign w:val="center"/>
            <w:hideMark/>
          </w:tcPr>
          <w:p w:rsidR="007C7CE0" w:rsidRDefault="007C7CE0" w:rsidP="005B7663">
            <w:pPr>
              <w:jc w:val="center"/>
            </w:pPr>
            <w:r>
              <w:t>35,30</w:t>
            </w:r>
          </w:p>
        </w:tc>
        <w:tc>
          <w:tcPr>
            <w:tcW w:w="382" w:type="pct"/>
            <w:tcBorders>
              <w:top w:val="single" w:sz="4" w:space="0" w:color="auto"/>
              <w:left w:val="nil"/>
              <w:bottom w:val="single" w:sz="4" w:space="0" w:color="auto"/>
              <w:right w:val="single" w:sz="4" w:space="0" w:color="auto"/>
            </w:tcBorders>
            <w:shd w:val="clear" w:color="auto" w:fill="auto"/>
            <w:vAlign w:val="center"/>
            <w:hideMark/>
          </w:tcPr>
          <w:p w:rsidR="007C7CE0" w:rsidRDefault="007C7CE0" w:rsidP="005B7663">
            <w:pPr>
              <w:jc w:val="center"/>
            </w:pPr>
            <w:r>
              <w:t>0</w:t>
            </w:r>
          </w:p>
        </w:tc>
        <w:tc>
          <w:tcPr>
            <w:tcW w:w="510" w:type="pct"/>
            <w:tcBorders>
              <w:top w:val="single" w:sz="4" w:space="0" w:color="auto"/>
              <w:left w:val="nil"/>
              <w:bottom w:val="single" w:sz="4" w:space="0" w:color="auto"/>
              <w:right w:val="single" w:sz="4" w:space="0" w:color="auto"/>
            </w:tcBorders>
            <w:shd w:val="clear" w:color="auto" w:fill="auto"/>
            <w:vAlign w:val="center"/>
            <w:hideMark/>
          </w:tcPr>
          <w:p w:rsidR="007C7CE0" w:rsidRDefault="007C7CE0" w:rsidP="005B7663">
            <w:pPr>
              <w:jc w:val="center"/>
            </w:pPr>
            <w:r>
              <w:t>0</w:t>
            </w:r>
          </w:p>
        </w:tc>
        <w:tc>
          <w:tcPr>
            <w:tcW w:w="558" w:type="pct"/>
            <w:tcBorders>
              <w:top w:val="single" w:sz="4" w:space="0" w:color="auto"/>
              <w:left w:val="nil"/>
              <w:bottom w:val="single" w:sz="4" w:space="0" w:color="auto"/>
              <w:right w:val="single" w:sz="4" w:space="0" w:color="auto"/>
            </w:tcBorders>
            <w:shd w:val="clear" w:color="auto" w:fill="auto"/>
            <w:hideMark/>
          </w:tcPr>
          <w:p w:rsidR="007C7CE0" w:rsidRDefault="007C7CE0" w:rsidP="005B7663">
            <w:pPr>
              <w:jc w:val="center"/>
            </w:pPr>
            <w:r>
              <w:t>0</w:t>
            </w:r>
          </w:p>
        </w:tc>
      </w:tr>
      <w:tr w:rsidR="002004ED" w:rsidTr="002004ED">
        <w:trPr>
          <w:cantSplit/>
          <w:trHeight w:val="20"/>
        </w:trPr>
        <w:tc>
          <w:tcPr>
            <w:tcW w:w="201" w:type="pct"/>
            <w:tcBorders>
              <w:top w:val="single" w:sz="4" w:space="0" w:color="auto"/>
              <w:left w:val="single" w:sz="4" w:space="0" w:color="auto"/>
              <w:bottom w:val="single" w:sz="4" w:space="0" w:color="auto"/>
              <w:right w:val="single" w:sz="4" w:space="0" w:color="auto"/>
            </w:tcBorders>
            <w:shd w:val="clear" w:color="auto" w:fill="FFFFFF"/>
            <w:hideMark/>
          </w:tcPr>
          <w:p w:rsidR="007C7CE0" w:rsidRDefault="007C7CE0" w:rsidP="005B7663">
            <w:pPr>
              <w:rPr>
                <w:sz w:val="20"/>
                <w:szCs w:val="20"/>
              </w:rPr>
            </w:pPr>
          </w:p>
        </w:tc>
        <w:tc>
          <w:tcPr>
            <w:tcW w:w="930" w:type="pct"/>
            <w:tcBorders>
              <w:top w:val="single" w:sz="4" w:space="0" w:color="auto"/>
              <w:left w:val="single" w:sz="4" w:space="0" w:color="auto"/>
              <w:bottom w:val="single" w:sz="4" w:space="0" w:color="auto"/>
              <w:right w:val="single" w:sz="4" w:space="0" w:color="auto"/>
            </w:tcBorders>
            <w:shd w:val="clear" w:color="auto" w:fill="FFFFFF"/>
            <w:hideMark/>
          </w:tcPr>
          <w:p w:rsidR="007C7CE0" w:rsidRDefault="007C7CE0" w:rsidP="005B7663">
            <w:pPr>
              <w:jc w:val="center"/>
            </w:pPr>
            <w:proofErr w:type="spellStart"/>
            <w:r>
              <w:t>Балезинский</w:t>
            </w:r>
            <w:proofErr w:type="spellEnd"/>
          </w:p>
        </w:tc>
        <w:tc>
          <w:tcPr>
            <w:tcW w:w="382" w:type="pct"/>
            <w:tcBorders>
              <w:top w:val="single" w:sz="4" w:space="0" w:color="auto"/>
              <w:left w:val="single" w:sz="4" w:space="0" w:color="auto"/>
              <w:bottom w:val="single" w:sz="4" w:space="0" w:color="auto"/>
              <w:right w:val="single" w:sz="4" w:space="0" w:color="auto"/>
            </w:tcBorders>
            <w:shd w:val="clear" w:color="auto" w:fill="FFFFFF"/>
            <w:hideMark/>
          </w:tcPr>
          <w:p w:rsidR="007C7CE0" w:rsidRPr="00220F70" w:rsidRDefault="007C7CE0" w:rsidP="005B7663">
            <w:pPr>
              <w:jc w:val="center"/>
              <w:rPr>
                <w:highlight w:val="yellow"/>
              </w:rPr>
            </w:pPr>
            <w:r w:rsidRPr="00220F70">
              <w:t>11</w:t>
            </w:r>
          </w:p>
        </w:tc>
        <w:tc>
          <w:tcPr>
            <w:tcW w:w="446" w:type="pct"/>
            <w:tcBorders>
              <w:top w:val="single" w:sz="4" w:space="0" w:color="auto"/>
              <w:left w:val="single" w:sz="4" w:space="0" w:color="auto"/>
              <w:bottom w:val="single" w:sz="4" w:space="0" w:color="auto"/>
              <w:right w:val="single" w:sz="4" w:space="0" w:color="auto"/>
            </w:tcBorders>
            <w:shd w:val="clear" w:color="auto" w:fill="FFFFFF"/>
            <w:hideMark/>
          </w:tcPr>
          <w:p w:rsidR="007C7CE0" w:rsidRPr="00220F70" w:rsidRDefault="007C7CE0" w:rsidP="005B7663">
            <w:pPr>
              <w:jc w:val="center"/>
              <w:rPr>
                <w:highlight w:val="yellow"/>
              </w:rPr>
            </w:pPr>
            <w:r w:rsidRPr="00BA183E">
              <w:t>0</w:t>
            </w:r>
          </w:p>
        </w:tc>
        <w:tc>
          <w:tcPr>
            <w:tcW w:w="509" w:type="pct"/>
            <w:tcBorders>
              <w:top w:val="single" w:sz="4" w:space="0" w:color="auto"/>
              <w:left w:val="single" w:sz="4" w:space="0" w:color="auto"/>
              <w:bottom w:val="single" w:sz="4" w:space="0" w:color="auto"/>
              <w:right w:val="single" w:sz="4" w:space="0" w:color="auto"/>
            </w:tcBorders>
            <w:shd w:val="clear" w:color="auto" w:fill="auto"/>
            <w:hideMark/>
          </w:tcPr>
          <w:p w:rsidR="007C7CE0" w:rsidRPr="00F766A6" w:rsidRDefault="007C7CE0" w:rsidP="005B7663">
            <w:pPr>
              <w:jc w:val="center"/>
            </w:pPr>
            <w:r w:rsidRPr="00F766A6">
              <w:t>1476</w:t>
            </w:r>
          </w:p>
        </w:tc>
        <w:tc>
          <w:tcPr>
            <w:tcW w:w="509" w:type="pct"/>
            <w:tcBorders>
              <w:top w:val="single" w:sz="4" w:space="0" w:color="auto"/>
              <w:left w:val="single" w:sz="4" w:space="0" w:color="auto"/>
              <w:bottom w:val="single" w:sz="4" w:space="0" w:color="auto"/>
              <w:right w:val="single" w:sz="4" w:space="0" w:color="auto"/>
            </w:tcBorders>
            <w:shd w:val="clear" w:color="auto" w:fill="auto"/>
            <w:hideMark/>
          </w:tcPr>
          <w:p w:rsidR="007C7CE0" w:rsidRPr="00220F70" w:rsidRDefault="007C7CE0" w:rsidP="005B7663">
            <w:pPr>
              <w:jc w:val="center"/>
              <w:rPr>
                <w:highlight w:val="yellow"/>
              </w:rPr>
            </w:pPr>
            <w:r w:rsidRPr="00872858">
              <w:t>4153</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C7CE0" w:rsidRDefault="007C7CE0" w:rsidP="005B7663">
            <w:pPr>
              <w:jc w:val="center"/>
            </w:pPr>
            <w:r>
              <w:t>180,36</w:t>
            </w:r>
          </w:p>
        </w:tc>
        <w:tc>
          <w:tcPr>
            <w:tcW w:w="3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C7CE0" w:rsidRDefault="007C7CE0" w:rsidP="005B7663">
            <w:pPr>
              <w:jc w:val="center"/>
            </w:pPr>
            <w:r>
              <w:t>0</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C7CE0" w:rsidRDefault="007C7CE0" w:rsidP="005B7663">
            <w:pPr>
              <w:jc w:val="center"/>
            </w:pPr>
            <w:r>
              <w:t>3,40</w:t>
            </w:r>
          </w:p>
        </w:tc>
        <w:tc>
          <w:tcPr>
            <w:tcW w:w="558" w:type="pct"/>
            <w:tcBorders>
              <w:top w:val="single" w:sz="4" w:space="0" w:color="auto"/>
              <w:left w:val="single" w:sz="4" w:space="0" w:color="auto"/>
              <w:bottom w:val="single" w:sz="4" w:space="0" w:color="auto"/>
              <w:right w:val="single" w:sz="4" w:space="0" w:color="auto"/>
            </w:tcBorders>
            <w:shd w:val="clear" w:color="auto" w:fill="auto"/>
            <w:hideMark/>
          </w:tcPr>
          <w:p w:rsidR="007C7CE0" w:rsidRDefault="007C7CE0" w:rsidP="005B7663">
            <w:pPr>
              <w:jc w:val="center"/>
            </w:pPr>
            <w:r>
              <w:t>0</w:t>
            </w:r>
          </w:p>
        </w:tc>
      </w:tr>
      <w:tr w:rsidR="002004ED" w:rsidTr="002004ED">
        <w:trPr>
          <w:cantSplit/>
          <w:trHeight w:val="20"/>
        </w:trPr>
        <w:tc>
          <w:tcPr>
            <w:tcW w:w="201" w:type="pct"/>
            <w:tcBorders>
              <w:top w:val="single" w:sz="4" w:space="0" w:color="auto"/>
              <w:left w:val="single" w:sz="4" w:space="0" w:color="auto"/>
              <w:bottom w:val="single" w:sz="4" w:space="0" w:color="auto"/>
              <w:right w:val="single" w:sz="4" w:space="0" w:color="auto"/>
            </w:tcBorders>
            <w:shd w:val="clear" w:color="auto" w:fill="FFFFFF"/>
            <w:hideMark/>
          </w:tcPr>
          <w:p w:rsidR="007C7CE0" w:rsidRDefault="007C7CE0" w:rsidP="005B7663">
            <w:pPr>
              <w:rPr>
                <w:sz w:val="20"/>
                <w:szCs w:val="20"/>
              </w:rPr>
            </w:pPr>
          </w:p>
        </w:tc>
        <w:tc>
          <w:tcPr>
            <w:tcW w:w="930" w:type="pct"/>
            <w:tcBorders>
              <w:top w:val="single" w:sz="4" w:space="0" w:color="auto"/>
              <w:left w:val="single" w:sz="4" w:space="0" w:color="auto"/>
              <w:bottom w:val="single" w:sz="4" w:space="0" w:color="auto"/>
              <w:right w:val="single" w:sz="4" w:space="0" w:color="auto"/>
            </w:tcBorders>
            <w:shd w:val="clear" w:color="auto" w:fill="FFFFFF"/>
            <w:hideMark/>
          </w:tcPr>
          <w:p w:rsidR="007C7CE0" w:rsidRDefault="007C7CE0" w:rsidP="005B7663">
            <w:pPr>
              <w:jc w:val="center"/>
            </w:pPr>
            <w:proofErr w:type="spellStart"/>
            <w:r>
              <w:t>Вавожский</w:t>
            </w:r>
            <w:proofErr w:type="spellEnd"/>
          </w:p>
        </w:tc>
        <w:tc>
          <w:tcPr>
            <w:tcW w:w="382" w:type="pct"/>
            <w:tcBorders>
              <w:top w:val="single" w:sz="4" w:space="0" w:color="auto"/>
              <w:left w:val="single" w:sz="4" w:space="0" w:color="auto"/>
              <w:bottom w:val="single" w:sz="4" w:space="0" w:color="auto"/>
              <w:right w:val="single" w:sz="4" w:space="0" w:color="auto"/>
            </w:tcBorders>
            <w:shd w:val="clear" w:color="auto" w:fill="FFFFFF"/>
            <w:hideMark/>
          </w:tcPr>
          <w:p w:rsidR="007C7CE0" w:rsidRPr="00220F70" w:rsidRDefault="007C7CE0" w:rsidP="005B7663">
            <w:pPr>
              <w:jc w:val="center"/>
              <w:rPr>
                <w:highlight w:val="yellow"/>
              </w:rPr>
            </w:pPr>
            <w:r w:rsidRPr="00220F70">
              <w:t>5</w:t>
            </w:r>
          </w:p>
        </w:tc>
        <w:tc>
          <w:tcPr>
            <w:tcW w:w="446" w:type="pct"/>
            <w:tcBorders>
              <w:top w:val="single" w:sz="4" w:space="0" w:color="auto"/>
              <w:left w:val="single" w:sz="4" w:space="0" w:color="auto"/>
              <w:bottom w:val="single" w:sz="4" w:space="0" w:color="auto"/>
              <w:right w:val="single" w:sz="4" w:space="0" w:color="auto"/>
            </w:tcBorders>
            <w:shd w:val="clear" w:color="auto" w:fill="FFFFFF"/>
            <w:hideMark/>
          </w:tcPr>
          <w:p w:rsidR="007C7CE0" w:rsidRPr="00220F70" w:rsidRDefault="007C7CE0" w:rsidP="005B7663">
            <w:pPr>
              <w:jc w:val="center"/>
              <w:rPr>
                <w:highlight w:val="yellow"/>
              </w:rPr>
            </w:pPr>
            <w:r w:rsidRPr="00BA183E">
              <w:t>0</w:t>
            </w:r>
          </w:p>
        </w:tc>
        <w:tc>
          <w:tcPr>
            <w:tcW w:w="509" w:type="pct"/>
            <w:tcBorders>
              <w:top w:val="single" w:sz="4" w:space="0" w:color="auto"/>
              <w:left w:val="single" w:sz="4" w:space="0" w:color="auto"/>
              <w:bottom w:val="single" w:sz="4" w:space="0" w:color="auto"/>
              <w:right w:val="single" w:sz="4" w:space="0" w:color="auto"/>
            </w:tcBorders>
            <w:shd w:val="clear" w:color="auto" w:fill="auto"/>
            <w:hideMark/>
          </w:tcPr>
          <w:p w:rsidR="007C7CE0" w:rsidRPr="00220F70" w:rsidRDefault="007C7CE0" w:rsidP="005B7663">
            <w:pPr>
              <w:jc w:val="center"/>
              <w:rPr>
                <w:highlight w:val="yellow"/>
              </w:rPr>
            </w:pPr>
            <w:r w:rsidRPr="00F766A6">
              <w:t>2862</w:t>
            </w:r>
          </w:p>
        </w:tc>
        <w:tc>
          <w:tcPr>
            <w:tcW w:w="509" w:type="pct"/>
            <w:tcBorders>
              <w:top w:val="single" w:sz="4" w:space="0" w:color="auto"/>
              <w:left w:val="single" w:sz="4" w:space="0" w:color="auto"/>
              <w:bottom w:val="single" w:sz="4" w:space="0" w:color="auto"/>
              <w:right w:val="single" w:sz="4" w:space="0" w:color="auto"/>
            </w:tcBorders>
            <w:shd w:val="clear" w:color="auto" w:fill="auto"/>
            <w:hideMark/>
          </w:tcPr>
          <w:p w:rsidR="007C7CE0" w:rsidRPr="00220F70" w:rsidRDefault="007C7CE0" w:rsidP="005B7663">
            <w:pPr>
              <w:jc w:val="center"/>
              <w:rPr>
                <w:highlight w:val="yellow"/>
              </w:rPr>
            </w:pPr>
            <w:r w:rsidRPr="00872858">
              <w:t>6866</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C7CE0" w:rsidRDefault="007C7CE0" w:rsidP="005B7663">
            <w:pPr>
              <w:jc w:val="center"/>
            </w:pPr>
            <w:r>
              <w:t>116,98</w:t>
            </w:r>
          </w:p>
        </w:tc>
        <w:tc>
          <w:tcPr>
            <w:tcW w:w="3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C7CE0" w:rsidRDefault="007C7CE0" w:rsidP="005B7663">
            <w:pPr>
              <w:jc w:val="center"/>
            </w:pPr>
            <w:r>
              <w:t>0</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C7CE0" w:rsidRDefault="007C7CE0" w:rsidP="005B7663">
            <w:pPr>
              <w:jc w:val="center"/>
            </w:pPr>
            <w:r>
              <w:t>7,30</w:t>
            </w:r>
          </w:p>
        </w:tc>
        <w:tc>
          <w:tcPr>
            <w:tcW w:w="558" w:type="pct"/>
            <w:tcBorders>
              <w:top w:val="single" w:sz="4" w:space="0" w:color="auto"/>
              <w:left w:val="single" w:sz="4" w:space="0" w:color="auto"/>
              <w:bottom w:val="single" w:sz="4" w:space="0" w:color="auto"/>
              <w:right w:val="single" w:sz="4" w:space="0" w:color="auto"/>
            </w:tcBorders>
            <w:shd w:val="clear" w:color="auto" w:fill="auto"/>
            <w:hideMark/>
          </w:tcPr>
          <w:p w:rsidR="007C7CE0" w:rsidRDefault="007C7CE0" w:rsidP="005B7663">
            <w:pPr>
              <w:jc w:val="center"/>
            </w:pPr>
            <w:r>
              <w:t>0</w:t>
            </w:r>
          </w:p>
        </w:tc>
      </w:tr>
      <w:tr w:rsidR="002004ED" w:rsidTr="002004ED">
        <w:trPr>
          <w:cantSplit/>
          <w:trHeight w:val="20"/>
        </w:trPr>
        <w:tc>
          <w:tcPr>
            <w:tcW w:w="201" w:type="pct"/>
            <w:tcBorders>
              <w:top w:val="single" w:sz="4" w:space="0" w:color="auto"/>
              <w:left w:val="single" w:sz="4" w:space="0" w:color="auto"/>
              <w:bottom w:val="single" w:sz="4" w:space="0" w:color="auto"/>
              <w:right w:val="single" w:sz="4" w:space="0" w:color="auto"/>
            </w:tcBorders>
            <w:shd w:val="clear" w:color="auto" w:fill="FFFFFF"/>
            <w:hideMark/>
          </w:tcPr>
          <w:p w:rsidR="007C7CE0" w:rsidRDefault="007C7CE0" w:rsidP="005B7663">
            <w:pPr>
              <w:rPr>
                <w:sz w:val="20"/>
                <w:szCs w:val="20"/>
              </w:rPr>
            </w:pPr>
          </w:p>
        </w:tc>
        <w:tc>
          <w:tcPr>
            <w:tcW w:w="930" w:type="pct"/>
            <w:tcBorders>
              <w:top w:val="single" w:sz="4" w:space="0" w:color="auto"/>
              <w:left w:val="single" w:sz="4" w:space="0" w:color="auto"/>
              <w:bottom w:val="single" w:sz="4" w:space="0" w:color="auto"/>
              <w:right w:val="single" w:sz="4" w:space="0" w:color="auto"/>
            </w:tcBorders>
            <w:shd w:val="clear" w:color="auto" w:fill="FFFFFF"/>
            <w:hideMark/>
          </w:tcPr>
          <w:p w:rsidR="007C7CE0" w:rsidRDefault="007C7CE0" w:rsidP="005B7663">
            <w:pPr>
              <w:jc w:val="center"/>
            </w:pPr>
            <w:proofErr w:type="spellStart"/>
            <w:r>
              <w:t>Воткинский</w:t>
            </w:r>
            <w:proofErr w:type="spellEnd"/>
          </w:p>
        </w:tc>
        <w:tc>
          <w:tcPr>
            <w:tcW w:w="382" w:type="pct"/>
            <w:tcBorders>
              <w:top w:val="single" w:sz="4" w:space="0" w:color="auto"/>
              <w:left w:val="single" w:sz="4" w:space="0" w:color="auto"/>
              <w:bottom w:val="single" w:sz="4" w:space="0" w:color="auto"/>
              <w:right w:val="single" w:sz="4" w:space="0" w:color="auto"/>
            </w:tcBorders>
            <w:shd w:val="clear" w:color="auto" w:fill="FFFFFF"/>
            <w:hideMark/>
          </w:tcPr>
          <w:p w:rsidR="007C7CE0" w:rsidRPr="00220F70" w:rsidRDefault="007C7CE0" w:rsidP="005B7663">
            <w:pPr>
              <w:jc w:val="center"/>
              <w:rPr>
                <w:highlight w:val="yellow"/>
              </w:rPr>
            </w:pPr>
            <w:r w:rsidRPr="00DB78AD">
              <w:t>7</w:t>
            </w:r>
          </w:p>
        </w:tc>
        <w:tc>
          <w:tcPr>
            <w:tcW w:w="446" w:type="pct"/>
            <w:tcBorders>
              <w:top w:val="single" w:sz="4" w:space="0" w:color="auto"/>
              <w:left w:val="single" w:sz="4" w:space="0" w:color="auto"/>
              <w:bottom w:val="single" w:sz="4" w:space="0" w:color="auto"/>
              <w:right w:val="single" w:sz="4" w:space="0" w:color="auto"/>
            </w:tcBorders>
            <w:shd w:val="clear" w:color="auto" w:fill="FFFFFF"/>
            <w:hideMark/>
          </w:tcPr>
          <w:p w:rsidR="007C7CE0" w:rsidRPr="00220F70" w:rsidRDefault="007C7CE0" w:rsidP="005B7663">
            <w:pPr>
              <w:jc w:val="center"/>
              <w:rPr>
                <w:highlight w:val="yellow"/>
              </w:rPr>
            </w:pPr>
            <w:r w:rsidRPr="00BA183E">
              <w:t>7</w:t>
            </w:r>
          </w:p>
        </w:tc>
        <w:tc>
          <w:tcPr>
            <w:tcW w:w="509" w:type="pct"/>
            <w:tcBorders>
              <w:top w:val="single" w:sz="4" w:space="0" w:color="auto"/>
              <w:left w:val="single" w:sz="4" w:space="0" w:color="auto"/>
              <w:bottom w:val="single" w:sz="4" w:space="0" w:color="auto"/>
              <w:right w:val="single" w:sz="4" w:space="0" w:color="auto"/>
            </w:tcBorders>
            <w:shd w:val="clear" w:color="auto" w:fill="auto"/>
            <w:hideMark/>
          </w:tcPr>
          <w:p w:rsidR="007C7CE0" w:rsidRPr="00F766A6" w:rsidRDefault="007C7CE0" w:rsidP="005B7663">
            <w:pPr>
              <w:jc w:val="center"/>
              <w:rPr>
                <w:highlight w:val="yellow"/>
              </w:rPr>
            </w:pPr>
            <w:r w:rsidRPr="00F766A6">
              <w:t>1120</w:t>
            </w:r>
          </w:p>
        </w:tc>
        <w:tc>
          <w:tcPr>
            <w:tcW w:w="509" w:type="pct"/>
            <w:tcBorders>
              <w:top w:val="single" w:sz="4" w:space="0" w:color="auto"/>
              <w:left w:val="single" w:sz="4" w:space="0" w:color="auto"/>
              <w:bottom w:val="single" w:sz="4" w:space="0" w:color="auto"/>
              <w:right w:val="single" w:sz="4" w:space="0" w:color="auto"/>
            </w:tcBorders>
            <w:shd w:val="clear" w:color="auto" w:fill="auto"/>
            <w:hideMark/>
          </w:tcPr>
          <w:p w:rsidR="007C7CE0" w:rsidRPr="00220F70" w:rsidRDefault="007C7CE0" w:rsidP="005B7663">
            <w:pPr>
              <w:jc w:val="center"/>
              <w:rPr>
                <w:highlight w:val="yellow"/>
              </w:rPr>
            </w:pPr>
            <w:r w:rsidRPr="00872858">
              <w:t>6798</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C7CE0" w:rsidRDefault="007C7CE0" w:rsidP="005B7663">
            <w:pPr>
              <w:jc w:val="center"/>
            </w:pPr>
            <w:r>
              <w:t>173,55</w:t>
            </w:r>
          </w:p>
        </w:tc>
        <w:tc>
          <w:tcPr>
            <w:tcW w:w="3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C7CE0" w:rsidRDefault="007C7CE0" w:rsidP="005B7663">
            <w:pPr>
              <w:jc w:val="center"/>
            </w:pPr>
            <w:r>
              <w:t>10,55</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C7CE0" w:rsidRDefault="007C7CE0" w:rsidP="005B7663">
            <w:pPr>
              <w:jc w:val="center"/>
            </w:pPr>
            <w:r>
              <w:t>7,8</w:t>
            </w:r>
          </w:p>
        </w:tc>
        <w:tc>
          <w:tcPr>
            <w:tcW w:w="558" w:type="pct"/>
            <w:tcBorders>
              <w:top w:val="single" w:sz="4" w:space="0" w:color="auto"/>
              <w:left w:val="single" w:sz="4" w:space="0" w:color="auto"/>
              <w:bottom w:val="single" w:sz="4" w:space="0" w:color="auto"/>
              <w:right w:val="single" w:sz="4" w:space="0" w:color="auto"/>
            </w:tcBorders>
            <w:shd w:val="clear" w:color="auto" w:fill="auto"/>
            <w:hideMark/>
          </w:tcPr>
          <w:p w:rsidR="007C7CE0" w:rsidRDefault="007C7CE0" w:rsidP="005B7663">
            <w:pPr>
              <w:jc w:val="center"/>
            </w:pPr>
            <w:r>
              <w:t>0</w:t>
            </w:r>
          </w:p>
        </w:tc>
      </w:tr>
      <w:tr w:rsidR="002004ED" w:rsidTr="002004ED">
        <w:trPr>
          <w:cantSplit/>
          <w:trHeight w:val="20"/>
        </w:trPr>
        <w:tc>
          <w:tcPr>
            <w:tcW w:w="201" w:type="pct"/>
            <w:tcBorders>
              <w:top w:val="single" w:sz="4" w:space="0" w:color="auto"/>
              <w:left w:val="single" w:sz="4" w:space="0" w:color="auto"/>
              <w:bottom w:val="single" w:sz="4" w:space="0" w:color="auto"/>
              <w:right w:val="single" w:sz="4" w:space="0" w:color="auto"/>
            </w:tcBorders>
            <w:shd w:val="clear" w:color="auto" w:fill="FFFFFF"/>
            <w:hideMark/>
          </w:tcPr>
          <w:p w:rsidR="007C7CE0" w:rsidRDefault="007C7CE0" w:rsidP="005B7663">
            <w:pPr>
              <w:rPr>
                <w:sz w:val="20"/>
                <w:szCs w:val="20"/>
              </w:rPr>
            </w:pPr>
          </w:p>
        </w:tc>
        <w:tc>
          <w:tcPr>
            <w:tcW w:w="930" w:type="pct"/>
            <w:tcBorders>
              <w:top w:val="single" w:sz="4" w:space="0" w:color="auto"/>
              <w:left w:val="single" w:sz="4" w:space="0" w:color="auto"/>
              <w:bottom w:val="single" w:sz="4" w:space="0" w:color="auto"/>
              <w:right w:val="single" w:sz="4" w:space="0" w:color="auto"/>
            </w:tcBorders>
            <w:shd w:val="clear" w:color="auto" w:fill="FFFFFF"/>
            <w:hideMark/>
          </w:tcPr>
          <w:p w:rsidR="007C7CE0" w:rsidRDefault="007C7CE0" w:rsidP="005B7663">
            <w:pPr>
              <w:jc w:val="center"/>
            </w:pPr>
            <w:proofErr w:type="spellStart"/>
            <w:r>
              <w:t>Глазовский</w:t>
            </w:r>
            <w:proofErr w:type="spellEnd"/>
          </w:p>
        </w:tc>
        <w:tc>
          <w:tcPr>
            <w:tcW w:w="382" w:type="pct"/>
            <w:tcBorders>
              <w:top w:val="single" w:sz="4" w:space="0" w:color="auto"/>
              <w:left w:val="single" w:sz="4" w:space="0" w:color="auto"/>
              <w:bottom w:val="single" w:sz="4" w:space="0" w:color="auto"/>
              <w:right w:val="single" w:sz="4" w:space="0" w:color="auto"/>
            </w:tcBorders>
            <w:shd w:val="clear" w:color="auto" w:fill="FFFFFF"/>
            <w:hideMark/>
          </w:tcPr>
          <w:p w:rsidR="007C7CE0" w:rsidRPr="00220F70" w:rsidRDefault="007C7CE0" w:rsidP="005B7663">
            <w:pPr>
              <w:jc w:val="center"/>
              <w:rPr>
                <w:highlight w:val="yellow"/>
              </w:rPr>
            </w:pPr>
            <w:r w:rsidRPr="00DB78AD">
              <w:t>2</w:t>
            </w:r>
          </w:p>
        </w:tc>
        <w:tc>
          <w:tcPr>
            <w:tcW w:w="446" w:type="pct"/>
            <w:tcBorders>
              <w:top w:val="single" w:sz="4" w:space="0" w:color="auto"/>
              <w:left w:val="single" w:sz="4" w:space="0" w:color="auto"/>
              <w:bottom w:val="single" w:sz="4" w:space="0" w:color="auto"/>
              <w:right w:val="single" w:sz="4" w:space="0" w:color="auto"/>
            </w:tcBorders>
            <w:shd w:val="clear" w:color="auto" w:fill="FFFFFF"/>
            <w:hideMark/>
          </w:tcPr>
          <w:p w:rsidR="007C7CE0" w:rsidRPr="00220F70" w:rsidRDefault="007C7CE0" w:rsidP="005B7663">
            <w:pPr>
              <w:jc w:val="center"/>
              <w:rPr>
                <w:highlight w:val="yellow"/>
              </w:rPr>
            </w:pPr>
            <w:r w:rsidRPr="00BA183E">
              <w:t>10</w:t>
            </w:r>
          </w:p>
        </w:tc>
        <w:tc>
          <w:tcPr>
            <w:tcW w:w="509" w:type="pct"/>
            <w:tcBorders>
              <w:top w:val="single" w:sz="4" w:space="0" w:color="auto"/>
              <w:left w:val="single" w:sz="4" w:space="0" w:color="auto"/>
              <w:bottom w:val="single" w:sz="4" w:space="0" w:color="auto"/>
              <w:right w:val="single" w:sz="4" w:space="0" w:color="auto"/>
            </w:tcBorders>
            <w:shd w:val="clear" w:color="auto" w:fill="auto"/>
            <w:hideMark/>
          </w:tcPr>
          <w:p w:rsidR="007C7CE0" w:rsidRPr="00F766A6" w:rsidRDefault="007C7CE0" w:rsidP="005B7663">
            <w:pPr>
              <w:jc w:val="center"/>
              <w:rPr>
                <w:highlight w:val="yellow"/>
              </w:rPr>
            </w:pPr>
            <w:r w:rsidRPr="00F766A6">
              <w:t>381</w:t>
            </w:r>
          </w:p>
        </w:tc>
        <w:tc>
          <w:tcPr>
            <w:tcW w:w="509" w:type="pct"/>
            <w:tcBorders>
              <w:top w:val="single" w:sz="4" w:space="0" w:color="auto"/>
              <w:left w:val="single" w:sz="4" w:space="0" w:color="auto"/>
              <w:bottom w:val="single" w:sz="4" w:space="0" w:color="auto"/>
              <w:right w:val="single" w:sz="4" w:space="0" w:color="auto"/>
            </w:tcBorders>
            <w:shd w:val="clear" w:color="auto" w:fill="auto"/>
            <w:hideMark/>
          </w:tcPr>
          <w:p w:rsidR="007C7CE0" w:rsidRPr="00220F70" w:rsidRDefault="007C7CE0" w:rsidP="005B7663">
            <w:pPr>
              <w:jc w:val="center"/>
              <w:rPr>
                <w:highlight w:val="yellow"/>
              </w:rPr>
            </w:pPr>
            <w:r w:rsidRPr="00872858">
              <w:t>556</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C7CE0" w:rsidRDefault="007C7CE0" w:rsidP="005B7663">
            <w:pPr>
              <w:jc w:val="center"/>
            </w:pPr>
            <w:r>
              <w:t>149,08</w:t>
            </w:r>
          </w:p>
        </w:tc>
        <w:tc>
          <w:tcPr>
            <w:tcW w:w="3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C7CE0" w:rsidRDefault="007C7CE0" w:rsidP="005B7663">
            <w:pPr>
              <w:jc w:val="center"/>
            </w:pPr>
            <w:r>
              <w:t>0</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C7CE0" w:rsidRDefault="007C7CE0" w:rsidP="005B7663">
            <w:pPr>
              <w:jc w:val="center"/>
            </w:pPr>
            <w:r>
              <w:t>0</w:t>
            </w:r>
          </w:p>
        </w:tc>
        <w:tc>
          <w:tcPr>
            <w:tcW w:w="558" w:type="pct"/>
            <w:tcBorders>
              <w:top w:val="single" w:sz="4" w:space="0" w:color="auto"/>
              <w:left w:val="single" w:sz="4" w:space="0" w:color="auto"/>
              <w:bottom w:val="single" w:sz="4" w:space="0" w:color="auto"/>
              <w:right w:val="single" w:sz="4" w:space="0" w:color="auto"/>
            </w:tcBorders>
            <w:shd w:val="clear" w:color="auto" w:fill="auto"/>
            <w:hideMark/>
          </w:tcPr>
          <w:p w:rsidR="007C7CE0" w:rsidRDefault="007C7CE0" w:rsidP="005B7663">
            <w:pPr>
              <w:jc w:val="center"/>
            </w:pPr>
            <w:r>
              <w:t>0</w:t>
            </w:r>
          </w:p>
        </w:tc>
      </w:tr>
      <w:tr w:rsidR="002004ED" w:rsidTr="002004ED">
        <w:trPr>
          <w:cantSplit/>
          <w:trHeight w:val="20"/>
        </w:trPr>
        <w:tc>
          <w:tcPr>
            <w:tcW w:w="201" w:type="pct"/>
            <w:tcBorders>
              <w:top w:val="single" w:sz="4" w:space="0" w:color="auto"/>
              <w:left w:val="single" w:sz="4" w:space="0" w:color="auto"/>
              <w:bottom w:val="single" w:sz="4" w:space="0" w:color="auto"/>
              <w:right w:val="single" w:sz="4" w:space="0" w:color="auto"/>
            </w:tcBorders>
            <w:shd w:val="clear" w:color="auto" w:fill="FFFFFF"/>
            <w:hideMark/>
          </w:tcPr>
          <w:p w:rsidR="007C7CE0" w:rsidRDefault="007C7CE0" w:rsidP="005B7663">
            <w:pPr>
              <w:rPr>
                <w:sz w:val="20"/>
                <w:szCs w:val="20"/>
              </w:rPr>
            </w:pPr>
          </w:p>
        </w:tc>
        <w:tc>
          <w:tcPr>
            <w:tcW w:w="930" w:type="pct"/>
            <w:tcBorders>
              <w:top w:val="single" w:sz="4" w:space="0" w:color="auto"/>
              <w:left w:val="single" w:sz="4" w:space="0" w:color="auto"/>
              <w:bottom w:val="single" w:sz="4" w:space="0" w:color="auto"/>
              <w:right w:val="single" w:sz="4" w:space="0" w:color="auto"/>
            </w:tcBorders>
            <w:shd w:val="clear" w:color="auto" w:fill="FFFFFF"/>
            <w:hideMark/>
          </w:tcPr>
          <w:p w:rsidR="007C7CE0" w:rsidRDefault="007C7CE0" w:rsidP="005B7663">
            <w:pPr>
              <w:jc w:val="center"/>
            </w:pPr>
            <w:proofErr w:type="spellStart"/>
            <w:r>
              <w:t>Граховский</w:t>
            </w:r>
            <w:proofErr w:type="spellEnd"/>
          </w:p>
        </w:tc>
        <w:tc>
          <w:tcPr>
            <w:tcW w:w="382" w:type="pct"/>
            <w:tcBorders>
              <w:top w:val="single" w:sz="4" w:space="0" w:color="auto"/>
              <w:left w:val="single" w:sz="4" w:space="0" w:color="auto"/>
              <w:bottom w:val="single" w:sz="4" w:space="0" w:color="auto"/>
              <w:right w:val="single" w:sz="4" w:space="0" w:color="auto"/>
            </w:tcBorders>
            <w:shd w:val="clear" w:color="auto" w:fill="FFFFFF"/>
            <w:hideMark/>
          </w:tcPr>
          <w:p w:rsidR="007C7CE0" w:rsidRPr="00220F70" w:rsidRDefault="007C7CE0" w:rsidP="005B7663">
            <w:pPr>
              <w:jc w:val="center"/>
              <w:rPr>
                <w:highlight w:val="yellow"/>
              </w:rPr>
            </w:pPr>
            <w:r w:rsidRPr="00DB78AD">
              <w:t>1</w:t>
            </w:r>
          </w:p>
        </w:tc>
        <w:tc>
          <w:tcPr>
            <w:tcW w:w="446" w:type="pct"/>
            <w:tcBorders>
              <w:top w:val="single" w:sz="4" w:space="0" w:color="auto"/>
              <w:left w:val="single" w:sz="4" w:space="0" w:color="auto"/>
              <w:bottom w:val="single" w:sz="4" w:space="0" w:color="auto"/>
              <w:right w:val="single" w:sz="4" w:space="0" w:color="auto"/>
            </w:tcBorders>
            <w:shd w:val="clear" w:color="auto" w:fill="FFFFFF"/>
            <w:hideMark/>
          </w:tcPr>
          <w:p w:rsidR="007C7CE0" w:rsidRPr="00220F70" w:rsidRDefault="007C7CE0" w:rsidP="005B7663">
            <w:pPr>
              <w:jc w:val="center"/>
              <w:rPr>
                <w:highlight w:val="yellow"/>
              </w:rPr>
            </w:pPr>
            <w:r w:rsidRPr="00BA183E">
              <w:t>0</w:t>
            </w:r>
          </w:p>
        </w:tc>
        <w:tc>
          <w:tcPr>
            <w:tcW w:w="509" w:type="pct"/>
            <w:tcBorders>
              <w:top w:val="single" w:sz="4" w:space="0" w:color="auto"/>
              <w:left w:val="single" w:sz="4" w:space="0" w:color="auto"/>
              <w:bottom w:val="single" w:sz="4" w:space="0" w:color="auto"/>
              <w:right w:val="single" w:sz="4" w:space="0" w:color="auto"/>
            </w:tcBorders>
            <w:shd w:val="clear" w:color="auto" w:fill="auto"/>
            <w:hideMark/>
          </w:tcPr>
          <w:p w:rsidR="007C7CE0" w:rsidRPr="00220F70" w:rsidRDefault="007C7CE0" w:rsidP="005B7663">
            <w:pPr>
              <w:jc w:val="center"/>
              <w:rPr>
                <w:highlight w:val="yellow"/>
              </w:rPr>
            </w:pPr>
            <w:r w:rsidRPr="00F766A6">
              <w:t>48</w:t>
            </w:r>
          </w:p>
        </w:tc>
        <w:tc>
          <w:tcPr>
            <w:tcW w:w="509" w:type="pct"/>
            <w:tcBorders>
              <w:top w:val="single" w:sz="4" w:space="0" w:color="auto"/>
              <w:left w:val="single" w:sz="4" w:space="0" w:color="auto"/>
              <w:bottom w:val="single" w:sz="4" w:space="0" w:color="auto"/>
              <w:right w:val="single" w:sz="4" w:space="0" w:color="auto"/>
            </w:tcBorders>
            <w:shd w:val="clear" w:color="auto" w:fill="auto"/>
            <w:hideMark/>
          </w:tcPr>
          <w:p w:rsidR="007C7CE0" w:rsidRPr="00220F70" w:rsidRDefault="007C7CE0" w:rsidP="005B7663">
            <w:pPr>
              <w:jc w:val="center"/>
              <w:rPr>
                <w:highlight w:val="yellow"/>
              </w:rPr>
            </w:pPr>
            <w:r w:rsidRPr="00872858">
              <w:t>67</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C7CE0" w:rsidRDefault="007C7CE0" w:rsidP="005B7663">
            <w:pPr>
              <w:jc w:val="center"/>
            </w:pPr>
            <w:r>
              <w:t>17,10</w:t>
            </w:r>
          </w:p>
        </w:tc>
        <w:tc>
          <w:tcPr>
            <w:tcW w:w="3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C7CE0" w:rsidRDefault="007C7CE0" w:rsidP="005B7663">
            <w:pPr>
              <w:jc w:val="center"/>
            </w:pPr>
            <w:r>
              <w:t>0</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C7CE0" w:rsidRDefault="007C7CE0" w:rsidP="005B7663">
            <w:pPr>
              <w:jc w:val="center"/>
            </w:pPr>
            <w:r>
              <w:t>0</w:t>
            </w:r>
          </w:p>
        </w:tc>
        <w:tc>
          <w:tcPr>
            <w:tcW w:w="558" w:type="pct"/>
            <w:tcBorders>
              <w:top w:val="single" w:sz="4" w:space="0" w:color="auto"/>
              <w:left w:val="single" w:sz="4" w:space="0" w:color="auto"/>
              <w:bottom w:val="single" w:sz="4" w:space="0" w:color="auto"/>
              <w:right w:val="single" w:sz="4" w:space="0" w:color="auto"/>
            </w:tcBorders>
            <w:shd w:val="clear" w:color="auto" w:fill="auto"/>
            <w:hideMark/>
          </w:tcPr>
          <w:p w:rsidR="007C7CE0" w:rsidRDefault="007C7CE0" w:rsidP="005B7663">
            <w:pPr>
              <w:jc w:val="center"/>
            </w:pPr>
            <w:r>
              <w:t>0</w:t>
            </w:r>
          </w:p>
        </w:tc>
      </w:tr>
      <w:tr w:rsidR="002004ED" w:rsidTr="002004ED">
        <w:trPr>
          <w:cantSplit/>
          <w:trHeight w:val="20"/>
        </w:trPr>
        <w:tc>
          <w:tcPr>
            <w:tcW w:w="201" w:type="pct"/>
            <w:tcBorders>
              <w:top w:val="single" w:sz="4" w:space="0" w:color="auto"/>
              <w:left w:val="single" w:sz="4" w:space="0" w:color="auto"/>
              <w:bottom w:val="single" w:sz="4" w:space="0" w:color="auto"/>
              <w:right w:val="single" w:sz="4" w:space="0" w:color="auto"/>
            </w:tcBorders>
            <w:shd w:val="clear" w:color="auto" w:fill="FFFFFF"/>
            <w:hideMark/>
          </w:tcPr>
          <w:p w:rsidR="007C7CE0" w:rsidRDefault="007C7CE0" w:rsidP="005B7663">
            <w:pPr>
              <w:rPr>
                <w:sz w:val="20"/>
                <w:szCs w:val="20"/>
              </w:rPr>
            </w:pPr>
          </w:p>
        </w:tc>
        <w:tc>
          <w:tcPr>
            <w:tcW w:w="930" w:type="pct"/>
            <w:tcBorders>
              <w:top w:val="single" w:sz="4" w:space="0" w:color="auto"/>
              <w:left w:val="single" w:sz="8" w:space="0" w:color="auto"/>
              <w:bottom w:val="single" w:sz="4" w:space="0" w:color="auto"/>
              <w:right w:val="single" w:sz="8" w:space="0" w:color="auto"/>
            </w:tcBorders>
            <w:shd w:val="clear" w:color="auto" w:fill="FFFFFF"/>
            <w:hideMark/>
          </w:tcPr>
          <w:p w:rsidR="007C7CE0" w:rsidRDefault="007C7CE0" w:rsidP="005B7663">
            <w:pPr>
              <w:jc w:val="center"/>
            </w:pPr>
            <w:proofErr w:type="spellStart"/>
            <w:r>
              <w:t>Дебесский</w:t>
            </w:r>
            <w:proofErr w:type="spellEnd"/>
          </w:p>
        </w:tc>
        <w:tc>
          <w:tcPr>
            <w:tcW w:w="382" w:type="pct"/>
            <w:tcBorders>
              <w:top w:val="single" w:sz="4" w:space="0" w:color="auto"/>
              <w:left w:val="nil"/>
              <w:bottom w:val="single" w:sz="4" w:space="0" w:color="auto"/>
              <w:right w:val="nil"/>
            </w:tcBorders>
            <w:shd w:val="clear" w:color="auto" w:fill="FFFFFF"/>
            <w:hideMark/>
          </w:tcPr>
          <w:p w:rsidR="007C7CE0" w:rsidRPr="00220F70" w:rsidRDefault="007C7CE0" w:rsidP="005B7663">
            <w:pPr>
              <w:jc w:val="center"/>
              <w:rPr>
                <w:highlight w:val="yellow"/>
              </w:rPr>
            </w:pPr>
            <w:r w:rsidRPr="00DB78AD">
              <w:t>4</w:t>
            </w:r>
          </w:p>
        </w:tc>
        <w:tc>
          <w:tcPr>
            <w:tcW w:w="446" w:type="pct"/>
            <w:tcBorders>
              <w:top w:val="single" w:sz="4" w:space="0" w:color="auto"/>
              <w:left w:val="single" w:sz="4" w:space="0" w:color="auto"/>
              <w:bottom w:val="single" w:sz="4" w:space="0" w:color="auto"/>
              <w:right w:val="single" w:sz="4" w:space="0" w:color="auto"/>
            </w:tcBorders>
            <w:shd w:val="clear" w:color="auto" w:fill="FFFFFF"/>
            <w:hideMark/>
          </w:tcPr>
          <w:p w:rsidR="007C7CE0" w:rsidRPr="00BA183E" w:rsidRDefault="007C7CE0" w:rsidP="005B7663">
            <w:pPr>
              <w:jc w:val="center"/>
            </w:pPr>
            <w:r w:rsidRPr="00BA183E">
              <w:t>0</w:t>
            </w:r>
          </w:p>
        </w:tc>
        <w:tc>
          <w:tcPr>
            <w:tcW w:w="509" w:type="pct"/>
            <w:tcBorders>
              <w:top w:val="single" w:sz="4" w:space="0" w:color="auto"/>
              <w:left w:val="nil"/>
              <w:bottom w:val="single" w:sz="4" w:space="0" w:color="auto"/>
              <w:right w:val="single" w:sz="4" w:space="0" w:color="auto"/>
            </w:tcBorders>
            <w:shd w:val="clear" w:color="auto" w:fill="auto"/>
            <w:hideMark/>
          </w:tcPr>
          <w:p w:rsidR="007C7CE0" w:rsidRPr="00F766A6" w:rsidRDefault="007C7CE0" w:rsidP="005B7663">
            <w:pPr>
              <w:jc w:val="center"/>
            </w:pPr>
            <w:r w:rsidRPr="00F766A6">
              <w:t>2611</w:t>
            </w:r>
          </w:p>
        </w:tc>
        <w:tc>
          <w:tcPr>
            <w:tcW w:w="509" w:type="pct"/>
            <w:tcBorders>
              <w:top w:val="single" w:sz="4" w:space="0" w:color="auto"/>
              <w:left w:val="nil"/>
              <w:bottom w:val="single" w:sz="4" w:space="0" w:color="auto"/>
              <w:right w:val="single" w:sz="4" w:space="0" w:color="auto"/>
            </w:tcBorders>
            <w:shd w:val="clear" w:color="auto" w:fill="auto"/>
            <w:hideMark/>
          </w:tcPr>
          <w:p w:rsidR="007C7CE0" w:rsidRPr="00872858" w:rsidRDefault="007C7CE0" w:rsidP="005B7663">
            <w:pPr>
              <w:jc w:val="center"/>
            </w:pPr>
            <w:r w:rsidRPr="00872858">
              <w:t>7291</w:t>
            </w:r>
          </w:p>
        </w:tc>
        <w:tc>
          <w:tcPr>
            <w:tcW w:w="573" w:type="pct"/>
            <w:tcBorders>
              <w:top w:val="single" w:sz="4" w:space="0" w:color="auto"/>
              <w:left w:val="nil"/>
              <w:bottom w:val="single" w:sz="4" w:space="0" w:color="auto"/>
              <w:right w:val="single" w:sz="4" w:space="0" w:color="auto"/>
            </w:tcBorders>
            <w:shd w:val="clear" w:color="auto" w:fill="auto"/>
            <w:vAlign w:val="center"/>
            <w:hideMark/>
          </w:tcPr>
          <w:p w:rsidR="007C7CE0" w:rsidRDefault="007C7CE0" w:rsidP="005B7663">
            <w:pPr>
              <w:rPr>
                <w:sz w:val="20"/>
                <w:szCs w:val="20"/>
              </w:rPr>
            </w:pPr>
          </w:p>
        </w:tc>
        <w:tc>
          <w:tcPr>
            <w:tcW w:w="382" w:type="pct"/>
            <w:tcBorders>
              <w:top w:val="single" w:sz="4" w:space="0" w:color="auto"/>
              <w:left w:val="nil"/>
              <w:bottom w:val="single" w:sz="4" w:space="0" w:color="auto"/>
              <w:right w:val="single" w:sz="4" w:space="0" w:color="auto"/>
            </w:tcBorders>
            <w:shd w:val="clear" w:color="auto" w:fill="auto"/>
            <w:vAlign w:val="center"/>
            <w:hideMark/>
          </w:tcPr>
          <w:p w:rsidR="007C7CE0" w:rsidRDefault="007C7CE0" w:rsidP="005B7663">
            <w:pPr>
              <w:rPr>
                <w:sz w:val="20"/>
                <w:szCs w:val="20"/>
              </w:rPr>
            </w:pPr>
          </w:p>
        </w:tc>
        <w:tc>
          <w:tcPr>
            <w:tcW w:w="510" w:type="pct"/>
            <w:tcBorders>
              <w:top w:val="single" w:sz="4" w:space="0" w:color="auto"/>
              <w:left w:val="nil"/>
              <w:bottom w:val="single" w:sz="4" w:space="0" w:color="auto"/>
              <w:right w:val="single" w:sz="4" w:space="0" w:color="auto"/>
            </w:tcBorders>
            <w:shd w:val="clear" w:color="auto" w:fill="auto"/>
            <w:vAlign w:val="center"/>
            <w:hideMark/>
          </w:tcPr>
          <w:p w:rsidR="007C7CE0" w:rsidRDefault="007C7CE0" w:rsidP="005B7663">
            <w:pPr>
              <w:rPr>
                <w:sz w:val="20"/>
                <w:szCs w:val="20"/>
              </w:rPr>
            </w:pPr>
          </w:p>
        </w:tc>
        <w:tc>
          <w:tcPr>
            <w:tcW w:w="558" w:type="pct"/>
            <w:tcBorders>
              <w:top w:val="single" w:sz="4" w:space="0" w:color="auto"/>
              <w:left w:val="nil"/>
              <w:bottom w:val="single" w:sz="4" w:space="0" w:color="auto"/>
              <w:right w:val="single" w:sz="4" w:space="0" w:color="auto"/>
            </w:tcBorders>
            <w:shd w:val="clear" w:color="auto" w:fill="auto"/>
            <w:hideMark/>
          </w:tcPr>
          <w:p w:rsidR="007C7CE0" w:rsidRDefault="007C7CE0" w:rsidP="005B7663">
            <w:pPr>
              <w:rPr>
                <w:sz w:val="20"/>
                <w:szCs w:val="20"/>
              </w:rPr>
            </w:pPr>
          </w:p>
        </w:tc>
      </w:tr>
      <w:tr w:rsidR="002004ED" w:rsidTr="002004ED">
        <w:trPr>
          <w:cantSplit/>
          <w:trHeight w:val="20"/>
        </w:trPr>
        <w:tc>
          <w:tcPr>
            <w:tcW w:w="201" w:type="pct"/>
            <w:tcBorders>
              <w:top w:val="single" w:sz="4" w:space="0" w:color="auto"/>
              <w:left w:val="single" w:sz="4" w:space="0" w:color="auto"/>
              <w:bottom w:val="single" w:sz="4" w:space="0" w:color="auto"/>
              <w:right w:val="single" w:sz="4" w:space="0" w:color="auto"/>
            </w:tcBorders>
            <w:shd w:val="clear" w:color="auto" w:fill="FFFFFF"/>
            <w:hideMark/>
          </w:tcPr>
          <w:p w:rsidR="007C7CE0" w:rsidRDefault="007C7CE0" w:rsidP="005B7663">
            <w:pPr>
              <w:rPr>
                <w:sz w:val="20"/>
                <w:szCs w:val="20"/>
              </w:rPr>
            </w:pPr>
          </w:p>
        </w:tc>
        <w:tc>
          <w:tcPr>
            <w:tcW w:w="930" w:type="pct"/>
            <w:tcBorders>
              <w:top w:val="single" w:sz="4" w:space="0" w:color="auto"/>
              <w:left w:val="single" w:sz="8" w:space="0" w:color="auto"/>
              <w:bottom w:val="single" w:sz="4" w:space="0" w:color="auto"/>
              <w:right w:val="single" w:sz="8" w:space="0" w:color="auto"/>
            </w:tcBorders>
            <w:shd w:val="clear" w:color="auto" w:fill="FFFFFF"/>
            <w:hideMark/>
          </w:tcPr>
          <w:p w:rsidR="007C7CE0" w:rsidRDefault="007C7CE0" w:rsidP="005B7663">
            <w:pPr>
              <w:jc w:val="center"/>
            </w:pPr>
            <w:r>
              <w:t>Завьяловский</w:t>
            </w:r>
          </w:p>
        </w:tc>
        <w:tc>
          <w:tcPr>
            <w:tcW w:w="382" w:type="pct"/>
            <w:tcBorders>
              <w:top w:val="single" w:sz="4" w:space="0" w:color="auto"/>
              <w:left w:val="nil"/>
              <w:bottom w:val="single" w:sz="4" w:space="0" w:color="auto"/>
              <w:right w:val="nil"/>
            </w:tcBorders>
            <w:shd w:val="clear" w:color="auto" w:fill="FFFFFF"/>
            <w:hideMark/>
          </w:tcPr>
          <w:p w:rsidR="007C7CE0" w:rsidRPr="00220F70" w:rsidRDefault="007C7CE0" w:rsidP="005B7663">
            <w:pPr>
              <w:jc w:val="center"/>
              <w:rPr>
                <w:highlight w:val="yellow"/>
              </w:rPr>
            </w:pPr>
            <w:r w:rsidRPr="00DB78AD">
              <w:t>45</w:t>
            </w:r>
          </w:p>
        </w:tc>
        <w:tc>
          <w:tcPr>
            <w:tcW w:w="446" w:type="pct"/>
            <w:tcBorders>
              <w:top w:val="single" w:sz="4" w:space="0" w:color="auto"/>
              <w:left w:val="single" w:sz="4" w:space="0" w:color="auto"/>
              <w:bottom w:val="single" w:sz="4" w:space="0" w:color="auto"/>
              <w:right w:val="single" w:sz="4" w:space="0" w:color="auto"/>
            </w:tcBorders>
            <w:shd w:val="clear" w:color="auto" w:fill="FFFFFF"/>
            <w:hideMark/>
          </w:tcPr>
          <w:p w:rsidR="007C7CE0" w:rsidRPr="00220F70" w:rsidRDefault="007C7CE0" w:rsidP="005B7663">
            <w:pPr>
              <w:jc w:val="center"/>
              <w:rPr>
                <w:highlight w:val="yellow"/>
              </w:rPr>
            </w:pPr>
            <w:r w:rsidRPr="00BA183E">
              <w:t>70</w:t>
            </w:r>
          </w:p>
        </w:tc>
        <w:tc>
          <w:tcPr>
            <w:tcW w:w="509" w:type="pct"/>
            <w:tcBorders>
              <w:top w:val="single" w:sz="4" w:space="0" w:color="auto"/>
              <w:left w:val="nil"/>
              <w:bottom w:val="single" w:sz="4" w:space="0" w:color="auto"/>
              <w:right w:val="single" w:sz="4" w:space="0" w:color="auto"/>
            </w:tcBorders>
            <w:shd w:val="clear" w:color="auto" w:fill="auto"/>
            <w:hideMark/>
          </w:tcPr>
          <w:p w:rsidR="007C7CE0" w:rsidRPr="00220F70" w:rsidRDefault="007C7CE0" w:rsidP="005B7663">
            <w:pPr>
              <w:jc w:val="center"/>
              <w:rPr>
                <w:highlight w:val="yellow"/>
                <w:lang w:val="en-US"/>
              </w:rPr>
            </w:pPr>
            <w:r w:rsidRPr="00F766A6">
              <w:t>12103</w:t>
            </w:r>
          </w:p>
        </w:tc>
        <w:tc>
          <w:tcPr>
            <w:tcW w:w="509" w:type="pct"/>
            <w:tcBorders>
              <w:top w:val="single" w:sz="4" w:space="0" w:color="auto"/>
              <w:left w:val="nil"/>
              <w:bottom w:val="single" w:sz="4" w:space="0" w:color="auto"/>
              <w:right w:val="single" w:sz="4" w:space="0" w:color="auto"/>
            </w:tcBorders>
            <w:shd w:val="clear" w:color="auto" w:fill="auto"/>
            <w:hideMark/>
          </w:tcPr>
          <w:p w:rsidR="007C7CE0" w:rsidRPr="00220F70" w:rsidRDefault="007C7CE0" w:rsidP="005B7663">
            <w:pPr>
              <w:jc w:val="center"/>
              <w:rPr>
                <w:highlight w:val="yellow"/>
              </w:rPr>
            </w:pPr>
            <w:r w:rsidRPr="003C2670">
              <w:t>28927</w:t>
            </w:r>
          </w:p>
        </w:tc>
        <w:tc>
          <w:tcPr>
            <w:tcW w:w="573" w:type="pct"/>
            <w:tcBorders>
              <w:top w:val="single" w:sz="4" w:space="0" w:color="auto"/>
              <w:left w:val="nil"/>
              <w:bottom w:val="single" w:sz="4" w:space="0" w:color="auto"/>
              <w:right w:val="single" w:sz="4" w:space="0" w:color="auto"/>
            </w:tcBorders>
            <w:shd w:val="clear" w:color="auto" w:fill="auto"/>
            <w:vAlign w:val="center"/>
            <w:hideMark/>
          </w:tcPr>
          <w:p w:rsidR="007C7CE0" w:rsidRDefault="007C7CE0" w:rsidP="005B7663">
            <w:pPr>
              <w:jc w:val="center"/>
            </w:pPr>
            <w:r>
              <w:t>163,45</w:t>
            </w:r>
          </w:p>
        </w:tc>
        <w:tc>
          <w:tcPr>
            <w:tcW w:w="382" w:type="pct"/>
            <w:tcBorders>
              <w:top w:val="single" w:sz="4" w:space="0" w:color="auto"/>
              <w:left w:val="nil"/>
              <w:bottom w:val="single" w:sz="4" w:space="0" w:color="auto"/>
              <w:right w:val="single" w:sz="4" w:space="0" w:color="auto"/>
            </w:tcBorders>
            <w:shd w:val="clear" w:color="auto" w:fill="auto"/>
            <w:vAlign w:val="center"/>
            <w:hideMark/>
          </w:tcPr>
          <w:p w:rsidR="007C7CE0" w:rsidRDefault="007C7CE0" w:rsidP="005B7663">
            <w:pPr>
              <w:jc w:val="center"/>
            </w:pPr>
            <w:r>
              <w:t>0</w:t>
            </w:r>
          </w:p>
        </w:tc>
        <w:tc>
          <w:tcPr>
            <w:tcW w:w="510" w:type="pct"/>
            <w:tcBorders>
              <w:top w:val="single" w:sz="4" w:space="0" w:color="auto"/>
              <w:left w:val="nil"/>
              <w:bottom w:val="single" w:sz="4" w:space="0" w:color="auto"/>
              <w:right w:val="single" w:sz="4" w:space="0" w:color="auto"/>
            </w:tcBorders>
            <w:shd w:val="clear" w:color="auto" w:fill="auto"/>
            <w:vAlign w:val="center"/>
            <w:hideMark/>
          </w:tcPr>
          <w:p w:rsidR="007C7CE0" w:rsidRDefault="007C7CE0" w:rsidP="005B7663">
            <w:pPr>
              <w:jc w:val="center"/>
            </w:pPr>
            <w:r>
              <w:t>0</w:t>
            </w:r>
          </w:p>
        </w:tc>
        <w:tc>
          <w:tcPr>
            <w:tcW w:w="558" w:type="pct"/>
            <w:tcBorders>
              <w:top w:val="single" w:sz="4" w:space="0" w:color="auto"/>
              <w:left w:val="nil"/>
              <w:bottom w:val="single" w:sz="4" w:space="0" w:color="auto"/>
              <w:right w:val="single" w:sz="4" w:space="0" w:color="auto"/>
            </w:tcBorders>
            <w:shd w:val="clear" w:color="auto" w:fill="auto"/>
            <w:hideMark/>
          </w:tcPr>
          <w:p w:rsidR="007C7CE0" w:rsidRDefault="007C7CE0" w:rsidP="005B7663">
            <w:pPr>
              <w:jc w:val="center"/>
            </w:pPr>
            <w:r>
              <w:t>0</w:t>
            </w:r>
          </w:p>
        </w:tc>
      </w:tr>
      <w:tr w:rsidR="002004ED" w:rsidTr="002004ED">
        <w:trPr>
          <w:cantSplit/>
          <w:trHeight w:val="20"/>
        </w:trPr>
        <w:tc>
          <w:tcPr>
            <w:tcW w:w="201" w:type="pct"/>
            <w:tcBorders>
              <w:top w:val="single" w:sz="4" w:space="0" w:color="auto"/>
              <w:left w:val="single" w:sz="4" w:space="0" w:color="auto"/>
              <w:bottom w:val="single" w:sz="4" w:space="0" w:color="auto"/>
              <w:right w:val="single" w:sz="4" w:space="0" w:color="auto"/>
            </w:tcBorders>
            <w:shd w:val="clear" w:color="auto" w:fill="FFFFFF"/>
            <w:hideMark/>
          </w:tcPr>
          <w:p w:rsidR="007C7CE0" w:rsidRDefault="007C7CE0" w:rsidP="005B7663">
            <w:pPr>
              <w:rPr>
                <w:sz w:val="20"/>
                <w:szCs w:val="20"/>
              </w:rPr>
            </w:pPr>
          </w:p>
        </w:tc>
        <w:tc>
          <w:tcPr>
            <w:tcW w:w="930" w:type="pct"/>
            <w:tcBorders>
              <w:top w:val="single" w:sz="4" w:space="0" w:color="auto"/>
              <w:left w:val="single" w:sz="4" w:space="0" w:color="auto"/>
              <w:bottom w:val="single" w:sz="4" w:space="0" w:color="auto"/>
              <w:right w:val="single" w:sz="4" w:space="0" w:color="auto"/>
            </w:tcBorders>
            <w:shd w:val="clear" w:color="auto" w:fill="FFFFFF"/>
            <w:hideMark/>
          </w:tcPr>
          <w:p w:rsidR="007C7CE0" w:rsidRDefault="007C7CE0" w:rsidP="005B7663">
            <w:pPr>
              <w:jc w:val="center"/>
            </w:pPr>
            <w:proofErr w:type="spellStart"/>
            <w:r>
              <w:t>Игринский</w:t>
            </w:r>
            <w:proofErr w:type="spellEnd"/>
          </w:p>
        </w:tc>
        <w:tc>
          <w:tcPr>
            <w:tcW w:w="382" w:type="pct"/>
            <w:tcBorders>
              <w:top w:val="single" w:sz="4" w:space="0" w:color="auto"/>
              <w:left w:val="single" w:sz="4" w:space="0" w:color="auto"/>
              <w:bottom w:val="single" w:sz="4" w:space="0" w:color="auto"/>
              <w:right w:val="single" w:sz="4" w:space="0" w:color="auto"/>
            </w:tcBorders>
            <w:shd w:val="clear" w:color="auto" w:fill="FFFFFF"/>
            <w:hideMark/>
          </w:tcPr>
          <w:p w:rsidR="007C7CE0" w:rsidRPr="00220F70" w:rsidRDefault="007C7CE0" w:rsidP="005B7663">
            <w:pPr>
              <w:jc w:val="center"/>
              <w:rPr>
                <w:highlight w:val="yellow"/>
              </w:rPr>
            </w:pPr>
            <w:r w:rsidRPr="00DB78AD">
              <w:t>15</w:t>
            </w:r>
          </w:p>
        </w:tc>
        <w:tc>
          <w:tcPr>
            <w:tcW w:w="446" w:type="pct"/>
            <w:tcBorders>
              <w:top w:val="single" w:sz="4" w:space="0" w:color="auto"/>
              <w:left w:val="single" w:sz="4" w:space="0" w:color="auto"/>
              <w:bottom w:val="single" w:sz="4" w:space="0" w:color="auto"/>
              <w:right w:val="single" w:sz="4" w:space="0" w:color="auto"/>
            </w:tcBorders>
            <w:shd w:val="clear" w:color="auto" w:fill="FFFFFF"/>
            <w:hideMark/>
          </w:tcPr>
          <w:p w:rsidR="007C7CE0" w:rsidRPr="00220F70" w:rsidRDefault="007C7CE0" w:rsidP="005B7663">
            <w:pPr>
              <w:jc w:val="center"/>
              <w:rPr>
                <w:highlight w:val="yellow"/>
              </w:rPr>
            </w:pPr>
            <w:r w:rsidRPr="00BA183E">
              <w:t>2</w:t>
            </w:r>
          </w:p>
        </w:tc>
        <w:tc>
          <w:tcPr>
            <w:tcW w:w="509" w:type="pct"/>
            <w:tcBorders>
              <w:top w:val="single" w:sz="4" w:space="0" w:color="auto"/>
              <w:left w:val="single" w:sz="4" w:space="0" w:color="auto"/>
              <w:bottom w:val="single" w:sz="4" w:space="0" w:color="auto"/>
              <w:right w:val="single" w:sz="4" w:space="0" w:color="auto"/>
            </w:tcBorders>
            <w:shd w:val="clear" w:color="auto" w:fill="auto"/>
            <w:hideMark/>
          </w:tcPr>
          <w:p w:rsidR="007C7CE0" w:rsidRPr="00220F70" w:rsidRDefault="007C7CE0" w:rsidP="005B7663">
            <w:pPr>
              <w:jc w:val="center"/>
              <w:rPr>
                <w:highlight w:val="yellow"/>
                <w:lang w:val="en-US"/>
              </w:rPr>
            </w:pPr>
            <w:r w:rsidRPr="00F766A6">
              <w:t>7190</w:t>
            </w:r>
          </w:p>
        </w:tc>
        <w:tc>
          <w:tcPr>
            <w:tcW w:w="509" w:type="pct"/>
            <w:tcBorders>
              <w:top w:val="single" w:sz="4" w:space="0" w:color="auto"/>
              <w:left w:val="single" w:sz="4" w:space="0" w:color="auto"/>
              <w:bottom w:val="single" w:sz="4" w:space="0" w:color="auto"/>
              <w:right w:val="single" w:sz="4" w:space="0" w:color="auto"/>
            </w:tcBorders>
            <w:shd w:val="clear" w:color="auto" w:fill="auto"/>
            <w:hideMark/>
          </w:tcPr>
          <w:p w:rsidR="007C7CE0" w:rsidRPr="00220F70" w:rsidRDefault="007C7CE0" w:rsidP="005B7663">
            <w:pPr>
              <w:jc w:val="center"/>
              <w:rPr>
                <w:highlight w:val="yellow"/>
              </w:rPr>
            </w:pPr>
            <w:r w:rsidRPr="003C2670">
              <w:t>27101</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C7CE0" w:rsidRDefault="007C7CE0" w:rsidP="005B7663">
            <w:pPr>
              <w:jc w:val="center"/>
            </w:pPr>
            <w:r>
              <w:t>185,07</w:t>
            </w:r>
          </w:p>
        </w:tc>
        <w:tc>
          <w:tcPr>
            <w:tcW w:w="3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C7CE0" w:rsidRDefault="007C7CE0" w:rsidP="005B7663">
            <w:pPr>
              <w:jc w:val="center"/>
            </w:pPr>
            <w:r>
              <w:t>22,20</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C7CE0" w:rsidRDefault="007C7CE0" w:rsidP="005B7663">
            <w:pPr>
              <w:jc w:val="center"/>
            </w:pPr>
            <w:r>
              <w:t>0</w:t>
            </w:r>
          </w:p>
        </w:tc>
        <w:tc>
          <w:tcPr>
            <w:tcW w:w="558" w:type="pct"/>
            <w:tcBorders>
              <w:top w:val="single" w:sz="4" w:space="0" w:color="auto"/>
              <w:left w:val="single" w:sz="4" w:space="0" w:color="auto"/>
              <w:bottom w:val="single" w:sz="4" w:space="0" w:color="auto"/>
              <w:right w:val="single" w:sz="4" w:space="0" w:color="auto"/>
            </w:tcBorders>
            <w:shd w:val="clear" w:color="auto" w:fill="auto"/>
            <w:hideMark/>
          </w:tcPr>
          <w:p w:rsidR="007C7CE0" w:rsidRDefault="007C7CE0" w:rsidP="005B7663">
            <w:pPr>
              <w:jc w:val="center"/>
            </w:pPr>
            <w:r>
              <w:t>0</w:t>
            </w:r>
          </w:p>
        </w:tc>
      </w:tr>
      <w:tr w:rsidR="002004ED" w:rsidTr="002004ED">
        <w:trPr>
          <w:cantSplit/>
          <w:trHeight w:val="20"/>
        </w:trPr>
        <w:tc>
          <w:tcPr>
            <w:tcW w:w="201" w:type="pct"/>
            <w:tcBorders>
              <w:top w:val="single" w:sz="4" w:space="0" w:color="auto"/>
              <w:left w:val="single" w:sz="4" w:space="0" w:color="auto"/>
              <w:bottom w:val="single" w:sz="4" w:space="0" w:color="auto"/>
              <w:right w:val="single" w:sz="4" w:space="0" w:color="auto"/>
            </w:tcBorders>
            <w:shd w:val="clear" w:color="auto" w:fill="FFFFFF"/>
            <w:hideMark/>
          </w:tcPr>
          <w:p w:rsidR="007C7CE0" w:rsidRDefault="007C7CE0" w:rsidP="005B7663">
            <w:pPr>
              <w:rPr>
                <w:sz w:val="20"/>
                <w:szCs w:val="20"/>
              </w:rPr>
            </w:pPr>
          </w:p>
        </w:tc>
        <w:tc>
          <w:tcPr>
            <w:tcW w:w="930" w:type="pct"/>
            <w:tcBorders>
              <w:top w:val="single" w:sz="4" w:space="0" w:color="auto"/>
              <w:left w:val="single" w:sz="4" w:space="0" w:color="auto"/>
              <w:bottom w:val="single" w:sz="4" w:space="0" w:color="auto"/>
              <w:right w:val="single" w:sz="4" w:space="0" w:color="auto"/>
            </w:tcBorders>
            <w:shd w:val="clear" w:color="auto" w:fill="FFFFFF"/>
            <w:hideMark/>
          </w:tcPr>
          <w:p w:rsidR="007C7CE0" w:rsidRDefault="007C7CE0" w:rsidP="005B7663">
            <w:pPr>
              <w:jc w:val="center"/>
            </w:pPr>
            <w:proofErr w:type="spellStart"/>
            <w:r>
              <w:t>Камбарский</w:t>
            </w:r>
            <w:proofErr w:type="spellEnd"/>
          </w:p>
        </w:tc>
        <w:tc>
          <w:tcPr>
            <w:tcW w:w="382" w:type="pct"/>
            <w:tcBorders>
              <w:top w:val="single" w:sz="4" w:space="0" w:color="auto"/>
              <w:left w:val="single" w:sz="4" w:space="0" w:color="auto"/>
              <w:bottom w:val="single" w:sz="4" w:space="0" w:color="auto"/>
              <w:right w:val="single" w:sz="4" w:space="0" w:color="auto"/>
            </w:tcBorders>
            <w:shd w:val="clear" w:color="auto" w:fill="FFFFFF"/>
            <w:hideMark/>
          </w:tcPr>
          <w:p w:rsidR="007C7CE0" w:rsidRPr="00220F70" w:rsidRDefault="007C7CE0" w:rsidP="005B7663">
            <w:pPr>
              <w:jc w:val="center"/>
              <w:rPr>
                <w:highlight w:val="yellow"/>
              </w:rPr>
            </w:pPr>
            <w:r w:rsidRPr="00DB78AD">
              <w:t>6</w:t>
            </w:r>
          </w:p>
        </w:tc>
        <w:tc>
          <w:tcPr>
            <w:tcW w:w="446" w:type="pct"/>
            <w:tcBorders>
              <w:top w:val="single" w:sz="4" w:space="0" w:color="auto"/>
              <w:left w:val="single" w:sz="4" w:space="0" w:color="auto"/>
              <w:bottom w:val="single" w:sz="4" w:space="0" w:color="auto"/>
              <w:right w:val="single" w:sz="4" w:space="0" w:color="auto"/>
            </w:tcBorders>
            <w:shd w:val="clear" w:color="auto" w:fill="FFFFFF"/>
            <w:hideMark/>
          </w:tcPr>
          <w:p w:rsidR="007C7CE0" w:rsidRPr="00220F70" w:rsidRDefault="007C7CE0" w:rsidP="005B7663">
            <w:pPr>
              <w:jc w:val="center"/>
              <w:rPr>
                <w:highlight w:val="yellow"/>
              </w:rPr>
            </w:pPr>
            <w:r w:rsidRPr="00BA183E">
              <w:t>0</w:t>
            </w:r>
          </w:p>
        </w:tc>
        <w:tc>
          <w:tcPr>
            <w:tcW w:w="509" w:type="pct"/>
            <w:tcBorders>
              <w:top w:val="single" w:sz="4" w:space="0" w:color="auto"/>
              <w:left w:val="single" w:sz="4" w:space="0" w:color="auto"/>
              <w:bottom w:val="single" w:sz="4" w:space="0" w:color="auto"/>
              <w:right w:val="single" w:sz="4" w:space="0" w:color="auto"/>
            </w:tcBorders>
            <w:shd w:val="clear" w:color="auto" w:fill="auto"/>
            <w:hideMark/>
          </w:tcPr>
          <w:p w:rsidR="007C7CE0" w:rsidRPr="00F766A6" w:rsidRDefault="007C7CE0" w:rsidP="005B7663">
            <w:pPr>
              <w:jc w:val="center"/>
              <w:rPr>
                <w:highlight w:val="yellow"/>
              </w:rPr>
            </w:pPr>
            <w:r w:rsidRPr="00F766A6">
              <w:t>6376</w:t>
            </w:r>
          </w:p>
        </w:tc>
        <w:tc>
          <w:tcPr>
            <w:tcW w:w="509" w:type="pct"/>
            <w:tcBorders>
              <w:top w:val="single" w:sz="4" w:space="0" w:color="auto"/>
              <w:left w:val="single" w:sz="4" w:space="0" w:color="auto"/>
              <w:bottom w:val="single" w:sz="4" w:space="0" w:color="auto"/>
              <w:right w:val="single" w:sz="4" w:space="0" w:color="auto"/>
            </w:tcBorders>
            <w:shd w:val="clear" w:color="auto" w:fill="auto"/>
            <w:hideMark/>
          </w:tcPr>
          <w:p w:rsidR="007C7CE0" w:rsidRPr="00220F70" w:rsidRDefault="007C7CE0" w:rsidP="005B7663">
            <w:pPr>
              <w:jc w:val="center"/>
              <w:rPr>
                <w:highlight w:val="yellow"/>
              </w:rPr>
            </w:pPr>
            <w:r w:rsidRPr="003C2670">
              <w:t>18278</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C7CE0" w:rsidRDefault="007C7CE0" w:rsidP="005B7663">
            <w:pPr>
              <w:jc w:val="center"/>
            </w:pPr>
            <w:r>
              <w:t>34,28</w:t>
            </w:r>
          </w:p>
        </w:tc>
        <w:tc>
          <w:tcPr>
            <w:tcW w:w="3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C7CE0" w:rsidRDefault="007C7CE0" w:rsidP="005B7663">
            <w:pPr>
              <w:jc w:val="center"/>
            </w:pPr>
            <w:r>
              <w:t>0</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C7CE0" w:rsidRDefault="007C7CE0" w:rsidP="005B7663">
            <w:pPr>
              <w:jc w:val="center"/>
            </w:pPr>
            <w:r>
              <w:t>0</w:t>
            </w:r>
          </w:p>
        </w:tc>
        <w:tc>
          <w:tcPr>
            <w:tcW w:w="558" w:type="pct"/>
            <w:tcBorders>
              <w:top w:val="single" w:sz="4" w:space="0" w:color="auto"/>
              <w:left w:val="single" w:sz="4" w:space="0" w:color="auto"/>
              <w:bottom w:val="single" w:sz="4" w:space="0" w:color="auto"/>
              <w:right w:val="single" w:sz="4" w:space="0" w:color="auto"/>
            </w:tcBorders>
            <w:shd w:val="clear" w:color="auto" w:fill="auto"/>
            <w:hideMark/>
          </w:tcPr>
          <w:p w:rsidR="007C7CE0" w:rsidRDefault="007C7CE0" w:rsidP="005B7663">
            <w:pPr>
              <w:jc w:val="center"/>
            </w:pPr>
            <w:r>
              <w:t>41</w:t>
            </w:r>
          </w:p>
        </w:tc>
      </w:tr>
      <w:tr w:rsidR="002004ED" w:rsidTr="002004ED">
        <w:trPr>
          <w:cantSplit/>
          <w:trHeight w:val="20"/>
        </w:trPr>
        <w:tc>
          <w:tcPr>
            <w:tcW w:w="201" w:type="pct"/>
            <w:tcBorders>
              <w:top w:val="single" w:sz="4" w:space="0" w:color="auto"/>
              <w:left w:val="single" w:sz="4" w:space="0" w:color="auto"/>
              <w:bottom w:val="single" w:sz="4" w:space="0" w:color="auto"/>
              <w:right w:val="single" w:sz="4" w:space="0" w:color="auto"/>
            </w:tcBorders>
            <w:shd w:val="clear" w:color="auto" w:fill="FFFFFF"/>
            <w:hideMark/>
          </w:tcPr>
          <w:p w:rsidR="007C7CE0" w:rsidRDefault="007C7CE0" w:rsidP="005B7663">
            <w:pPr>
              <w:rPr>
                <w:sz w:val="20"/>
                <w:szCs w:val="20"/>
              </w:rPr>
            </w:pPr>
          </w:p>
        </w:tc>
        <w:tc>
          <w:tcPr>
            <w:tcW w:w="930" w:type="pct"/>
            <w:tcBorders>
              <w:top w:val="single" w:sz="4" w:space="0" w:color="auto"/>
              <w:left w:val="single" w:sz="4" w:space="0" w:color="auto"/>
              <w:bottom w:val="single" w:sz="4" w:space="0" w:color="auto"/>
              <w:right w:val="single" w:sz="4" w:space="0" w:color="auto"/>
            </w:tcBorders>
            <w:shd w:val="clear" w:color="auto" w:fill="FFFFFF"/>
            <w:hideMark/>
          </w:tcPr>
          <w:p w:rsidR="007C7CE0" w:rsidRDefault="007C7CE0" w:rsidP="005B7663">
            <w:pPr>
              <w:jc w:val="center"/>
            </w:pPr>
            <w:proofErr w:type="spellStart"/>
            <w:r>
              <w:t>Кезский</w:t>
            </w:r>
            <w:proofErr w:type="spellEnd"/>
          </w:p>
        </w:tc>
        <w:tc>
          <w:tcPr>
            <w:tcW w:w="382" w:type="pct"/>
            <w:tcBorders>
              <w:top w:val="single" w:sz="4" w:space="0" w:color="auto"/>
              <w:left w:val="single" w:sz="4" w:space="0" w:color="auto"/>
              <w:bottom w:val="single" w:sz="4" w:space="0" w:color="auto"/>
              <w:right w:val="single" w:sz="4" w:space="0" w:color="auto"/>
            </w:tcBorders>
            <w:shd w:val="clear" w:color="auto" w:fill="FFFFFF"/>
            <w:hideMark/>
          </w:tcPr>
          <w:p w:rsidR="007C7CE0" w:rsidRPr="00220F70" w:rsidRDefault="007C7CE0" w:rsidP="005B7663">
            <w:pPr>
              <w:jc w:val="center"/>
              <w:rPr>
                <w:highlight w:val="yellow"/>
              </w:rPr>
            </w:pPr>
            <w:r w:rsidRPr="00DB78AD">
              <w:t>6</w:t>
            </w:r>
          </w:p>
        </w:tc>
        <w:tc>
          <w:tcPr>
            <w:tcW w:w="446" w:type="pct"/>
            <w:tcBorders>
              <w:top w:val="single" w:sz="4" w:space="0" w:color="auto"/>
              <w:left w:val="single" w:sz="4" w:space="0" w:color="auto"/>
              <w:bottom w:val="single" w:sz="4" w:space="0" w:color="auto"/>
              <w:right w:val="single" w:sz="4" w:space="0" w:color="auto"/>
            </w:tcBorders>
            <w:shd w:val="clear" w:color="auto" w:fill="FFFFFF"/>
            <w:hideMark/>
          </w:tcPr>
          <w:p w:rsidR="007C7CE0" w:rsidRPr="00BA183E" w:rsidRDefault="007C7CE0" w:rsidP="005B7663">
            <w:pPr>
              <w:jc w:val="center"/>
            </w:pPr>
            <w:r w:rsidRPr="00BA183E">
              <w:t>0</w:t>
            </w:r>
          </w:p>
        </w:tc>
        <w:tc>
          <w:tcPr>
            <w:tcW w:w="509" w:type="pct"/>
            <w:tcBorders>
              <w:top w:val="single" w:sz="4" w:space="0" w:color="auto"/>
              <w:left w:val="single" w:sz="4" w:space="0" w:color="auto"/>
              <w:bottom w:val="single" w:sz="4" w:space="0" w:color="auto"/>
              <w:right w:val="single" w:sz="4" w:space="0" w:color="auto"/>
            </w:tcBorders>
            <w:shd w:val="clear" w:color="auto" w:fill="auto"/>
            <w:hideMark/>
          </w:tcPr>
          <w:p w:rsidR="007C7CE0" w:rsidRPr="00F766A6" w:rsidRDefault="007C7CE0" w:rsidP="005B7663">
            <w:pPr>
              <w:jc w:val="center"/>
              <w:rPr>
                <w:highlight w:val="yellow"/>
              </w:rPr>
            </w:pPr>
            <w:r w:rsidRPr="00F766A6">
              <w:t>5305</w:t>
            </w:r>
          </w:p>
        </w:tc>
        <w:tc>
          <w:tcPr>
            <w:tcW w:w="509" w:type="pct"/>
            <w:tcBorders>
              <w:top w:val="single" w:sz="4" w:space="0" w:color="auto"/>
              <w:left w:val="single" w:sz="4" w:space="0" w:color="auto"/>
              <w:bottom w:val="single" w:sz="4" w:space="0" w:color="auto"/>
              <w:right w:val="single" w:sz="4" w:space="0" w:color="auto"/>
            </w:tcBorders>
            <w:shd w:val="clear" w:color="auto" w:fill="auto"/>
            <w:hideMark/>
          </w:tcPr>
          <w:p w:rsidR="007C7CE0" w:rsidRPr="00220F70" w:rsidRDefault="007C7CE0" w:rsidP="005B7663">
            <w:pPr>
              <w:jc w:val="center"/>
              <w:rPr>
                <w:highlight w:val="yellow"/>
              </w:rPr>
            </w:pPr>
            <w:r w:rsidRPr="003C2670">
              <w:t>14543</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C7CE0" w:rsidRDefault="007C7CE0" w:rsidP="005B7663">
            <w:pPr>
              <w:jc w:val="center"/>
            </w:pPr>
            <w:r>
              <w:t>146,00</w:t>
            </w:r>
          </w:p>
        </w:tc>
        <w:tc>
          <w:tcPr>
            <w:tcW w:w="3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C7CE0" w:rsidRDefault="007C7CE0" w:rsidP="005B7663">
            <w:pPr>
              <w:jc w:val="center"/>
            </w:pPr>
            <w:r>
              <w:t>0</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C7CE0" w:rsidRDefault="007C7CE0" w:rsidP="005B7663">
            <w:pPr>
              <w:jc w:val="center"/>
            </w:pPr>
            <w:r>
              <w:t>11,10</w:t>
            </w:r>
          </w:p>
        </w:tc>
        <w:tc>
          <w:tcPr>
            <w:tcW w:w="558" w:type="pct"/>
            <w:tcBorders>
              <w:top w:val="single" w:sz="4" w:space="0" w:color="auto"/>
              <w:left w:val="single" w:sz="4" w:space="0" w:color="auto"/>
              <w:bottom w:val="single" w:sz="4" w:space="0" w:color="auto"/>
              <w:right w:val="single" w:sz="4" w:space="0" w:color="auto"/>
            </w:tcBorders>
            <w:shd w:val="clear" w:color="auto" w:fill="auto"/>
            <w:hideMark/>
          </w:tcPr>
          <w:p w:rsidR="007C7CE0" w:rsidRDefault="007C7CE0" w:rsidP="005B7663">
            <w:pPr>
              <w:jc w:val="center"/>
            </w:pPr>
            <w:r>
              <w:t>0</w:t>
            </w:r>
          </w:p>
        </w:tc>
      </w:tr>
      <w:tr w:rsidR="002004ED" w:rsidTr="002004ED">
        <w:trPr>
          <w:cantSplit/>
          <w:trHeight w:val="20"/>
        </w:trPr>
        <w:tc>
          <w:tcPr>
            <w:tcW w:w="201" w:type="pct"/>
            <w:tcBorders>
              <w:top w:val="single" w:sz="4" w:space="0" w:color="auto"/>
              <w:left w:val="single" w:sz="4" w:space="0" w:color="auto"/>
              <w:bottom w:val="single" w:sz="4" w:space="0" w:color="auto"/>
              <w:right w:val="single" w:sz="4" w:space="0" w:color="auto"/>
            </w:tcBorders>
            <w:shd w:val="clear" w:color="auto" w:fill="FFFFFF"/>
            <w:hideMark/>
          </w:tcPr>
          <w:p w:rsidR="007C7CE0" w:rsidRDefault="007C7CE0" w:rsidP="005B7663">
            <w:pPr>
              <w:rPr>
                <w:sz w:val="20"/>
                <w:szCs w:val="20"/>
              </w:rPr>
            </w:pPr>
          </w:p>
        </w:tc>
        <w:tc>
          <w:tcPr>
            <w:tcW w:w="930" w:type="pct"/>
            <w:tcBorders>
              <w:top w:val="single" w:sz="4" w:space="0" w:color="auto"/>
              <w:left w:val="single" w:sz="4" w:space="0" w:color="auto"/>
              <w:bottom w:val="single" w:sz="4" w:space="0" w:color="auto"/>
              <w:right w:val="single" w:sz="4" w:space="0" w:color="auto"/>
            </w:tcBorders>
            <w:shd w:val="clear" w:color="auto" w:fill="FFFFFF"/>
            <w:hideMark/>
          </w:tcPr>
          <w:p w:rsidR="007C7CE0" w:rsidRDefault="007C7CE0" w:rsidP="005B7663">
            <w:pPr>
              <w:jc w:val="center"/>
            </w:pPr>
            <w:proofErr w:type="spellStart"/>
            <w:r>
              <w:t>Кизнерский</w:t>
            </w:r>
            <w:proofErr w:type="spellEnd"/>
          </w:p>
        </w:tc>
        <w:tc>
          <w:tcPr>
            <w:tcW w:w="382" w:type="pct"/>
            <w:tcBorders>
              <w:top w:val="single" w:sz="4" w:space="0" w:color="auto"/>
              <w:left w:val="single" w:sz="4" w:space="0" w:color="auto"/>
              <w:bottom w:val="single" w:sz="4" w:space="0" w:color="auto"/>
              <w:right w:val="single" w:sz="4" w:space="0" w:color="auto"/>
            </w:tcBorders>
            <w:shd w:val="clear" w:color="auto" w:fill="FFFFFF"/>
            <w:hideMark/>
          </w:tcPr>
          <w:p w:rsidR="007C7CE0" w:rsidRPr="00220F70" w:rsidRDefault="007C7CE0" w:rsidP="005B7663">
            <w:pPr>
              <w:jc w:val="center"/>
              <w:rPr>
                <w:highlight w:val="yellow"/>
              </w:rPr>
            </w:pPr>
            <w:r w:rsidRPr="00DB78AD">
              <w:t>1</w:t>
            </w:r>
          </w:p>
        </w:tc>
        <w:tc>
          <w:tcPr>
            <w:tcW w:w="446" w:type="pct"/>
            <w:tcBorders>
              <w:top w:val="single" w:sz="4" w:space="0" w:color="auto"/>
              <w:left w:val="single" w:sz="4" w:space="0" w:color="auto"/>
              <w:bottom w:val="single" w:sz="4" w:space="0" w:color="auto"/>
              <w:right w:val="single" w:sz="4" w:space="0" w:color="auto"/>
            </w:tcBorders>
            <w:shd w:val="clear" w:color="auto" w:fill="FFFFFF"/>
            <w:hideMark/>
          </w:tcPr>
          <w:p w:rsidR="007C7CE0" w:rsidRPr="00BA183E" w:rsidRDefault="007C7CE0" w:rsidP="005B7663">
            <w:pPr>
              <w:jc w:val="center"/>
            </w:pPr>
            <w:r w:rsidRPr="00BA183E">
              <w:t>0</w:t>
            </w:r>
          </w:p>
        </w:tc>
        <w:tc>
          <w:tcPr>
            <w:tcW w:w="509" w:type="pct"/>
            <w:tcBorders>
              <w:top w:val="single" w:sz="4" w:space="0" w:color="auto"/>
              <w:left w:val="single" w:sz="4" w:space="0" w:color="auto"/>
              <w:bottom w:val="single" w:sz="4" w:space="0" w:color="auto"/>
              <w:right w:val="single" w:sz="4" w:space="0" w:color="auto"/>
            </w:tcBorders>
            <w:shd w:val="clear" w:color="auto" w:fill="auto"/>
            <w:hideMark/>
          </w:tcPr>
          <w:p w:rsidR="007C7CE0" w:rsidRPr="00F766A6" w:rsidRDefault="007C7CE0" w:rsidP="005B7663">
            <w:pPr>
              <w:jc w:val="center"/>
              <w:rPr>
                <w:highlight w:val="yellow"/>
              </w:rPr>
            </w:pPr>
            <w:r w:rsidRPr="00F766A6">
              <w:t>294</w:t>
            </w:r>
          </w:p>
        </w:tc>
        <w:tc>
          <w:tcPr>
            <w:tcW w:w="509" w:type="pct"/>
            <w:tcBorders>
              <w:top w:val="single" w:sz="4" w:space="0" w:color="auto"/>
              <w:left w:val="single" w:sz="4" w:space="0" w:color="auto"/>
              <w:bottom w:val="single" w:sz="4" w:space="0" w:color="auto"/>
              <w:right w:val="single" w:sz="4" w:space="0" w:color="auto"/>
            </w:tcBorders>
            <w:shd w:val="clear" w:color="auto" w:fill="auto"/>
            <w:hideMark/>
          </w:tcPr>
          <w:p w:rsidR="007C7CE0" w:rsidRPr="00220F70" w:rsidRDefault="007C7CE0" w:rsidP="005B7663">
            <w:pPr>
              <w:jc w:val="center"/>
              <w:rPr>
                <w:highlight w:val="yellow"/>
              </w:rPr>
            </w:pPr>
            <w:r w:rsidRPr="003C2670">
              <w:t>693</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C7CE0" w:rsidRDefault="007C7CE0" w:rsidP="005B7663">
            <w:pPr>
              <w:jc w:val="center"/>
            </w:pPr>
            <w:r>
              <w:t>151,39</w:t>
            </w:r>
          </w:p>
        </w:tc>
        <w:tc>
          <w:tcPr>
            <w:tcW w:w="3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C7CE0" w:rsidRDefault="007C7CE0" w:rsidP="005B7663">
            <w:pPr>
              <w:jc w:val="center"/>
            </w:pPr>
            <w:r>
              <w:t>0</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C7CE0" w:rsidRDefault="007C7CE0" w:rsidP="005B7663">
            <w:pPr>
              <w:jc w:val="center"/>
            </w:pPr>
            <w:r>
              <w:t>15,00</w:t>
            </w:r>
          </w:p>
        </w:tc>
        <w:tc>
          <w:tcPr>
            <w:tcW w:w="558" w:type="pct"/>
            <w:tcBorders>
              <w:top w:val="single" w:sz="4" w:space="0" w:color="auto"/>
              <w:left w:val="single" w:sz="4" w:space="0" w:color="auto"/>
              <w:bottom w:val="single" w:sz="4" w:space="0" w:color="auto"/>
              <w:right w:val="single" w:sz="4" w:space="0" w:color="auto"/>
            </w:tcBorders>
            <w:shd w:val="clear" w:color="auto" w:fill="auto"/>
            <w:hideMark/>
          </w:tcPr>
          <w:p w:rsidR="007C7CE0" w:rsidRDefault="007C7CE0" w:rsidP="005B7663">
            <w:pPr>
              <w:jc w:val="center"/>
            </w:pPr>
            <w:r>
              <w:t>0</w:t>
            </w:r>
          </w:p>
        </w:tc>
      </w:tr>
      <w:tr w:rsidR="002004ED" w:rsidTr="002004ED">
        <w:trPr>
          <w:cantSplit/>
          <w:trHeight w:val="20"/>
        </w:trPr>
        <w:tc>
          <w:tcPr>
            <w:tcW w:w="201" w:type="pct"/>
            <w:tcBorders>
              <w:top w:val="single" w:sz="4" w:space="0" w:color="auto"/>
              <w:left w:val="single" w:sz="4" w:space="0" w:color="auto"/>
              <w:bottom w:val="single" w:sz="4" w:space="0" w:color="auto"/>
              <w:right w:val="single" w:sz="4" w:space="0" w:color="auto"/>
            </w:tcBorders>
            <w:shd w:val="clear" w:color="auto" w:fill="FFFFFF"/>
            <w:hideMark/>
          </w:tcPr>
          <w:p w:rsidR="007C7CE0" w:rsidRDefault="007C7CE0" w:rsidP="005B7663">
            <w:pPr>
              <w:rPr>
                <w:sz w:val="20"/>
                <w:szCs w:val="20"/>
              </w:rPr>
            </w:pPr>
          </w:p>
        </w:tc>
        <w:tc>
          <w:tcPr>
            <w:tcW w:w="930" w:type="pct"/>
            <w:tcBorders>
              <w:top w:val="single" w:sz="4" w:space="0" w:color="auto"/>
              <w:left w:val="single" w:sz="4" w:space="0" w:color="auto"/>
              <w:bottom w:val="single" w:sz="4" w:space="0" w:color="auto"/>
              <w:right w:val="single" w:sz="4" w:space="0" w:color="auto"/>
            </w:tcBorders>
            <w:shd w:val="clear" w:color="auto" w:fill="FFFFFF"/>
            <w:hideMark/>
          </w:tcPr>
          <w:p w:rsidR="007C7CE0" w:rsidRDefault="007C7CE0" w:rsidP="005B7663">
            <w:pPr>
              <w:jc w:val="center"/>
            </w:pPr>
            <w:proofErr w:type="spellStart"/>
            <w:r>
              <w:t>Киясовский</w:t>
            </w:r>
            <w:proofErr w:type="spellEnd"/>
          </w:p>
        </w:tc>
        <w:tc>
          <w:tcPr>
            <w:tcW w:w="382" w:type="pct"/>
            <w:tcBorders>
              <w:top w:val="single" w:sz="4" w:space="0" w:color="auto"/>
              <w:left w:val="single" w:sz="4" w:space="0" w:color="auto"/>
              <w:bottom w:val="single" w:sz="4" w:space="0" w:color="auto"/>
              <w:right w:val="single" w:sz="4" w:space="0" w:color="auto"/>
            </w:tcBorders>
            <w:shd w:val="clear" w:color="auto" w:fill="FFFFFF"/>
            <w:hideMark/>
          </w:tcPr>
          <w:p w:rsidR="007C7CE0" w:rsidRPr="00DB78AD" w:rsidRDefault="007C7CE0" w:rsidP="005B7663">
            <w:pPr>
              <w:jc w:val="center"/>
            </w:pPr>
            <w:r>
              <w:t>3</w:t>
            </w:r>
          </w:p>
        </w:tc>
        <w:tc>
          <w:tcPr>
            <w:tcW w:w="446" w:type="pct"/>
            <w:tcBorders>
              <w:top w:val="single" w:sz="4" w:space="0" w:color="auto"/>
              <w:left w:val="single" w:sz="4" w:space="0" w:color="auto"/>
              <w:bottom w:val="single" w:sz="4" w:space="0" w:color="auto"/>
              <w:right w:val="single" w:sz="4" w:space="0" w:color="auto"/>
            </w:tcBorders>
            <w:shd w:val="clear" w:color="auto" w:fill="FFFFFF"/>
            <w:hideMark/>
          </w:tcPr>
          <w:p w:rsidR="007C7CE0" w:rsidRPr="00BA183E" w:rsidRDefault="007C7CE0" w:rsidP="005B7663">
            <w:pPr>
              <w:jc w:val="center"/>
            </w:pPr>
            <w:r>
              <w:t>0</w:t>
            </w:r>
          </w:p>
        </w:tc>
        <w:tc>
          <w:tcPr>
            <w:tcW w:w="509" w:type="pct"/>
            <w:tcBorders>
              <w:top w:val="single" w:sz="4" w:space="0" w:color="auto"/>
              <w:left w:val="single" w:sz="4" w:space="0" w:color="auto"/>
              <w:bottom w:val="single" w:sz="4" w:space="0" w:color="auto"/>
              <w:right w:val="single" w:sz="4" w:space="0" w:color="auto"/>
            </w:tcBorders>
            <w:shd w:val="clear" w:color="auto" w:fill="auto"/>
            <w:hideMark/>
          </w:tcPr>
          <w:p w:rsidR="007C7CE0" w:rsidRPr="00F766A6" w:rsidRDefault="007C7CE0" w:rsidP="005B7663">
            <w:pPr>
              <w:jc w:val="center"/>
              <w:rPr>
                <w:highlight w:val="yellow"/>
              </w:rPr>
            </w:pPr>
            <w:r w:rsidRPr="00F766A6">
              <w:t>2111</w:t>
            </w:r>
          </w:p>
        </w:tc>
        <w:tc>
          <w:tcPr>
            <w:tcW w:w="509" w:type="pct"/>
            <w:tcBorders>
              <w:top w:val="single" w:sz="4" w:space="0" w:color="auto"/>
              <w:left w:val="single" w:sz="4" w:space="0" w:color="auto"/>
              <w:bottom w:val="single" w:sz="4" w:space="0" w:color="auto"/>
              <w:right w:val="single" w:sz="4" w:space="0" w:color="auto"/>
            </w:tcBorders>
            <w:shd w:val="clear" w:color="auto" w:fill="auto"/>
            <w:hideMark/>
          </w:tcPr>
          <w:p w:rsidR="007C7CE0" w:rsidRPr="00220F70" w:rsidRDefault="007C7CE0" w:rsidP="005B7663">
            <w:pPr>
              <w:jc w:val="center"/>
              <w:rPr>
                <w:highlight w:val="yellow"/>
              </w:rPr>
            </w:pPr>
            <w:r w:rsidRPr="003C2670">
              <w:t>5239</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C7CE0" w:rsidRDefault="007C7CE0" w:rsidP="005B7663">
            <w:pPr>
              <w:jc w:val="center"/>
            </w:pPr>
          </w:p>
        </w:tc>
        <w:tc>
          <w:tcPr>
            <w:tcW w:w="3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C7CE0" w:rsidRDefault="007C7CE0" w:rsidP="005B7663">
            <w:pPr>
              <w:jc w:val="center"/>
            </w:pP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C7CE0" w:rsidRDefault="007C7CE0" w:rsidP="005B7663">
            <w:pPr>
              <w:jc w:val="center"/>
            </w:pPr>
          </w:p>
        </w:tc>
        <w:tc>
          <w:tcPr>
            <w:tcW w:w="558" w:type="pct"/>
            <w:tcBorders>
              <w:top w:val="single" w:sz="4" w:space="0" w:color="auto"/>
              <w:left w:val="single" w:sz="4" w:space="0" w:color="auto"/>
              <w:bottom w:val="single" w:sz="4" w:space="0" w:color="auto"/>
              <w:right w:val="single" w:sz="4" w:space="0" w:color="auto"/>
            </w:tcBorders>
            <w:shd w:val="clear" w:color="auto" w:fill="auto"/>
            <w:hideMark/>
          </w:tcPr>
          <w:p w:rsidR="007C7CE0" w:rsidRDefault="007C7CE0" w:rsidP="005B7663">
            <w:pPr>
              <w:jc w:val="center"/>
            </w:pPr>
          </w:p>
        </w:tc>
      </w:tr>
      <w:tr w:rsidR="002004ED" w:rsidTr="002004ED">
        <w:trPr>
          <w:cantSplit/>
          <w:trHeight w:val="20"/>
        </w:trPr>
        <w:tc>
          <w:tcPr>
            <w:tcW w:w="201" w:type="pct"/>
            <w:tcBorders>
              <w:top w:val="single" w:sz="4" w:space="0" w:color="auto"/>
              <w:left w:val="single" w:sz="4" w:space="0" w:color="auto"/>
              <w:bottom w:val="single" w:sz="4" w:space="0" w:color="auto"/>
              <w:right w:val="single" w:sz="4" w:space="0" w:color="auto"/>
            </w:tcBorders>
            <w:shd w:val="clear" w:color="auto" w:fill="FFFFFF"/>
            <w:hideMark/>
          </w:tcPr>
          <w:p w:rsidR="007C7CE0" w:rsidRDefault="007C7CE0" w:rsidP="005B7663">
            <w:pPr>
              <w:rPr>
                <w:sz w:val="20"/>
                <w:szCs w:val="20"/>
              </w:rPr>
            </w:pPr>
          </w:p>
        </w:tc>
        <w:tc>
          <w:tcPr>
            <w:tcW w:w="930" w:type="pct"/>
            <w:tcBorders>
              <w:top w:val="single" w:sz="4" w:space="0" w:color="auto"/>
              <w:left w:val="single" w:sz="4" w:space="0" w:color="auto"/>
              <w:bottom w:val="single" w:sz="4" w:space="0" w:color="auto"/>
              <w:right w:val="single" w:sz="4" w:space="0" w:color="auto"/>
            </w:tcBorders>
            <w:shd w:val="clear" w:color="auto" w:fill="FFFFFF"/>
            <w:hideMark/>
          </w:tcPr>
          <w:p w:rsidR="007C7CE0" w:rsidRDefault="007C7CE0" w:rsidP="005B7663">
            <w:pPr>
              <w:jc w:val="center"/>
            </w:pPr>
            <w:r>
              <w:t>Красногорский</w:t>
            </w:r>
          </w:p>
        </w:tc>
        <w:tc>
          <w:tcPr>
            <w:tcW w:w="382" w:type="pct"/>
            <w:tcBorders>
              <w:top w:val="single" w:sz="4" w:space="0" w:color="auto"/>
              <w:left w:val="single" w:sz="4" w:space="0" w:color="auto"/>
              <w:bottom w:val="single" w:sz="4" w:space="0" w:color="auto"/>
              <w:right w:val="single" w:sz="4" w:space="0" w:color="auto"/>
            </w:tcBorders>
            <w:shd w:val="clear" w:color="auto" w:fill="FFFFFF"/>
            <w:hideMark/>
          </w:tcPr>
          <w:p w:rsidR="007C7CE0" w:rsidRPr="00220F70" w:rsidRDefault="007C7CE0" w:rsidP="005B7663">
            <w:pPr>
              <w:jc w:val="center"/>
              <w:rPr>
                <w:highlight w:val="yellow"/>
              </w:rPr>
            </w:pPr>
            <w:r w:rsidRPr="00DB78AD">
              <w:t>2</w:t>
            </w:r>
          </w:p>
        </w:tc>
        <w:tc>
          <w:tcPr>
            <w:tcW w:w="446" w:type="pct"/>
            <w:tcBorders>
              <w:top w:val="single" w:sz="4" w:space="0" w:color="auto"/>
              <w:left w:val="single" w:sz="4" w:space="0" w:color="auto"/>
              <w:bottom w:val="single" w:sz="4" w:space="0" w:color="auto"/>
              <w:right w:val="single" w:sz="4" w:space="0" w:color="auto"/>
            </w:tcBorders>
            <w:shd w:val="clear" w:color="auto" w:fill="FFFFFF"/>
            <w:hideMark/>
          </w:tcPr>
          <w:p w:rsidR="007C7CE0" w:rsidRPr="00BA183E" w:rsidRDefault="007C7CE0" w:rsidP="005B7663">
            <w:pPr>
              <w:jc w:val="center"/>
            </w:pPr>
            <w:r w:rsidRPr="00BA183E">
              <w:t>0</w:t>
            </w:r>
          </w:p>
        </w:tc>
        <w:tc>
          <w:tcPr>
            <w:tcW w:w="509" w:type="pct"/>
            <w:tcBorders>
              <w:top w:val="single" w:sz="4" w:space="0" w:color="auto"/>
              <w:left w:val="single" w:sz="4" w:space="0" w:color="auto"/>
              <w:bottom w:val="single" w:sz="4" w:space="0" w:color="auto"/>
              <w:right w:val="single" w:sz="4" w:space="0" w:color="auto"/>
            </w:tcBorders>
            <w:shd w:val="clear" w:color="auto" w:fill="auto"/>
            <w:hideMark/>
          </w:tcPr>
          <w:p w:rsidR="007C7CE0" w:rsidRPr="00220F70" w:rsidRDefault="007C7CE0" w:rsidP="005B7663">
            <w:pPr>
              <w:jc w:val="center"/>
              <w:rPr>
                <w:highlight w:val="yellow"/>
              </w:rPr>
            </w:pPr>
            <w:r w:rsidRPr="00F766A6">
              <w:t>460</w:t>
            </w:r>
          </w:p>
        </w:tc>
        <w:tc>
          <w:tcPr>
            <w:tcW w:w="509" w:type="pct"/>
            <w:tcBorders>
              <w:top w:val="single" w:sz="4" w:space="0" w:color="auto"/>
              <w:left w:val="single" w:sz="4" w:space="0" w:color="auto"/>
              <w:bottom w:val="single" w:sz="4" w:space="0" w:color="auto"/>
              <w:right w:val="single" w:sz="4" w:space="0" w:color="auto"/>
            </w:tcBorders>
            <w:shd w:val="clear" w:color="auto" w:fill="auto"/>
            <w:hideMark/>
          </w:tcPr>
          <w:p w:rsidR="007C7CE0" w:rsidRPr="00220F70" w:rsidRDefault="007C7CE0" w:rsidP="005B7663">
            <w:pPr>
              <w:jc w:val="center"/>
              <w:rPr>
                <w:highlight w:val="yellow"/>
              </w:rPr>
            </w:pPr>
            <w:r w:rsidRPr="003C2670">
              <w:t>1286</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C7CE0" w:rsidRDefault="007C7CE0" w:rsidP="005B7663">
            <w:pPr>
              <w:jc w:val="center"/>
            </w:pPr>
            <w:r>
              <w:t>102,58</w:t>
            </w:r>
          </w:p>
        </w:tc>
        <w:tc>
          <w:tcPr>
            <w:tcW w:w="3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C7CE0" w:rsidRDefault="007C7CE0" w:rsidP="005B7663">
            <w:pPr>
              <w:jc w:val="center"/>
            </w:pPr>
            <w:r>
              <w:t>0</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C7CE0" w:rsidRDefault="007C7CE0" w:rsidP="005B7663">
            <w:pPr>
              <w:jc w:val="center"/>
            </w:pPr>
            <w:r>
              <w:t>0</w:t>
            </w:r>
          </w:p>
        </w:tc>
        <w:tc>
          <w:tcPr>
            <w:tcW w:w="558" w:type="pct"/>
            <w:tcBorders>
              <w:top w:val="single" w:sz="4" w:space="0" w:color="auto"/>
              <w:left w:val="single" w:sz="4" w:space="0" w:color="auto"/>
              <w:bottom w:val="single" w:sz="4" w:space="0" w:color="auto"/>
              <w:right w:val="single" w:sz="4" w:space="0" w:color="auto"/>
            </w:tcBorders>
            <w:shd w:val="clear" w:color="auto" w:fill="auto"/>
            <w:hideMark/>
          </w:tcPr>
          <w:p w:rsidR="007C7CE0" w:rsidRDefault="007C7CE0" w:rsidP="005B7663">
            <w:pPr>
              <w:jc w:val="center"/>
            </w:pPr>
            <w:r>
              <w:t>0</w:t>
            </w:r>
          </w:p>
        </w:tc>
      </w:tr>
      <w:tr w:rsidR="002004ED" w:rsidTr="002004ED">
        <w:trPr>
          <w:cantSplit/>
          <w:trHeight w:val="20"/>
        </w:trPr>
        <w:tc>
          <w:tcPr>
            <w:tcW w:w="201" w:type="pct"/>
            <w:tcBorders>
              <w:top w:val="single" w:sz="4" w:space="0" w:color="auto"/>
              <w:left w:val="single" w:sz="4" w:space="0" w:color="auto"/>
              <w:bottom w:val="single" w:sz="4" w:space="0" w:color="auto"/>
              <w:right w:val="single" w:sz="4" w:space="0" w:color="auto"/>
            </w:tcBorders>
            <w:shd w:val="clear" w:color="auto" w:fill="FFFFFF"/>
            <w:hideMark/>
          </w:tcPr>
          <w:p w:rsidR="007C7CE0" w:rsidRDefault="007C7CE0" w:rsidP="005B7663">
            <w:pPr>
              <w:rPr>
                <w:sz w:val="20"/>
                <w:szCs w:val="20"/>
              </w:rPr>
            </w:pPr>
          </w:p>
        </w:tc>
        <w:tc>
          <w:tcPr>
            <w:tcW w:w="930" w:type="pct"/>
            <w:tcBorders>
              <w:top w:val="single" w:sz="4" w:space="0" w:color="auto"/>
              <w:left w:val="single" w:sz="4" w:space="0" w:color="auto"/>
              <w:bottom w:val="single" w:sz="4" w:space="0" w:color="auto"/>
              <w:right w:val="single" w:sz="4" w:space="0" w:color="auto"/>
            </w:tcBorders>
            <w:shd w:val="clear" w:color="auto" w:fill="FFFFFF"/>
            <w:hideMark/>
          </w:tcPr>
          <w:p w:rsidR="007C7CE0" w:rsidRDefault="007C7CE0" w:rsidP="005B7663">
            <w:pPr>
              <w:jc w:val="center"/>
            </w:pPr>
            <w:r>
              <w:t>Каракулинский</w:t>
            </w:r>
          </w:p>
        </w:tc>
        <w:tc>
          <w:tcPr>
            <w:tcW w:w="382" w:type="pct"/>
            <w:tcBorders>
              <w:top w:val="single" w:sz="4" w:space="0" w:color="auto"/>
              <w:left w:val="single" w:sz="4" w:space="0" w:color="auto"/>
              <w:bottom w:val="single" w:sz="4" w:space="0" w:color="auto"/>
              <w:right w:val="single" w:sz="4" w:space="0" w:color="auto"/>
            </w:tcBorders>
            <w:shd w:val="clear" w:color="auto" w:fill="FFFFFF"/>
            <w:hideMark/>
          </w:tcPr>
          <w:p w:rsidR="007C7CE0" w:rsidRPr="00DB78AD" w:rsidRDefault="007C7CE0" w:rsidP="005B7663">
            <w:pPr>
              <w:jc w:val="center"/>
            </w:pPr>
            <w:r>
              <w:t>2</w:t>
            </w:r>
          </w:p>
        </w:tc>
        <w:tc>
          <w:tcPr>
            <w:tcW w:w="446" w:type="pct"/>
            <w:tcBorders>
              <w:top w:val="single" w:sz="4" w:space="0" w:color="auto"/>
              <w:left w:val="single" w:sz="4" w:space="0" w:color="auto"/>
              <w:bottom w:val="single" w:sz="4" w:space="0" w:color="auto"/>
              <w:right w:val="single" w:sz="4" w:space="0" w:color="auto"/>
            </w:tcBorders>
            <w:shd w:val="clear" w:color="auto" w:fill="FFFFFF"/>
            <w:hideMark/>
          </w:tcPr>
          <w:p w:rsidR="007C7CE0" w:rsidRPr="00BA183E" w:rsidRDefault="007C7CE0" w:rsidP="005B7663">
            <w:pPr>
              <w:jc w:val="center"/>
            </w:pPr>
            <w:r>
              <w:t>0</w:t>
            </w:r>
          </w:p>
        </w:tc>
        <w:tc>
          <w:tcPr>
            <w:tcW w:w="509" w:type="pct"/>
            <w:tcBorders>
              <w:top w:val="single" w:sz="4" w:space="0" w:color="auto"/>
              <w:left w:val="single" w:sz="4" w:space="0" w:color="auto"/>
              <w:bottom w:val="single" w:sz="4" w:space="0" w:color="auto"/>
              <w:right w:val="single" w:sz="4" w:space="0" w:color="auto"/>
            </w:tcBorders>
            <w:shd w:val="clear" w:color="auto" w:fill="auto"/>
            <w:hideMark/>
          </w:tcPr>
          <w:p w:rsidR="007C7CE0" w:rsidRPr="00220F70" w:rsidRDefault="007C7CE0" w:rsidP="005B7663">
            <w:pPr>
              <w:jc w:val="center"/>
              <w:rPr>
                <w:highlight w:val="yellow"/>
              </w:rPr>
            </w:pPr>
            <w:r w:rsidRPr="00F766A6">
              <w:t>444</w:t>
            </w:r>
          </w:p>
        </w:tc>
        <w:tc>
          <w:tcPr>
            <w:tcW w:w="509" w:type="pct"/>
            <w:tcBorders>
              <w:top w:val="single" w:sz="4" w:space="0" w:color="auto"/>
              <w:left w:val="single" w:sz="4" w:space="0" w:color="auto"/>
              <w:bottom w:val="single" w:sz="4" w:space="0" w:color="auto"/>
              <w:right w:val="single" w:sz="4" w:space="0" w:color="auto"/>
            </w:tcBorders>
            <w:shd w:val="clear" w:color="auto" w:fill="auto"/>
            <w:hideMark/>
          </w:tcPr>
          <w:p w:rsidR="007C7CE0" w:rsidRPr="00220F70" w:rsidRDefault="007C7CE0" w:rsidP="005B7663">
            <w:pPr>
              <w:jc w:val="center"/>
              <w:rPr>
                <w:highlight w:val="yellow"/>
              </w:rPr>
            </w:pPr>
            <w:r w:rsidRPr="003C2670">
              <w:t>1422</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C7CE0" w:rsidRDefault="007C7CE0" w:rsidP="005B7663">
            <w:pPr>
              <w:jc w:val="center"/>
            </w:pPr>
          </w:p>
        </w:tc>
        <w:tc>
          <w:tcPr>
            <w:tcW w:w="3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C7CE0" w:rsidRDefault="007C7CE0" w:rsidP="005B7663">
            <w:pPr>
              <w:jc w:val="center"/>
            </w:pP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C7CE0" w:rsidRDefault="007C7CE0" w:rsidP="005B7663">
            <w:pPr>
              <w:jc w:val="center"/>
            </w:pPr>
          </w:p>
        </w:tc>
        <w:tc>
          <w:tcPr>
            <w:tcW w:w="558" w:type="pct"/>
            <w:tcBorders>
              <w:top w:val="single" w:sz="4" w:space="0" w:color="auto"/>
              <w:left w:val="single" w:sz="4" w:space="0" w:color="auto"/>
              <w:bottom w:val="single" w:sz="4" w:space="0" w:color="auto"/>
              <w:right w:val="single" w:sz="4" w:space="0" w:color="auto"/>
            </w:tcBorders>
            <w:shd w:val="clear" w:color="auto" w:fill="auto"/>
            <w:hideMark/>
          </w:tcPr>
          <w:p w:rsidR="007C7CE0" w:rsidRDefault="007C7CE0" w:rsidP="005B7663">
            <w:pPr>
              <w:jc w:val="center"/>
            </w:pPr>
          </w:p>
        </w:tc>
      </w:tr>
      <w:tr w:rsidR="002004ED" w:rsidTr="002004ED">
        <w:trPr>
          <w:cantSplit/>
          <w:trHeight w:val="20"/>
        </w:trPr>
        <w:tc>
          <w:tcPr>
            <w:tcW w:w="201" w:type="pct"/>
            <w:tcBorders>
              <w:top w:val="single" w:sz="4" w:space="0" w:color="auto"/>
              <w:left w:val="single" w:sz="4" w:space="0" w:color="auto"/>
              <w:bottom w:val="single" w:sz="4" w:space="0" w:color="auto"/>
              <w:right w:val="single" w:sz="4" w:space="0" w:color="auto"/>
            </w:tcBorders>
            <w:shd w:val="clear" w:color="auto" w:fill="FFFFFF"/>
            <w:hideMark/>
          </w:tcPr>
          <w:p w:rsidR="007C7CE0" w:rsidRDefault="007C7CE0" w:rsidP="005B7663">
            <w:pPr>
              <w:rPr>
                <w:sz w:val="20"/>
                <w:szCs w:val="20"/>
              </w:rPr>
            </w:pPr>
          </w:p>
        </w:tc>
        <w:tc>
          <w:tcPr>
            <w:tcW w:w="930" w:type="pct"/>
            <w:tcBorders>
              <w:top w:val="single" w:sz="4" w:space="0" w:color="auto"/>
              <w:left w:val="single" w:sz="4" w:space="0" w:color="auto"/>
              <w:bottom w:val="single" w:sz="4" w:space="0" w:color="auto"/>
              <w:right w:val="single" w:sz="4" w:space="0" w:color="auto"/>
            </w:tcBorders>
            <w:shd w:val="clear" w:color="auto" w:fill="FFFFFF"/>
            <w:hideMark/>
          </w:tcPr>
          <w:p w:rsidR="007C7CE0" w:rsidRDefault="007C7CE0" w:rsidP="005B7663">
            <w:pPr>
              <w:jc w:val="center"/>
            </w:pPr>
            <w:proofErr w:type="spellStart"/>
            <w:r>
              <w:t>Можгинский</w:t>
            </w:r>
            <w:proofErr w:type="spellEnd"/>
          </w:p>
        </w:tc>
        <w:tc>
          <w:tcPr>
            <w:tcW w:w="382" w:type="pct"/>
            <w:tcBorders>
              <w:top w:val="single" w:sz="4" w:space="0" w:color="auto"/>
              <w:left w:val="single" w:sz="4" w:space="0" w:color="auto"/>
              <w:bottom w:val="single" w:sz="4" w:space="0" w:color="auto"/>
              <w:right w:val="single" w:sz="4" w:space="0" w:color="auto"/>
            </w:tcBorders>
            <w:shd w:val="clear" w:color="auto" w:fill="FFFFFF"/>
            <w:hideMark/>
          </w:tcPr>
          <w:p w:rsidR="007C7CE0" w:rsidRPr="00220F70" w:rsidRDefault="007C7CE0" w:rsidP="005B7663">
            <w:pPr>
              <w:jc w:val="center"/>
              <w:rPr>
                <w:highlight w:val="yellow"/>
              </w:rPr>
            </w:pPr>
            <w:r w:rsidRPr="00DB78AD">
              <w:t>20</w:t>
            </w:r>
          </w:p>
        </w:tc>
        <w:tc>
          <w:tcPr>
            <w:tcW w:w="446" w:type="pct"/>
            <w:tcBorders>
              <w:top w:val="single" w:sz="4" w:space="0" w:color="auto"/>
              <w:left w:val="single" w:sz="4" w:space="0" w:color="auto"/>
              <w:bottom w:val="single" w:sz="4" w:space="0" w:color="auto"/>
              <w:right w:val="single" w:sz="4" w:space="0" w:color="auto"/>
            </w:tcBorders>
            <w:shd w:val="clear" w:color="auto" w:fill="FFFFFF"/>
            <w:hideMark/>
          </w:tcPr>
          <w:p w:rsidR="007C7CE0" w:rsidRPr="00BA183E" w:rsidRDefault="007C7CE0" w:rsidP="005B7663">
            <w:pPr>
              <w:jc w:val="center"/>
            </w:pPr>
            <w:r w:rsidRPr="00BA183E">
              <w:t>4</w:t>
            </w:r>
          </w:p>
        </w:tc>
        <w:tc>
          <w:tcPr>
            <w:tcW w:w="509" w:type="pct"/>
            <w:tcBorders>
              <w:top w:val="single" w:sz="4" w:space="0" w:color="auto"/>
              <w:left w:val="single" w:sz="4" w:space="0" w:color="auto"/>
              <w:bottom w:val="single" w:sz="4" w:space="0" w:color="auto"/>
              <w:right w:val="single" w:sz="4" w:space="0" w:color="auto"/>
            </w:tcBorders>
            <w:shd w:val="clear" w:color="auto" w:fill="auto"/>
            <w:hideMark/>
          </w:tcPr>
          <w:p w:rsidR="007C7CE0" w:rsidRPr="00220F70" w:rsidRDefault="007C7CE0" w:rsidP="005B7663">
            <w:pPr>
              <w:jc w:val="center"/>
              <w:rPr>
                <w:highlight w:val="yellow"/>
                <w:lang w:val="en-US"/>
              </w:rPr>
            </w:pPr>
            <w:r w:rsidRPr="00F766A6">
              <w:t>11586</w:t>
            </w:r>
          </w:p>
        </w:tc>
        <w:tc>
          <w:tcPr>
            <w:tcW w:w="509" w:type="pct"/>
            <w:tcBorders>
              <w:top w:val="single" w:sz="4" w:space="0" w:color="auto"/>
              <w:left w:val="single" w:sz="4" w:space="0" w:color="auto"/>
              <w:bottom w:val="single" w:sz="4" w:space="0" w:color="auto"/>
              <w:right w:val="single" w:sz="4" w:space="0" w:color="auto"/>
            </w:tcBorders>
            <w:shd w:val="clear" w:color="auto" w:fill="auto"/>
            <w:hideMark/>
          </w:tcPr>
          <w:p w:rsidR="007C7CE0" w:rsidRPr="00220F70" w:rsidRDefault="007C7CE0" w:rsidP="005B7663">
            <w:pPr>
              <w:jc w:val="center"/>
              <w:rPr>
                <w:highlight w:val="yellow"/>
              </w:rPr>
            </w:pPr>
            <w:r w:rsidRPr="003C2670">
              <w:t>59088</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C7CE0" w:rsidRDefault="007C7CE0" w:rsidP="005B7663">
            <w:pPr>
              <w:jc w:val="center"/>
            </w:pPr>
            <w:r>
              <w:t>94,70</w:t>
            </w:r>
          </w:p>
        </w:tc>
        <w:tc>
          <w:tcPr>
            <w:tcW w:w="3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C7CE0" w:rsidRDefault="007C7CE0" w:rsidP="005B7663">
            <w:pPr>
              <w:jc w:val="center"/>
            </w:pPr>
            <w:r>
              <w:t>0</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C7CE0" w:rsidRDefault="007C7CE0" w:rsidP="005B7663">
            <w:pPr>
              <w:jc w:val="center"/>
            </w:pPr>
            <w:r>
              <w:t>8,40</w:t>
            </w:r>
          </w:p>
        </w:tc>
        <w:tc>
          <w:tcPr>
            <w:tcW w:w="558" w:type="pct"/>
            <w:tcBorders>
              <w:top w:val="single" w:sz="4" w:space="0" w:color="auto"/>
              <w:left w:val="single" w:sz="4" w:space="0" w:color="auto"/>
              <w:bottom w:val="single" w:sz="4" w:space="0" w:color="auto"/>
              <w:right w:val="single" w:sz="4" w:space="0" w:color="auto"/>
            </w:tcBorders>
            <w:shd w:val="clear" w:color="auto" w:fill="auto"/>
            <w:hideMark/>
          </w:tcPr>
          <w:p w:rsidR="007C7CE0" w:rsidRDefault="007C7CE0" w:rsidP="005B7663">
            <w:pPr>
              <w:jc w:val="center"/>
            </w:pPr>
            <w:r>
              <w:t>0</w:t>
            </w:r>
          </w:p>
        </w:tc>
      </w:tr>
      <w:tr w:rsidR="002004ED" w:rsidTr="002004ED">
        <w:trPr>
          <w:cantSplit/>
          <w:trHeight w:val="20"/>
        </w:trPr>
        <w:tc>
          <w:tcPr>
            <w:tcW w:w="201" w:type="pct"/>
            <w:tcBorders>
              <w:top w:val="single" w:sz="4" w:space="0" w:color="auto"/>
              <w:left w:val="single" w:sz="4" w:space="0" w:color="auto"/>
              <w:bottom w:val="single" w:sz="4" w:space="0" w:color="auto"/>
              <w:right w:val="single" w:sz="4" w:space="0" w:color="auto"/>
            </w:tcBorders>
            <w:shd w:val="clear" w:color="auto" w:fill="FFFFFF"/>
            <w:hideMark/>
          </w:tcPr>
          <w:p w:rsidR="007C7CE0" w:rsidRDefault="007C7CE0" w:rsidP="005B7663">
            <w:pPr>
              <w:rPr>
                <w:sz w:val="20"/>
                <w:szCs w:val="20"/>
              </w:rPr>
            </w:pPr>
          </w:p>
        </w:tc>
        <w:tc>
          <w:tcPr>
            <w:tcW w:w="930" w:type="pct"/>
            <w:tcBorders>
              <w:top w:val="single" w:sz="4" w:space="0" w:color="auto"/>
              <w:left w:val="single" w:sz="4" w:space="0" w:color="auto"/>
              <w:bottom w:val="single" w:sz="4" w:space="0" w:color="auto"/>
              <w:right w:val="single" w:sz="4" w:space="0" w:color="auto"/>
            </w:tcBorders>
            <w:shd w:val="clear" w:color="auto" w:fill="FFFFFF"/>
            <w:hideMark/>
          </w:tcPr>
          <w:p w:rsidR="007C7CE0" w:rsidRDefault="007C7CE0" w:rsidP="005B7663">
            <w:pPr>
              <w:jc w:val="center"/>
            </w:pPr>
            <w:proofErr w:type="spellStart"/>
            <w:r>
              <w:t>Малопургинский</w:t>
            </w:r>
            <w:proofErr w:type="spellEnd"/>
          </w:p>
        </w:tc>
        <w:tc>
          <w:tcPr>
            <w:tcW w:w="382" w:type="pct"/>
            <w:tcBorders>
              <w:top w:val="single" w:sz="4" w:space="0" w:color="auto"/>
              <w:left w:val="single" w:sz="4" w:space="0" w:color="auto"/>
              <w:bottom w:val="single" w:sz="4" w:space="0" w:color="auto"/>
              <w:right w:val="single" w:sz="4" w:space="0" w:color="auto"/>
            </w:tcBorders>
            <w:shd w:val="clear" w:color="auto" w:fill="FFFFFF"/>
            <w:hideMark/>
          </w:tcPr>
          <w:p w:rsidR="007C7CE0" w:rsidRPr="00220F70" w:rsidRDefault="007C7CE0" w:rsidP="005B7663">
            <w:pPr>
              <w:jc w:val="center"/>
              <w:rPr>
                <w:highlight w:val="yellow"/>
              </w:rPr>
            </w:pPr>
            <w:r w:rsidRPr="00DB78AD">
              <w:t>18</w:t>
            </w:r>
          </w:p>
        </w:tc>
        <w:tc>
          <w:tcPr>
            <w:tcW w:w="446" w:type="pct"/>
            <w:tcBorders>
              <w:top w:val="single" w:sz="4" w:space="0" w:color="auto"/>
              <w:left w:val="single" w:sz="4" w:space="0" w:color="auto"/>
              <w:bottom w:val="single" w:sz="4" w:space="0" w:color="auto"/>
              <w:right w:val="single" w:sz="4" w:space="0" w:color="auto"/>
            </w:tcBorders>
            <w:shd w:val="clear" w:color="auto" w:fill="FFFFFF"/>
            <w:hideMark/>
          </w:tcPr>
          <w:p w:rsidR="007C7CE0" w:rsidRPr="00BA183E" w:rsidRDefault="007C7CE0" w:rsidP="005B7663">
            <w:pPr>
              <w:jc w:val="center"/>
            </w:pPr>
            <w:r w:rsidRPr="00BA183E">
              <w:t>5</w:t>
            </w:r>
          </w:p>
        </w:tc>
        <w:tc>
          <w:tcPr>
            <w:tcW w:w="509" w:type="pct"/>
            <w:tcBorders>
              <w:top w:val="single" w:sz="4" w:space="0" w:color="auto"/>
              <w:left w:val="single" w:sz="4" w:space="0" w:color="auto"/>
              <w:bottom w:val="single" w:sz="4" w:space="0" w:color="auto"/>
              <w:right w:val="single" w:sz="4" w:space="0" w:color="auto"/>
            </w:tcBorders>
            <w:shd w:val="clear" w:color="auto" w:fill="auto"/>
            <w:hideMark/>
          </w:tcPr>
          <w:p w:rsidR="007C7CE0" w:rsidRPr="00220F70" w:rsidRDefault="007C7CE0" w:rsidP="005B7663">
            <w:pPr>
              <w:jc w:val="center"/>
              <w:rPr>
                <w:highlight w:val="yellow"/>
              </w:rPr>
            </w:pPr>
            <w:r w:rsidRPr="00F766A6">
              <w:t>3976</w:t>
            </w:r>
          </w:p>
        </w:tc>
        <w:tc>
          <w:tcPr>
            <w:tcW w:w="509" w:type="pct"/>
            <w:tcBorders>
              <w:top w:val="single" w:sz="4" w:space="0" w:color="auto"/>
              <w:left w:val="single" w:sz="4" w:space="0" w:color="auto"/>
              <w:bottom w:val="single" w:sz="4" w:space="0" w:color="auto"/>
              <w:right w:val="single" w:sz="4" w:space="0" w:color="auto"/>
            </w:tcBorders>
            <w:shd w:val="clear" w:color="auto" w:fill="auto"/>
            <w:hideMark/>
          </w:tcPr>
          <w:p w:rsidR="007C7CE0" w:rsidRPr="00220F70" w:rsidRDefault="007C7CE0" w:rsidP="005B7663">
            <w:pPr>
              <w:jc w:val="center"/>
              <w:rPr>
                <w:highlight w:val="yellow"/>
              </w:rPr>
            </w:pPr>
            <w:r w:rsidRPr="003C2670">
              <w:t>9910</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C7CE0" w:rsidRDefault="007C7CE0" w:rsidP="005B7663">
            <w:pPr>
              <w:jc w:val="center"/>
            </w:pPr>
            <w:r>
              <w:t>104,63</w:t>
            </w:r>
          </w:p>
        </w:tc>
        <w:tc>
          <w:tcPr>
            <w:tcW w:w="3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C7CE0" w:rsidRDefault="007C7CE0" w:rsidP="005B7663">
            <w:pPr>
              <w:jc w:val="center"/>
            </w:pPr>
            <w:r>
              <w:t>0</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C7CE0" w:rsidRDefault="007C7CE0" w:rsidP="005B7663">
            <w:pPr>
              <w:jc w:val="center"/>
            </w:pPr>
            <w:r>
              <w:t>0</w:t>
            </w:r>
          </w:p>
        </w:tc>
        <w:tc>
          <w:tcPr>
            <w:tcW w:w="558" w:type="pct"/>
            <w:tcBorders>
              <w:top w:val="single" w:sz="4" w:space="0" w:color="auto"/>
              <w:left w:val="single" w:sz="4" w:space="0" w:color="auto"/>
              <w:bottom w:val="single" w:sz="4" w:space="0" w:color="auto"/>
              <w:right w:val="single" w:sz="4" w:space="0" w:color="auto"/>
            </w:tcBorders>
            <w:shd w:val="clear" w:color="auto" w:fill="auto"/>
            <w:hideMark/>
          </w:tcPr>
          <w:p w:rsidR="007C7CE0" w:rsidRDefault="007C7CE0" w:rsidP="005B7663">
            <w:pPr>
              <w:jc w:val="center"/>
            </w:pPr>
            <w:r>
              <w:t>0</w:t>
            </w:r>
          </w:p>
        </w:tc>
      </w:tr>
      <w:tr w:rsidR="002004ED" w:rsidTr="002004ED">
        <w:trPr>
          <w:cantSplit/>
          <w:trHeight w:val="20"/>
        </w:trPr>
        <w:tc>
          <w:tcPr>
            <w:tcW w:w="201" w:type="pct"/>
            <w:tcBorders>
              <w:top w:val="single" w:sz="4" w:space="0" w:color="auto"/>
              <w:left w:val="single" w:sz="4" w:space="0" w:color="auto"/>
              <w:bottom w:val="single" w:sz="4" w:space="0" w:color="auto"/>
              <w:right w:val="single" w:sz="4" w:space="0" w:color="auto"/>
            </w:tcBorders>
            <w:shd w:val="clear" w:color="auto" w:fill="FFFFFF"/>
            <w:hideMark/>
          </w:tcPr>
          <w:p w:rsidR="007C7CE0" w:rsidRDefault="007C7CE0" w:rsidP="005B7663">
            <w:pPr>
              <w:rPr>
                <w:sz w:val="20"/>
                <w:szCs w:val="20"/>
              </w:rPr>
            </w:pPr>
          </w:p>
        </w:tc>
        <w:tc>
          <w:tcPr>
            <w:tcW w:w="930" w:type="pct"/>
            <w:tcBorders>
              <w:top w:val="single" w:sz="4" w:space="0" w:color="auto"/>
              <w:left w:val="single" w:sz="4" w:space="0" w:color="auto"/>
              <w:bottom w:val="single" w:sz="4" w:space="0" w:color="auto"/>
              <w:right w:val="single" w:sz="4" w:space="0" w:color="auto"/>
            </w:tcBorders>
            <w:shd w:val="clear" w:color="auto" w:fill="FFFFFF"/>
            <w:hideMark/>
          </w:tcPr>
          <w:p w:rsidR="007C7CE0" w:rsidRDefault="007C7CE0" w:rsidP="005B7663">
            <w:pPr>
              <w:jc w:val="center"/>
            </w:pPr>
            <w:proofErr w:type="spellStart"/>
            <w:r>
              <w:t>Сарапульский</w:t>
            </w:r>
            <w:proofErr w:type="spellEnd"/>
          </w:p>
        </w:tc>
        <w:tc>
          <w:tcPr>
            <w:tcW w:w="382" w:type="pct"/>
            <w:tcBorders>
              <w:top w:val="single" w:sz="4" w:space="0" w:color="auto"/>
              <w:left w:val="single" w:sz="4" w:space="0" w:color="auto"/>
              <w:bottom w:val="single" w:sz="4" w:space="0" w:color="auto"/>
              <w:right w:val="single" w:sz="4" w:space="0" w:color="auto"/>
            </w:tcBorders>
            <w:shd w:val="clear" w:color="auto" w:fill="FFFFFF"/>
            <w:hideMark/>
          </w:tcPr>
          <w:p w:rsidR="007C7CE0" w:rsidRPr="00220F70" w:rsidRDefault="007C7CE0" w:rsidP="005B7663">
            <w:pPr>
              <w:jc w:val="center"/>
              <w:rPr>
                <w:highlight w:val="yellow"/>
              </w:rPr>
            </w:pPr>
            <w:r w:rsidRPr="00DB78AD">
              <w:t>3</w:t>
            </w:r>
          </w:p>
        </w:tc>
        <w:tc>
          <w:tcPr>
            <w:tcW w:w="446" w:type="pct"/>
            <w:tcBorders>
              <w:top w:val="single" w:sz="4" w:space="0" w:color="auto"/>
              <w:left w:val="single" w:sz="4" w:space="0" w:color="auto"/>
              <w:bottom w:val="single" w:sz="4" w:space="0" w:color="auto"/>
              <w:right w:val="single" w:sz="4" w:space="0" w:color="auto"/>
            </w:tcBorders>
            <w:shd w:val="clear" w:color="auto" w:fill="FFFFFF"/>
            <w:hideMark/>
          </w:tcPr>
          <w:p w:rsidR="007C7CE0" w:rsidRPr="00BA183E" w:rsidRDefault="007C7CE0" w:rsidP="005B7663">
            <w:pPr>
              <w:jc w:val="center"/>
            </w:pPr>
            <w:r w:rsidRPr="00BA183E">
              <w:t>0</w:t>
            </w:r>
          </w:p>
        </w:tc>
        <w:tc>
          <w:tcPr>
            <w:tcW w:w="509" w:type="pct"/>
            <w:tcBorders>
              <w:top w:val="single" w:sz="4" w:space="0" w:color="auto"/>
              <w:left w:val="single" w:sz="4" w:space="0" w:color="auto"/>
              <w:bottom w:val="single" w:sz="4" w:space="0" w:color="auto"/>
              <w:right w:val="single" w:sz="4" w:space="0" w:color="auto"/>
            </w:tcBorders>
            <w:shd w:val="clear" w:color="auto" w:fill="auto"/>
            <w:hideMark/>
          </w:tcPr>
          <w:p w:rsidR="007C7CE0" w:rsidRPr="00F766A6" w:rsidRDefault="007C7CE0" w:rsidP="005B7663">
            <w:pPr>
              <w:jc w:val="center"/>
              <w:rPr>
                <w:highlight w:val="yellow"/>
              </w:rPr>
            </w:pPr>
            <w:r w:rsidRPr="00F766A6">
              <w:t>357</w:t>
            </w:r>
          </w:p>
        </w:tc>
        <w:tc>
          <w:tcPr>
            <w:tcW w:w="509" w:type="pct"/>
            <w:tcBorders>
              <w:top w:val="single" w:sz="4" w:space="0" w:color="auto"/>
              <w:left w:val="single" w:sz="4" w:space="0" w:color="auto"/>
              <w:bottom w:val="single" w:sz="4" w:space="0" w:color="auto"/>
              <w:right w:val="single" w:sz="4" w:space="0" w:color="auto"/>
            </w:tcBorders>
            <w:shd w:val="clear" w:color="auto" w:fill="auto"/>
            <w:hideMark/>
          </w:tcPr>
          <w:p w:rsidR="007C7CE0" w:rsidRPr="00220F70" w:rsidRDefault="007C7CE0" w:rsidP="005B7663">
            <w:pPr>
              <w:jc w:val="center"/>
              <w:rPr>
                <w:highlight w:val="yellow"/>
              </w:rPr>
            </w:pPr>
            <w:r w:rsidRPr="003C2670">
              <w:t>791</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C7CE0" w:rsidRDefault="007C7CE0" w:rsidP="005B7663">
            <w:pPr>
              <w:jc w:val="center"/>
            </w:pPr>
            <w:r>
              <w:t>18,74</w:t>
            </w:r>
          </w:p>
        </w:tc>
        <w:tc>
          <w:tcPr>
            <w:tcW w:w="3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C7CE0" w:rsidRDefault="007C7CE0" w:rsidP="005B7663">
            <w:pPr>
              <w:jc w:val="center"/>
            </w:pPr>
            <w:r>
              <w:t>0</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C7CE0" w:rsidRDefault="007C7CE0" w:rsidP="005B7663">
            <w:pPr>
              <w:jc w:val="center"/>
            </w:pPr>
            <w:r>
              <w:t>8,40</w:t>
            </w:r>
          </w:p>
        </w:tc>
        <w:tc>
          <w:tcPr>
            <w:tcW w:w="558" w:type="pct"/>
            <w:tcBorders>
              <w:top w:val="single" w:sz="4" w:space="0" w:color="auto"/>
              <w:left w:val="single" w:sz="4" w:space="0" w:color="auto"/>
              <w:bottom w:val="single" w:sz="4" w:space="0" w:color="auto"/>
              <w:right w:val="single" w:sz="4" w:space="0" w:color="auto"/>
            </w:tcBorders>
            <w:shd w:val="clear" w:color="auto" w:fill="auto"/>
            <w:hideMark/>
          </w:tcPr>
          <w:p w:rsidR="007C7CE0" w:rsidRDefault="007C7CE0" w:rsidP="005B7663">
            <w:pPr>
              <w:jc w:val="center"/>
            </w:pPr>
            <w:r>
              <w:t>0</w:t>
            </w:r>
          </w:p>
        </w:tc>
      </w:tr>
      <w:tr w:rsidR="002004ED" w:rsidTr="002004ED">
        <w:trPr>
          <w:cantSplit/>
          <w:trHeight w:val="20"/>
        </w:trPr>
        <w:tc>
          <w:tcPr>
            <w:tcW w:w="201" w:type="pct"/>
            <w:tcBorders>
              <w:top w:val="single" w:sz="4" w:space="0" w:color="auto"/>
              <w:left w:val="single" w:sz="4" w:space="0" w:color="auto"/>
              <w:bottom w:val="single" w:sz="4" w:space="0" w:color="auto"/>
              <w:right w:val="single" w:sz="4" w:space="0" w:color="auto"/>
            </w:tcBorders>
            <w:shd w:val="clear" w:color="auto" w:fill="FFFFFF"/>
            <w:hideMark/>
          </w:tcPr>
          <w:p w:rsidR="007C7CE0" w:rsidRDefault="007C7CE0" w:rsidP="005B7663">
            <w:pPr>
              <w:rPr>
                <w:sz w:val="20"/>
                <w:szCs w:val="20"/>
              </w:rPr>
            </w:pPr>
          </w:p>
        </w:tc>
        <w:tc>
          <w:tcPr>
            <w:tcW w:w="930" w:type="pct"/>
            <w:tcBorders>
              <w:top w:val="single" w:sz="4" w:space="0" w:color="auto"/>
              <w:left w:val="single" w:sz="4" w:space="0" w:color="auto"/>
              <w:bottom w:val="single" w:sz="4" w:space="0" w:color="auto"/>
              <w:right w:val="single" w:sz="4" w:space="0" w:color="auto"/>
            </w:tcBorders>
            <w:shd w:val="clear" w:color="auto" w:fill="FFFFFF"/>
            <w:hideMark/>
          </w:tcPr>
          <w:p w:rsidR="007C7CE0" w:rsidRDefault="007C7CE0" w:rsidP="005B7663">
            <w:pPr>
              <w:jc w:val="center"/>
            </w:pPr>
            <w:proofErr w:type="spellStart"/>
            <w:r>
              <w:t>Увинский</w:t>
            </w:r>
            <w:proofErr w:type="spellEnd"/>
          </w:p>
        </w:tc>
        <w:tc>
          <w:tcPr>
            <w:tcW w:w="382" w:type="pct"/>
            <w:tcBorders>
              <w:top w:val="single" w:sz="4" w:space="0" w:color="auto"/>
              <w:left w:val="single" w:sz="4" w:space="0" w:color="auto"/>
              <w:bottom w:val="single" w:sz="4" w:space="0" w:color="auto"/>
              <w:right w:val="single" w:sz="4" w:space="0" w:color="auto"/>
            </w:tcBorders>
            <w:shd w:val="clear" w:color="auto" w:fill="FFFFFF"/>
            <w:hideMark/>
          </w:tcPr>
          <w:p w:rsidR="007C7CE0" w:rsidRPr="00220F70" w:rsidRDefault="007C7CE0" w:rsidP="005B7663">
            <w:pPr>
              <w:jc w:val="center"/>
              <w:rPr>
                <w:highlight w:val="yellow"/>
              </w:rPr>
            </w:pPr>
            <w:r w:rsidRPr="00DB78AD">
              <w:t>8</w:t>
            </w:r>
          </w:p>
        </w:tc>
        <w:tc>
          <w:tcPr>
            <w:tcW w:w="446" w:type="pct"/>
            <w:tcBorders>
              <w:top w:val="single" w:sz="4" w:space="0" w:color="auto"/>
              <w:left w:val="single" w:sz="4" w:space="0" w:color="auto"/>
              <w:bottom w:val="single" w:sz="4" w:space="0" w:color="auto"/>
              <w:right w:val="single" w:sz="4" w:space="0" w:color="auto"/>
            </w:tcBorders>
            <w:shd w:val="clear" w:color="auto" w:fill="FFFFFF"/>
            <w:hideMark/>
          </w:tcPr>
          <w:p w:rsidR="007C7CE0" w:rsidRPr="00BA183E" w:rsidRDefault="007C7CE0" w:rsidP="005B7663">
            <w:pPr>
              <w:jc w:val="center"/>
            </w:pPr>
            <w:r w:rsidRPr="00BA183E">
              <w:t>6</w:t>
            </w:r>
          </w:p>
        </w:tc>
        <w:tc>
          <w:tcPr>
            <w:tcW w:w="509" w:type="pct"/>
            <w:tcBorders>
              <w:top w:val="single" w:sz="4" w:space="0" w:color="auto"/>
              <w:left w:val="single" w:sz="4" w:space="0" w:color="auto"/>
              <w:bottom w:val="single" w:sz="4" w:space="0" w:color="auto"/>
              <w:right w:val="single" w:sz="4" w:space="0" w:color="auto"/>
            </w:tcBorders>
            <w:shd w:val="clear" w:color="auto" w:fill="auto"/>
            <w:hideMark/>
          </w:tcPr>
          <w:p w:rsidR="007C7CE0" w:rsidRPr="00F766A6" w:rsidRDefault="007C7CE0" w:rsidP="005B7663">
            <w:pPr>
              <w:jc w:val="center"/>
              <w:rPr>
                <w:highlight w:val="yellow"/>
              </w:rPr>
            </w:pPr>
            <w:r w:rsidRPr="00F766A6">
              <w:t>1619</w:t>
            </w:r>
          </w:p>
        </w:tc>
        <w:tc>
          <w:tcPr>
            <w:tcW w:w="509" w:type="pct"/>
            <w:tcBorders>
              <w:top w:val="single" w:sz="4" w:space="0" w:color="auto"/>
              <w:left w:val="single" w:sz="4" w:space="0" w:color="auto"/>
              <w:bottom w:val="single" w:sz="4" w:space="0" w:color="auto"/>
              <w:right w:val="single" w:sz="4" w:space="0" w:color="auto"/>
            </w:tcBorders>
            <w:shd w:val="clear" w:color="auto" w:fill="auto"/>
            <w:hideMark/>
          </w:tcPr>
          <w:p w:rsidR="007C7CE0" w:rsidRPr="00220F70" w:rsidRDefault="007C7CE0" w:rsidP="005B7663">
            <w:pPr>
              <w:jc w:val="center"/>
              <w:rPr>
                <w:highlight w:val="yellow"/>
              </w:rPr>
            </w:pPr>
            <w:r w:rsidRPr="003C2670">
              <w:t>4625</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C7CE0" w:rsidRDefault="007C7CE0" w:rsidP="005B7663">
            <w:pPr>
              <w:jc w:val="center"/>
            </w:pPr>
            <w:r>
              <w:t>193,82</w:t>
            </w:r>
          </w:p>
        </w:tc>
        <w:tc>
          <w:tcPr>
            <w:tcW w:w="3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C7CE0" w:rsidRDefault="007C7CE0" w:rsidP="005B7663">
            <w:pPr>
              <w:jc w:val="center"/>
            </w:pPr>
            <w:r>
              <w:t>0</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C7CE0" w:rsidRDefault="007C7CE0" w:rsidP="005B7663">
            <w:pPr>
              <w:jc w:val="center"/>
            </w:pPr>
            <w:r>
              <w:t>0</w:t>
            </w:r>
          </w:p>
        </w:tc>
        <w:tc>
          <w:tcPr>
            <w:tcW w:w="558" w:type="pct"/>
            <w:tcBorders>
              <w:top w:val="single" w:sz="4" w:space="0" w:color="auto"/>
              <w:left w:val="single" w:sz="4" w:space="0" w:color="auto"/>
              <w:bottom w:val="single" w:sz="4" w:space="0" w:color="auto"/>
              <w:right w:val="single" w:sz="4" w:space="0" w:color="auto"/>
            </w:tcBorders>
            <w:shd w:val="clear" w:color="auto" w:fill="auto"/>
            <w:hideMark/>
          </w:tcPr>
          <w:p w:rsidR="007C7CE0" w:rsidRDefault="007C7CE0" w:rsidP="005B7663">
            <w:pPr>
              <w:jc w:val="center"/>
            </w:pPr>
            <w:r>
              <w:t>0</w:t>
            </w:r>
          </w:p>
        </w:tc>
      </w:tr>
      <w:tr w:rsidR="002004ED" w:rsidTr="002004ED">
        <w:trPr>
          <w:cantSplit/>
          <w:trHeight w:val="20"/>
        </w:trPr>
        <w:tc>
          <w:tcPr>
            <w:tcW w:w="201" w:type="pct"/>
            <w:tcBorders>
              <w:top w:val="single" w:sz="4" w:space="0" w:color="auto"/>
              <w:left w:val="single" w:sz="4" w:space="0" w:color="auto"/>
              <w:bottom w:val="single" w:sz="4" w:space="0" w:color="auto"/>
              <w:right w:val="single" w:sz="4" w:space="0" w:color="auto"/>
            </w:tcBorders>
            <w:shd w:val="clear" w:color="auto" w:fill="FFFFFF"/>
            <w:hideMark/>
          </w:tcPr>
          <w:p w:rsidR="007C7CE0" w:rsidRDefault="007C7CE0" w:rsidP="005B7663">
            <w:pPr>
              <w:rPr>
                <w:sz w:val="20"/>
                <w:szCs w:val="20"/>
              </w:rPr>
            </w:pPr>
          </w:p>
        </w:tc>
        <w:tc>
          <w:tcPr>
            <w:tcW w:w="930" w:type="pct"/>
            <w:tcBorders>
              <w:top w:val="single" w:sz="4" w:space="0" w:color="auto"/>
              <w:left w:val="single" w:sz="4" w:space="0" w:color="auto"/>
              <w:bottom w:val="single" w:sz="4" w:space="0" w:color="auto"/>
              <w:right w:val="single" w:sz="4" w:space="0" w:color="auto"/>
            </w:tcBorders>
            <w:shd w:val="clear" w:color="auto" w:fill="FFFFFF"/>
            <w:hideMark/>
          </w:tcPr>
          <w:p w:rsidR="007C7CE0" w:rsidRDefault="007C7CE0" w:rsidP="005B7663">
            <w:pPr>
              <w:jc w:val="center"/>
            </w:pPr>
            <w:proofErr w:type="spellStart"/>
            <w:r>
              <w:t>Шарканский</w:t>
            </w:r>
            <w:proofErr w:type="spellEnd"/>
          </w:p>
        </w:tc>
        <w:tc>
          <w:tcPr>
            <w:tcW w:w="382" w:type="pct"/>
            <w:tcBorders>
              <w:top w:val="single" w:sz="4" w:space="0" w:color="auto"/>
              <w:left w:val="single" w:sz="4" w:space="0" w:color="auto"/>
              <w:bottom w:val="single" w:sz="4" w:space="0" w:color="auto"/>
              <w:right w:val="single" w:sz="4" w:space="0" w:color="auto"/>
            </w:tcBorders>
            <w:shd w:val="clear" w:color="auto" w:fill="FFFFFF"/>
            <w:hideMark/>
          </w:tcPr>
          <w:p w:rsidR="007C7CE0" w:rsidRPr="00220F70" w:rsidRDefault="007C7CE0" w:rsidP="005B7663">
            <w:pPr>
              <w:jc w:val="center"/>
              <w:rPr>
                <w:highlight w:val="yellow"/>
              </w:rPr>
            </w:pPr>
            <w:r w:rsidRPr="00DB78AD">
              <w:t>1</w:t>
            </w:r>
          </w:p>
        </w:tc>
        <w:tc>
          <w:tcPr>
            <w:tcW w:w="446" w:type="pct"/>
            <w:tcBorders>
              <w:top w:val="single" w:sz="4" w:space="0" w:color="auto"/>
              <w:left w:val="single" w:sz="4" w:space="0" w:color="auto"/>
              <w:bottom w:val="single" w:sz="4" w:space="0" w:color="auto"/>
              <w:right w:val="single" w:sz="4" w:space="0" w:color="auto"/>
            </w:tcBorders>
            <w:shd w:val="clear" w:color="auto" w:fill="FFFFFF"/>
            <w:hideMark/>
          </w:tcPr>
          <w:p w:rsidR="007C7CE0" w:rsidRPr="00BA183E" w:rsidRDefault="007C7CE0" w:rsidP="005B7663">
            <w:pPr>
              <w:jc w:val="center"/>
              <w:rPr>
                <w:sz w:val="20"/>
                <w:szCs w:val="20"/>
              </w:rPr>
            </w:pPr>
            <w:r w:rsidRPr="00F766A6">
              <w:t>0</w:t>
            </w:r>
          </w:p>
        </w:tc>
        <w:tc>
          <w:tcPr>
            <w:tcW w:w="509" w:type="pct"/>
            <w:tcBorders>
              <w:top w:val="single" w:sz="4" w:space="0" w:color="auto"/>
              <w:left w:val="single" w:sz="4" w:space="0" w:color="auto"/>
              <w:bottom w:val="single" w:sz="4" w:space="0" w:color="auto"/>
              <w:right w:val="single" w:sz="4" w:space="0" w:color="auto"/>
            </w:tcBorders>
            <w:shd w:val="clear" w:color="auto" w:fill="auto"/>
            <w:hideMark/>
          </w:tcPr>
          <w:p w:rsidR="007C7CE0" w:rsidRPr="00220F70" w:rsidRDefault="007C7CE0" w:rsidP="005B7663">
            <w:pPr>
              <w:jc w:val="center"/>
              <w:rPr>
                <w:sz w:val="20"/>
                <w:szCs w:val="20"/>
                <w:highlight w:val="yellow"/>
              </w:rPr>
            </w:pPr>
            <w:r w:rsidRPr="00F766A6">
              <w:t>921</w:t>
            </w:r>
          </w:p>
        </w:tc>
        <w:tc>
          <w:tcPr>
            <w:tcW w:w="509" w:type="pct"/>
            <w:tcBorders>
              <w:top w:val="single" w:sz="4" w:space="0" w:color="auto"/>
              <w:left w:val="single" w:sz="4" w:space="0" w:color="auto"/>
              <w:bottom w:val="single" w:sz="4" w:space="0" w:color="auto"/>
              <w:right w:val="single" w:sz="4" w:space="0" w:color="auto"/>
            </w:tcBorders>
            <w:shd w:val="clear" w:color="auto" w:fill="auto"/>
            <w:hideMark/>
          </w:tcPr>
          <w:p w:rsidR="007C7CE0" w:rsidRPr="003C2670" w:rsidRDefault="007C7CE0" w:rsidP="005B7663">
            <w:pPr>
              <w:jc w:val="center"/>
            </w:pPr>
            <w:r w:rsidRPr="003C2670">
              <w:t>6912</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C7CE0" w:rsidRDefault="007C7CE0" w:rsidP="005B7663">
            <w:pPr>
              <w:rPr>
                <w:sz w:val="20"/>
                <w:szCs w:val="20"/>
              </w:rPr>
            </w:pPr>
          </w:p>
        </w:tc>
        <w:tc>
          <w:tcPr>
            <w:tcW w:w="3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C7CE0" w:rsidRDefault="007C7CE0" w:rsidP="005B7663">
            <w:pPr>
              <w:rPr>
                <w:sz w:val="20"/>
                <w:szCs w:val="20"/>
              </w:rPr>
            </w:pP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C7CE0" w:rsidRDefault="007C7CE0" w:rsidP="005B7663">
            <w:pPr>
              <w:rPr>
                <w:sz w:val="20"/>
                <w:szCs w:val="20"/>
              </w:rPr>
            </w:pPr>
          </w:p>
        </w:tc>
        <w:tc>
          <w:tcPr>
            <w:tcW w:w="558" w:type="pct"/>
            <w:tcBorders>
              <w:top w:val="single" w:sz="4" w:space="0" w:color="auto"/>
              <w:left w:val="single" w:sz="4" w:space="0" w:color="auto"/>
              <w:bottom w:val="single" w:sz="4" w:space="0" w:color="auto"/>
              <w:right w:val="single" w:sz="4" w:space="0" w:color="auto"/>
            </w:tcBorders>
            <w:shd w:val="clear" w:color="auto" w:fill="auto"/>
            <w:hideMark/>
          </w:tcPr>
          <w:p w:rsidR="007C7CE0" w:rsidRDefault="007C7CE0" w:rsidP="005B7663">
            <w:pPr>
              <w:rPr>
                <w:sz w:val="20"/>
                <w:szCs w:val="20"/>
              </w:rPr>
            </w:pPr>
          </w:p>
        </w:tc>
      </w:tr>
      <w:tr w:rsidR="002004ED" w:rsidTr="002004ED">
        <w:trPr>
          <w:cantSplit/>
          <w:trHeight w:val="20"/>
        </w:trPr>
        <w:tc>
          <w:tcPr>
            <w:tcW w:w="201" w:type="pct"/>
            <w:tcBorders>
              <w:top w:val="single" w:sz="4" w:space="0" w:color="auto"/>
              <w:left w:val="single" w:sz="4" w:space="0" w:color="auto"/>
              <w:bottom w:val="single" w:sz="4" w:space="0" w:color="auto"/>
              <w:right w:val="single" w:sz="4" w:space="0" w:color="auto"/>
            </w:tcBorders>
            <w:shd w:val="clear" w:color="auto" w:fill="FFFFFF"/>
            <w:hideMark/>
          </w:tcPr>
          <w:p w:rsidR="007C7CE0" w:rsidRDefault="007C7CE0" w:rsidP="005B7663">
            <w:pPr>
              <w:rPr>
                <w:sz w:val="20"/>
                <w:szCs w:val="20"/>
              </w:rPr>
            </w:pPr>
          </w:p>
        </w:tc>
        <w:tc>
          <w:tcPr>
            <w:tcW w:w="930" w:type="pct"/>
            <w:tcBorders>
              <w:top w:val="single" w:sz="4" w:space="0" w:color="auto"/>
              <w:left w:val="single" w:sz="4" w:space="0" w:color="auto"/>
              <w:bottom w:val="single" w:sz="4" w:space="0" w:color="auto"/>
              <w:right w:val="single" w:sz="4" w:space="0" w:color="auto"/>
            </w:tcBorders>
            <w:shd w:val="clear" w:color="auto" w:fill="FFFFFF"/>
            <w:hideMark/>
          </w:tcPr>
          <w:p w:rsidR="007C7CE0" w:rsidRDefault="007C7CE0" w:rsidP="005B7663">
            <w:pPr>
              <w:jc w:val="center"/>
            </w:pPr>
            <w:proofErr w:type="spellStart"/>
            <w:r>
              <w:t>Юкаменский</w:t>
            </w:r>
            <w:proofErr w:type="spellEnd"/>
          </w:p>
        </w:tc>
        <w:tc>
          <w:tcPr>
            <w:tcW w:w="382" w:type="pct"/>
            <w:tcBorders>
              <w:top w:val="single" w:sz="4" w:space="0" w:color="auto"/>
              <w:left w:val="single" w:sz="4" w:space="0" w:color="auto"/>
              <w:bottom w:val="single" w:sz="4" w:space="0" w:color="auto"/>
              <w:right w:val="single" w:sz="4" w:space="0" w:color="auto"/>
            </w:tcBorders>
            <w:shd w:val="clear" w:color="auto" w:fill="FFFFFF"/>
            <w:hideMark/>
          </w:tcPr>
          <w:p w:rsidR="007C7CE0" w:rsidRPr="00220F70" w:rsidRDefault="007C7CE0" w:rsidP="005B7663">
            <w:pPr>
              <w:jc w:val="center"/>
              <w:rPr>
                <w:highlight w:val="yellow"/>
              </w:rPr>
            </w:pPr>
            <w:r w:rsidRPr="00DB78AD">
              <w:t>3</w:t>
            </w:r>
          </w:p>
        </w:tc>
        <w:tc>
          <w:tcPr>
            <w:tcW w:w="446" w:type="pct"/>
            <w:tcBorders>
              <w:top w:val="single" w:sz="4" w:space="0" w:color="auto"/>
              <w:left w:val="single" w:sz="4" w:space="0" w:color="auto"/>
              <w:bottom w:val="single" w:sz="4" w:space="0" w:color="auto"/>
              <w:right w:val="single" w:sz="4" w:space="0" w:color="auto"/>
            </w:tcBorders>
            <w:shd w:val="clear" w:color="auto" w:fill="FFFFFF"/>
            <w:hideMark/>
          </w:tcPr>
          <w:p w:rsidR="007C7CE0" w:rsidRPr="00BA183E" w:rsidRDefault="007C7CE0" w:rsidP="005B7663">
            <w:pPr>
              <w:jc w:val="center"/>
            </w:pPr>
            <w:r w:rsidRPr="00BA183E">
              <w:t>0</w:t>
            </w:r>
          </w:p>
        </w:tc>
        <w:tc>
          <w:tcPr>
            <w:tcW w:w="509" w:type="pct"/>
            <w:tcBorders>
              <w:top w:val="single" w:sz="4" w:space="0" w:color="auto"/>
              <w:left w:val="single" w:sz="4" w:space="0" w:color="auto"/>
              <w:bottom w:val="single" w:sz="4" w:space="0" w:color="auto"/>
              <w:right w:val="single" w:sz="4" w:space="0" w:color="auto"/>
            </w:tcBorders>
            <w:shd w:val="clear" w:color="auto" w:fill="auto"/>
            <w:hideMark/>
          </w:tcPr>
          <w:p w:rsidR="007C7CE0" w:rsidRPr="00220F70" w:rsidRDefault="007C7CE0" w:rsidP="005B7663">
            <w:pPr>
              <w:jc w:val="center"/>
              <w:rPr>
                <w:highlight w:val="yellow"/>
                <w:lang w:val="en-US"/>
              </w:rPr>
            </w:pPr>
            <w:r w:rsidRPr="00F766A6">
              <w:t>1877</w:t>
            </w:r>
          </w:p>
        </w:tc>
        <w:tc>
          <w:tcPr>
            <w:tcW w:w="509" w:type="pct"/>
            <w:tcBorders>
              <w:top w:val="single" w:sz="4" w:space="0" w:color="auto"/>
              <w:left w:val="single" w:sz="4" w:space="0" w:color="auto"/>
              <w:bottom w:val="single" w:sz="4" w:space="0" w:color="auto"/>
              <w:right w:val="single" w:sz="4" w:space="0" w:color="auto"/>
            </w:tcBorders>
            <w:shd w:val="clear" w:color="auto" w:fill="auto"/>
            <w:hideMark/>
          </w:tcPr>
          <w:p w:rsidR="007C7CE0" w:rsidRPr="00220F70" w:rsidRDefault="007C7CE0" w:rsidP="005B7663">
            <w:pPr>
              <w:jc w:val="center"/>
              <w:rPr>
                <w:highlight w:val="yellow"/>
              </w:rPr>
            </w:pPr>
            <w:r w:rsidRPr="003C2670">
              <w:t>4598</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C7CE0" w:rsidRDefault="007C7CE0" w:rsidP="005B7663">
            <w:pPr>
              <w:jc w:val="center"/>
            </w:pPr>
            <w:r>
              <w:t>69,45</w:t>
            </w:r>
          </w:p>
        </w:tc>
        <w:tc>
          <w:tcPr>
            <w:tcW w:w="3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C7CE0" w:rsidRDefault="007C7CE0" w:rsidP="005B7663">
            <w:pPr>
              <w:jc w:val="center"/>
            </w:pPr>
            <w:r>
              <w:t>0</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C7CE0" w:rsidRDefault="007C7CE0" w:rsidP="005B7663">
            <w:pPr>
              <w:jc w:val="center"/>
            </w:pPr>
            <w:r>
              <w:t>0</w:t>
            </w:r>
          </w:p>
        </w:tc>
        <w:tc>
          <w:tcPr>
            <w:tcW w:w="558" w:type="pct"/>
            <w:tcBorders>
              <w:top w:val="single" w:sz="4" w:space="0" w:color="auto"/>
              <w:left w:val="single" w:sz="4" w:space="0" w:color="auto"/>
              <w:bottom w:val="single" w:sz="4" w:space="0" w:color="auto"/>
              <w:right w:val="single" w:sz="4" w:space="0" w:color="auto"/>
            </w:tcBorders>
            <w:shd w:val="clear" w:color="auto" w:fill="auto"/>
            <w:hideMark/>
          </w:tcPr>
          <w:p w:rsidR="007C7CE0" w:rsidRDefault="007C7CE0" w:rsidP="005B7663">
            <w:pPr>
              <w:jc w:val="center"/>
            </w:pPr>
            <w:r>
              <w:t>0</w:t>
            </w:r>
          </w:p>
        </w:tc>
      </w:tr>
      <w:tr w:rsidR="002004ED" w:rsidTr="002004ED">
        <w:trPr>
          <w:cantSplit/>
          <w:trHeight w:val="20"/>
        </w:trPr>
        <w:tc>
          <w:tcPr>
            <w:tcW w:w="201" w:type="pct"/>
            <w:tcBorders>
              <w:top w:val="single" w:sz="4" w:space="0" w:color="auto"/>
              <w:left w:val="single" w:sz="4" w:space="0" w:color="auto"/>
              <w:bottom w:val="single" w:sz="4" w:space="0" w:color="auto"/>
              <w:right w:val="single" w:sz="4" w:space="0" w:color="auto"/>
            </w:tcBorders>
            <w:shd w:val="clear" w:color="auto" w:fill="FFFFFF"/>
            <w:hideMark/>
          </w:tcPr>
          <w:p w:rsidR="007C7CE0" w:rsidRDefault="007C7CE0" w:rsidP="005B7663">
            <w:pPr>
              <w:rPr>
                <w:sz w:val="20"/>
                <w:szCs w:val="20"/>
              </w:rPr>
            </w:pPr>
          </w:p>
        </w:tc>
        <w:tc>
          <w:tcPr>
            <w:tcW w:w="930" w:type="pct"/>
            <w:tcBorders>
              <w:top w:val="single" w:sz="4" w:space="0" w:color="auto"/>
              <w:left w:val="single" w:sz="4" w:space="0" w:color="auto"/>
              <w:bottom w:val="single" w:sz="4" w:space="0" w:color="auto"/>
              <w:right w:val="single" w:sz="4" w:space="0" w:color="auto"/>
            </w:tcBorders>
            <w:shd w:val="clear" w:color="auto" w:fill="FFFFFF"/>
            <w:hideMark/>
          </w:tcPr>
          <w:p w:rsidR="007C7CE0" w:rsidRDefault="007C7CE0" w:rsidP="005B7663">
            <w:pPr>
              <w:jc w:val="center"/>
            </w:pPr>
            <w:r>
              <w:t>Якшур-Бодьинский</w:t>
            </w:r>
          </w:p>
        </w:tc>
        <w:tc>
          <w:tcPr>
            <w:tcW w:w="38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C7CE0" w:rsidRPr="00220F70" w:rsidRDefault="007C7CE0" w:rsidP="008605A3">
            <w:pPr>
              <w:jc w:val="center"/>
              <w:rPr>
                <w:highlight w:val="yellow"/>
              </w:rPr>
            </w:pPr>
            <w:r w:rsidRPr="00DB78AD">
              <w:t>17</w:t>
            </w:r>
          </w:p>
        </w:tc>
        <w:tc>
          <w:tcPr>
            <w:tcW w:w="44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C7CE0" w:rsidRPr="00220F70" w:rsidRDefault="007C7CE0" w:rsidP="008605A3">
            <w:pPr>
              <w:jc w:val="center"/>
              <w:rPr>
                <w:highlight w:val="yellow"/>
              </w:rPr>
            </w:pPr>
            <w:r w:rsidRPr="00BA183E">
              <w:t>1</w:t>
            </w:r>
          </w:p>
        </w:tc>
        <w:tc>
          <w:tcPr>
            <w:tcW w:w="5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C7CE0" w:rsidRPr="00F766A6" w:rsidRDefault="007C7CE0" w:rsidP="008605A3">
            <w:pPr>
              <w:jc w:val="center"/>
              <w:rPr>
                <w:highlight w:val="yellow"/>
              </w:rPr>
            </w:pPr>
            <w:r w:rsidRPr="00F766A6">
              <w:t>6900</w:t>
            </w:r>
          </w:p>
        </w:tc>
        <w:tc>
          <w:tcPr>
            <w:tcW w:w="5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C7CE0" w:rsidRPr="00220F70" w:rsidRDefault="007C7CE0" w:rsidP="008605A3">
            <w:pPr>
              <w:jc w:val="center"/>
              <w:rPr>
                <w:highlight w:val="yellow"/>
              </w:rPr>
            </w:pPr>
            <w:r w:rsidRPr="003C2670">
              <w:t>16421</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C7CE0" w:rsidRDefault="007C7CE0" w:rsidP="008605A3">
            <w:pPr>
              <w:jc w:val="center"/>
            </w:pPr>
            <w:r>
              <w:t>120,68</w:t>
            </w:r>
          </w:p>
        </w:tc>
        <w:tc>
          <w:tcPr>
            <w:tcW w:w="3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C7CE0" w:rsidRDefault="007C7CE0" w:rsidP="008605A3">
            <w:pPr>
              <w:jc w:val="center"/>
            </w:pPr>
            <w:r>
              <w:t>0</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C7CE0" w:rsidRDefault="007C7CE0" w:rsidP="008605A3">
            <w:pPr>
              <w:jc w:val="center"/>
            </w:pPr>
            <w:r>
              <w:t>20,50</w:t>
            </w:r>
          </w:p>
        </w:tc>
        <w:tc>
          <w:tcPr>
            <w:tcW w:w="5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C7CE0" w:rsidRDefault="007C7CE0" w:rsidP="008605A3">
            <w:pPr>
              <w:jc w:val="center"/>
            </w:pPr>
            <w:r>
              <w:t>0</w:t>
            </w:r>
          </w:p>
        </w:tc>
      </w:tr>
      <w:tr w:rsidR="002004ED" w:rsidTr="002004ED">
        <w:trPr>
          <w:cantSplit/>
          <w:trHeight w:val="20"/>
        </w:trPr>
        <w:tc>
          <w:tcPr>
            <w:tcW w:w="201" w:type="pct"/>
            <w:tcBorders>
              <w:top w:val="single" w:sz="4" w:space="0" w:color="auto"/>
              <w:left w:val="single" w:sz="4" w:space="0" w:color="auto"/>
              <w:bottom w:val="single" w:sz="4" w:space="0" w:color="auto"/>
              <w:right w:val="single" w:sz="4" w:space="0" w:color="auto"/>
            </w:tcBorders>
            <w:shd w:val="clear" w:color="auto" w:fill="FFFFFF"/>
            <w:hideMark/>
          </w:tcPr>
          <w:p w:rsidR="007C7CE0" w:rsidRDefault="007C7CE0" w:rsidP="005B7663">
            <w:pPr>
              <w:rPr>
                <w:sz w:val="20"/>
                <w:szCs w:val="20"/>
              </w:rPr>
            </w:pPr>
          </w:p>
        </w:tc>
        <w:tc>
          <w:tcPr>
            <w:tcW w:w="930" w:type="pct"/>
            <w:tcBorders>
              <w:top w:val="single" w:sz="4" w:space="0" w:color="auto"/>
              <w:left w:val="single" w:sz="4" w:space="0" w:color="auto"/>
              <w:bottom w:val="single" w:sz="4" w:space="0" w:color="auto"/>
              <w:right w:val="single" w:sz="4" w:space="0" w:color="auto"/>
            </w:tcBorders>
            <w:shd w:val="clear" w:color="auto" w:fill="FFFFFF"/>
            <w:hideMark/>
          </w:tcPr>
          <w:p w:rsidR="007C7CE0" w:rsidRDefault="007C7CE0" w:rsidP="005B7663">
            <w:pPr>
              <w:jc w:val="center"/>
            </w:pPr>
            <w:proofErr w:type="spellStart"/>
            <w:r>
              <w:t>Ярский</w:t>
            </w:r>
            <w:proofErr w:type="spellEnd"/>
          </w:p>
        </w:tc>
        <w:tc>
          <w:tcPr>
            <w:tcW w:w="382" w:type="pct"/>
            <w:tcBorders>
              <w:top w:val="single" w:sz="4" w:space="0" w:color="auto"/>
              <w:left w:val="single" w:sz="4" w:space="0" w:color="auto"/>
              <w:bottom w:val="single" w:sz="4" w:space="0" w:color="auto"/>
              <w:right w:val="single" w:sz="4" w:space="0" w:color="auto"/>
            </w:tcBorders>
            <w:shd w:val="clear" w:color="auto" w:fill="FFFFFF"/>
            <w:hideMark/>
          </w:tcPr>
          <w:p w:rsidR="007C7CE0" w:rsidRPr="00DB78AD" w:rsidRDefault="007C7CE0" w:rsidP="005B7663">
            <w:pPr>
              <w:jc w:val="center"/>
            </w:pPr>
            <w:r w:rsidRPr="00DB78AD">
              <w:t>3</w:t>
            </w:r>
          </w:p>
        </w:tc>
        <w:tc>
          <w:tcPr>
            <w:tcW w:w="446" w:type="pct"/>
            <w:tcBorders>
              <w:top w:val="single" w:sz="4" w:space="0" w:color="auto"/>
              <w:left w:val="single" w:sz="4" w:space="0" w:color="auto"/>
              <w:bottom w:val="single" w:sz="4" w:space="0" w:color="auto"/>
              <w:right w:val="single" w:sz="4" w:space="0" w:color="auto"/>
            </w:tcBorders>
            <w:shd w:val="clear" w:color="auto" w:fill="FFFFFF"/>
            <w:hideMark/>
          </w:tcPr>
          <w:p w:rsidR="007C7CE0" w:rsidRPr="00220F70" w:rsidRDefault="007C7CE0" w:rsidP="005B7663">
            <w:pPr>
              <w:jc w:val="center"/>
              <w:rPr>
                <w:highlight w:val="yellow"/>
              </w:rPr>
            </w:pPr>
            <w:r w:rsidRPr="00BA183E">
              <w:t>2</w:t>
            </w:r>
          </w:p>
        </w:tc>
        <w:tc>
          <w:tcPr>
            <w:tcW w:w="509" w:type="pct"/>
            <w:tcBorders>
              <w:top w:val="single" w:sz="4" w:space="0" w:color="auto"/>
              <w:left w:val="single" w:sz="4" w:space="0" w:color="auto"/>
              <w:bottom w:val="single" w:sz="4" w:space="0" w:color="auto"/>
              <w:right w:val="single" w:sz="4" w:space="0" w:color="auto"/>
            </w:tcBorders>
            <w:shd w:val="clear" w:color="auto" w:fill="auto"/>
            <w:hideMark/>
          </w:tcPr>
          <w:p w:rsidR="007C7CE0" w:rsidRPr="00F766A6" w:rsidRDefault="007C7CE0" w:rsidP="005B7663">
            <w:pPr>
              <w:jc w:val="center"/>
              <w:rPr>
                <w:highlight w:val="yellow"/>
              </w:rPr>
            </w:pPr>
            <w:r w:rsidRPr="00F766A6">
              <w:t>952</w:t>
            </w:r>
          </w:p>
        </w:tc>
        <w:tc>
          <w:tcPr>
            <w:tcW w:w="509" w:type="pct"/>
            <w:tcBorders>
              <w:top w:val="single" w:sz="4" w:space="0" w:color="auto"/>
              <w:left w:val="single" w:sz="4" w:space="0" w:color="auto"/>
              <w:bottom w:val="single" w:sz="4" w:space="0" w:color="auto"/>
              <w:right w:val="single" w:sz="4" w:space="0" w:color="auto"/>
            </w:tcBorders>
            <w:shd w:val="clear" w:color="auto" w:fill="auto"/>
            <w:hideMark/>
          </w:tcPr>
          <w:p w:rsidR="007C7CE0" w:rsidRPr="00220F70" w:rsidRDefault="007C7CE0" w:rsidP="005B7663">
            <w:pPr>
              <w:jc w:val="center"/>
              <w:rPr>
                <w:highlight w:val="yellow"/>
              </w:rPr>
            </w:pPr>
            <w:r w:rsidRPr="003C2670">
              <w:t>2357</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C7CE0" w:rsidRDefault="007C7CE0" w:rsidP="005B7663">
            <w:pPr>
              <w:jc w:val="center"/>
            </w:pPr>
            <w:r>
              <w:t>70,19</w:t>
            </w:r>
          </w:p>
        </w:tc>
        <w:tc>
          <w:tcPr>
            <w:tcW w:w="3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C7CE0" w:rsidRDefault="007C7CE0" w:rsidP="005B7663">
            <w:pPr>
              <w:jc w:val="center"/>
            </w:pPr>
            <w:r>
              <w:t>0</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C7CE0" w:rsidRDefault="007C7CE0" w:rsidP="005B7663">
            <w:pPr>
              <w:jc w:val="center"/>
            </w:pPr>
            <w:r>
              <w:t>0</w:t>
            </w:r>
          </w:p>
        </w:tc>
        <w:tc>
          <w:tcPr>
            <w:tcW w:w="558" w:type="pct"/>
            <w:tcBorders>
              <w:top w:val="single" w:sz="4" w:space="0" w:color="auto"/>
              <w:left w:val="single" w:sz="4" w:space="0" w:color="auto"/>
              <w:bottom w:val="single" w:sz="4" w:space="0" w:color="auto"/>
              <w:right w:val="single" w:sz="4" w:space="0" w:color="auto"/>
            </w:tcBorders>
            <w:shd w:val="clear" w:color="auto" w:fill="auto"/>
            <w:hideMark/>
          </w:tcPr>
          <w:p w:rsidR="007C7CE0" w:rsidRDefault="007C7CE0" w:rsidP="005B7663">
            <w:pPr>
              <w:jc w:val="center"/>
            </w:pPr>
            <w:r>
              <w:t>0</w:t>
            </w:r>
          </w:p>
        </w:tc>
      </w:tr>
      <w:tr w:rsidR="002004ED" w:rsidTr="002004ED">
        <w:trPr>
          <w:cantSplit/>
          <w:trHeight w:val="20"/>
        </w:trPr>
        <w:tc>
          <w:tcPr>
            <w:tcW w:w="201" w:type="pct"/>
            <w:tcBorders>
              <w:top w:val="single" w:sz="4" w:space="0" w:color="auto"/>
              <w:left w:val="single" w:sz="4" w:space="0" w:color="auto"/>
              <w:bottom w:val="single" w:sz="4" w:space="0" w:color="auto"/>
              <w:right w:val="single" w:sz="4" w:space="0" w:color="auto"/>
            </w:tcBorders>
            <w:shd w:val="clear" w:color="auto" w:fill="FFFFFF"/>
            <w:hideMark/>
          </w:tcPr>
          <w:p w:rsidR="007C7CE0" w:rsidRDefault="007C7CE0" w:rsidP="005B7663">
            <w:pPr>
              <w:rPr>
                <w:sz w:val="20"/>
                <w:szCs w:val="20"/>
              </w:rPr>
            </w:pPr>
          </w:p>
        </w:tc>
        <w:tc>
          <w:tcPr>
            <w:tcW w:w="930" w:type="pct"/>
            <w:tcBorders>
              <w:top w:val="single" w:sz="4" w:space="0" w:color="auto"/>
              <w:left w:val="single" w:sz="4" w:space="0" w:color="auto"/>
              <w:bottom w:val="single" w:sz="4" w:space="0" w:color="auto"/>
              <w:right w:val="single" w:sz="4" w:space="0" w:color="auto"/>
            </w:tcBorders>
            <w:shd w:val="clear" w:color="auto" w:fill="FFFFFF"/>
            <w:hideMark/>
          </w:tcPr>
          <w:p w:rsidR="007C7CE0" w:rsidRDefault="007C7CE0" w:rsidP="005B7663">
            <w:pPr>
              <w:jc w:val="center"/>
            </w:pPr>
            <w:r>
              <w:t>г.Ижевск</w:t>
            </w:r>
          </w:p>
        </w:tc>
        <w:tc>
          <w:tcPr>
            <w:tcW w:w="382" w:type="pct"/>
            <w:tcBorders>
              <w:top w:val="single" w:sz="4" w:space="0" w:color="auto"/>
              <w:left w:val="single" w:sz="4" w:space="0" w:color="auto"/>
              <w:bottom w:val="single" w:sz="4" w:space="0" w:color="auto"/>
              <w:right w:val="single" w:sz="4" w:space="0" w:color="auto"/>
            </w:tcBorders>
            <w:shd w:val="clear" w:color="auto" w:fill="FFFFFF"/>
            <w:hideMark/>
          </w:tcPr>
          <w:p w:rsidR="007C7CE0" w:rsidRPr="00DB78AD" w:rsidRDefault="007C7CE0" w:rsidP="005B7663">
            <w:pPr>
              <w:jc w:val="center"/>
            </w:pPr>
            <w:r w:rsidRPr="00DB78AD">
              <w:t>1</w:t>
            </w:r>
          </w:p>
        </w:tc>
        <w:tc>
          <w:tcPr>
            <w:tcW w:w="446" w:type="pct"/>
            <w:tcBorders>
              <w:top w:val="single" w:sz="4" w:space="0" w:color="auto"/>
              <w:left w:val="single" w:sz="4" w:space="0" w:color="auto"/>
              <w:bottom w:val="single" w:sz="4" w:space="0" w:color="auto"/>
              <w:right w:val="single" w:sz="4" w:space="0" w:color="auto"/>
            </w:tcBorders>
            <w:shd w:val="clear" w:color="auto" w:fill="FFFFFF"/>
            <w:hideMark/>
          </w:tcPr>
          <w:p w:rsidR="007C7CE0" w:rsidRPr="00BA183E" w:rsidRDefault="007C7CE0" w:rsidP="005B7663">
            <w:pPr>
              <w:jc w:val="center"/>
            </w:pPr>
            <w:r w:rsidRPr="00BA183E">
              <w:t>19</w:t>
            </w:r>
          </w:p>
        </w:tc>
        <w:tc>
          <w:tcPr>
            <w:tcW w:w="509" w:type="pct"/>
            <w:tcBorders>
              <w:top w:val="single" w:sz="4" w:space="0" w:color="auto"/>
              <w:left w:val="single" w:sz="4" w:space="0" w:color="auto"/>
              <w:bottom w:val="single" w:sz="4" w:space="0" w:color="auto"/>
              <w:right w:val="single" w:sz="4" w:space="0" w:color="auto"/>
            </w:tcBorders>
            <w:shd w:val="clear" w:color="auto" w:fill="auto"/>
            <w:hideMark/>
          </w:tcPr>
          <w:p w:rsidR="007C7CE0" w:rsidRPr="00872858" w:rsidRDefault="007C7CE0" w:rsidP="005B7663">
            <w:pPr>
              <w:jc w:val="center"/>
            </w:pPr>
            <w:r w:rsidRPr="00872858">
              <w:t>30228</w:t>
            </w:r>
          </w:p>
        </w:tc>
        <w:tc>
          <w:tcPr>
            <w:tcW w:w="509" w:type="pct"/>
            <w:tcBorders>
              <w:top w:val="single" w:sz="4" w:space="0" w:color="auto"/>
              <w:left w:val="single" w:sz="4" w:space="0" w:color="auto"/>
              <w:bottom w:val="single" w:sz="4" w:space="0" w:color="auto"/>
              <w:right w:val="single" w:sz="4" w:space="0" w:color="auto"/>
            </w:tcBorders>
            <w:shd w:val="clear" w:color="auto" w:fill="auto"/>
            <w:hideMark/>
          </w:tcPr>
          <w:p w:rsidR="007C7CE0" w:rsidRPr="00220F70" w:rsidRDefault="007C7CE0" w:rsidP="005B7663">
            <w:pPr>
              <w:rPr>
                <w:sz w:val="20"/>
                <w:szCs w:val="20"/>
                <w:highlight w:val="yellow"/>
              </w:rPr>
            </w:pP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C7CE0" w:rsidRDefault="007C7CE0" w:rsidP="005B7663">
            <w:pPr>
              <w:rPr>
                <w:sz w:val="20"/>
                <w:szCs w:val="20"/>
              </w:rPr>
            </w:pPr>
          </w:p>
        </w:tc>
        <w:tc>
          <w:tcPr>
            <w:tcW w:w="3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C7CE0" w:rsidRDefault="007C7CE0" w:rsidP="005B7663">
            <w:pPr>
              <w:rPr>
                <w:sz w:val="20"/>
                <w:szCs w:val="20"/>
              </w:rPr>
            </w:pP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C7CE0" w:rsidRDefault="007C7CE0" w:rsidP="005B7663">
            <w:pPr>
              <w:rPr>
                <w:sz w:val="20"/>
                <w:szCs w:val="20"/>
              </w:rPr>
            </w:pPr>
          </w:p>
        </w:tc>
        <w:tc>
          <w:tcPr>
            <w:tcW w:w="558" w:type="pct"/>
            <w:tcBorders>
              <w:top w:val="single" w:sz="4" w:space="0" w:color="auto"/>
              <w:left w:val="single" w:sz="4" w:space="0" w:color="auto"/>
              <w:bottom w:val="single" w:sz="4" w:space="0" w:color="auto"/>
              <w:right w:val="single" w:sz="4" w:space="0" w:color="auto"/>
            </w:tcBorders>
            <w:shd w:val="clear" w:color="auto" w:fill="auto"/>
            <w:hideMark/>
          </w:tcPr>
          <w:p w:rsidR="007C7CE0" w:rsidRDefault="007C7CE0" w:rsidP="005B7663">
            <w:pPr>
              <w:rPr>
                <w:sz w:val="20"/>
                <w:szCs w:val="20"/>
              </w:rPr>
            </w:pPr>
          </w:p>
        </w:tc>
      </w:tr>
      <w:tr w:rsidR="002004ED" w:rsidTr="002004ED">
        <w:trPr>
          <w:cantSplit/>
          <w:trHeight w:val="20"/>
        </w:trPr>
        <w:tc>
          <w:tcPr>
            <w:tcW w:w="201" w:type="pct"/>
            <w:tcBorders>
              <w:top w:val="single" w:sz="4" w:space="0" w:color="auto"/>
              <w:left w:val="single" w:sz="4" w:space="0" w:color="auto"/>
              <w:bottom w:val="single" w:sz="4" w:space="0" w:color="auto"/>
              <w:right w:val="single" w:sz="4" w:space="0" w:color="auto"/>
            </w:tcBorders>
            <w:shd w:val="clear" w:color="auto" w:fill="FFFFFF"/>
            <w:hideMark/>
          </w:tcPr>
          <w:p w:rsidR="007C7CE0" w:rsidRDefault="007C7CE0" w:rsidP="005B7663">
            <w:pPr>
              <w:rPr>
                <w:sz w:val="20"/>
                <w:szCs w:val="20"/>
              </w:rPr>
            </w:pPr>
          </w:p>
        </w:tc>
        <w:tc>
          <w:tcPr>
            <w:tcW w:w="930" w:type="pct"/>
            <w:tcBorders>
              <w:top w:val="single" w:sz="4" w:space="0" w:color="auto"/>
              <w:left w:val="single" w:sz="4" w:space="0" w:color="auto"/>
              <w:bottom w:val="single" w:sz="4" w:space="0" w:color="auto"/>
              <w:right w:val="single" w:sz="4" w:space="0" w:color="auto"/>
            </w:tcBorders>
            <w:shd w:val="clear" w:color="auto" w:fill="FFFFFF"/>
            <w:hideMark/>
          </w:tcPr>
          <w:p w:rsidR="007C7CE0" w:rsidRDefault="007C7CE0" w:rsidP="005B7663">
            <w:pPr>
              <w:jc w:val="center"/>
            </w:pPr>
            <w:r>
              <w:t>г. Воткинск</w:t>
            </w:r>
          </w:p>
        </w:tc>
        <w:tc>
          <w:tcPr>
            <w:tcW w:w="382" w:type="pct"/>
            <w:tcBorders>
              <w:top w:val="single" w:sz="4" w:space="0" w:color="auto"/>
              <w:left w:val="single" w:sz="4" w:space="0" w:color="auto"/>
              <w:bottom w:val="single" w:sz="4" w:space="0" w:color="auto"/>
              <w:right w:val="single" w:sz="4" w:space="0" w:color="auto"/>
            </w:tcBorders>
            <w:shd w:val="clear" w:color="auto" w:fill="FFFFFF"/>
            <w:hideMark/>
          </w:tcPr>
          <w:p w:rsidR="007C7CE0" w:rsidRPr="00220F70" w:rsidRDefault="007C7CE0" w:rsidP="005B7663">
            <w:pPr>
              <w:jc w:val="center"/>
              <w:rPr>
                <w:highlight w:val="yellow"/>
              </w:rPr>
            </w:pPr>
            <w:r w:rsidRPr="00DB78AD">
              <w:t>1</w:t>
            </w:r>
          </w:p>
        </w:tc>
        <w:tc>
          <w:tcPr>
            <w:tcW w:w="446" w:type="pct"/>
            <w:tcBorders>
              <w:top w:val="single" w:sz="4" w:space="0" w:color="auto"/>
              <w:left w:val="single" w:sz="4" w:space="0" w:color="auto"/>
              <w:bottom w:val="single" w:sz="4" w:space="0" w:color="auto"/>
              <w:right w:val="single" w:sz="4" w:space="0" w:color="auto"/>
            </w:tcBorders>
            <w:shd w:val="clear" w:color="auto" w:fill="FFFFFF"/>
            <w:hideMark/>
          </w:tcPr>
          <w:p w:rsidR="007C7CE0" w:rsidRPr="00F766A6" w:rsidRDefault="007C7CE0" w:rsidP="005B7663">
            <w:pPr>
              <w:jc w:val="center"/>
            </w:pPr>
            <w:r w:rsidRPr="00F766A6">
              <w:t>0</w:t>
            </w:r>
          </w:p>
        </w:tc>
        <w:tc>
          <w:tcPr>
            <w:tcW w:w="509" w:type="pct"/>
            <w:tcBorders>
              <w:top w:val="single" w:sz="4" w:space="0" w:color="auto"/>
              <w:left w:val="single" w:sz="4" w:space="0" w:color="auto"/>
              <w:bottom w:val="single" w:sz="4" w:space="0" w:color="auto"/>
              <w:right w:val="single" w:sz="4" w:space="0" w:color="auto"/>
            </w:tcBorders>
            <w:shd w:val="clear" w:color="auto" w:fill="auto"/>
            <w:hideMark/>
          </w:tcPr>
          <w:p w:rsidR="007C7CE0" w:rsidRPr="00F766A6" w:rsidRDefault="007C7CE0" w:rsidP="005B7663">
            <w:pPr>
              <w:jc w:val="center"/>
            </w:pPr>
            <w:r w:rsidRPr="00F766A6">
              <w:t>9956</w:t>
            </w:r>
          </w:p>
        </w:tc>
        <w:tc>
          <w:tcPr>
            <w:tcW w:w="509" w:type="pct"/>
            <w:tcBorders>
              <w:top w:val="single" w:sz="4" w:space="0" w:color="auto"/>
              <w:left w:val="single" w:sz="4" w:space="0" w:color="auto"/>
              <w:bottom w:val="single" w:sz="4" w:space="0" w:color="auto"/>
              <w:right w:val="single" w:sz="4" w:space="0" w:color="auto"/>
            </w:tcBorders>
            <w:shd w:val="clear" w:color="auto" w:fill="auto"/>
            <w:hideMark/>
          </w:tcPr>
          <w:p w:rsidR="007C7CE0" w:rsidRPr="00872858" w:rsidRDefault="007C7CE0" w:rsidP="005B7663">
            <w:pPr>
              <w:jc w:val="center"/>
            </w:pPr>
            <w:r>
              <w:t>632913</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C7CE0" w:rsidRDefault="007C7CE0" w:rsidP="005B7663">
            <w:pPr>
              <w:rPr>
                <w:sz w:val="20"/>
                <w:szCs w:val="20"/>
              </w:rPr>
            </w:pPr>
          </w:p>
        </w:tc>
        <w:tc>
          <w:tcPr>
            <w:tcW w:w="3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C7CE0" w:rsidRDefault="007C7CE0" w:rsidP="005B7663">
            <w:pPr>
              <w:rPr>
                <w:sz w:val="20"/>
                <w:szCs w:val="20"/>
              </w:rPr>
            </w:pP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C7CE0" w:rsidRDefault="007C7CE0" w:rsidP="005B7663">
            <w:pPr>
              <w:rPr>
                <w:sz w:val="20"/>
                <w:szCs w:val="20"/>
              </w:rPr>
            </w:pPr>
          </w:p>
        </w:tc>
        <w:tc>
          <w:tcPr>
            <w:tcW w:w="558" w:type="pct"/>
            <w:tcBorders>
              <w:top w:val="single" w:sz="4" w:space="0" w:color="auto"/>
              <w:left w:val="single" w:sz="4" w:space="0" w:color="auto"/>
              <w:bottom w:val="single" w:sz="4" w:space="0" w:color="auto"/>
              <w:right w:val="single" w:sz="4" w:space="0" w:color="auto"/>
            </w:tcBorders>
            <w:shd w:val="clear" w:color="auto" w:fill="auto"/>
            <w:hideMark/>
          </w:tcPr>
          <w:p w:rsidR="007C7CE0" w:rsidRDefault="007C7CE0" w:rsidP="005B7663">
            <w:pPr>
              <w:rPr>
                <w:sz w:val="20"/>
                <w:szCs w:val="20"/>
              </w:rPr>
            </w:pPr>
          </w:p>
        </w:tc>
      </w:tr>
      <w:tr w:rsidR="002004ED" w:rsidTr="002004ED">
        <w:trPr>
          <w:cantSplit/>
          <w:trHeight w:val="20"/>
        </w:trPr>
        <w:tc>
          <w:tcPr>
            <w:tcW w:w="201" w:type="pct"/>
            <w:tcBorders>
              <w:top w:val="single" w:sz="4" w:space="0" w:color="auto"/>
              <w:left w:val="single" w:sz="4" w:space="0" w:color="auto"/>
              <w:bottom w:val="single" w:sz="4" w:space="0" w:color="auto"/>
              <w:right w:val="single" w:sz="4" w:space="0" w:color="auto"/>
            </w:tcBorders>
            <w:shd w:val="clear" w:color="auto" w:fill="FFFFFF"/>
            <w:hideMark/>
          </w:tcPr>
          <w:p w:rsidR="007C7CE0" w:rsidRDefault="007C7CE0" w:rsidP="005B7663">
            <w:pPr>
              <w:rPr>
                <w:sz w:val="20"/>
                <w:szCs w:val="20"/>
              </w:rPr>
            </w:pPr>
          </w:p>
        </w:tc>
        <w:tc>
          <w:tcPr>
            <w:tcW w:w="930" w:type="pct"/>
            <w:tcBorders>
              <w:top w:val="single" w:sz="4" w:space="0" w:color="auto"/>
              <w:left w:val="single" w:sz="4" w:space="0" w:color="auto"/>
              <w:bottom w:val="single" w:sz="4" w:space="0" w:color="auto"/>
              <w:right w:val="single" w:sz="4" w:space="0" w:color="auto"/>
            </w:tcBorders>
            <w:shd w:val="clear" w:color="auto" w:fill="FFFFFF"/>
            <w:hideMark/>
          </w:tcPr>
          <w:p w:rsidR="007C7CE0" w:rsidRDefault="007C7CE0" w:rsidP="005B7663">
            <w:pPr>
              <w:jc w:val="center"/>
            </w:pPr>
            <w:r>
              <w:t>г. Можга</w:t>
            </w:r>
          </w:p>
        </w:tc>
        <w:tc>
          <w:tcPr>
            <w:tcW w:w="382" w:type="pct"/>
            <w:tcBorders>
              <w:top w:val="single" w:sz="4" w:space="0" w:color="auto"/>
              <w:left w:val="single" w:sz="4" w:space="0" w:color="auto"/>
              <w:bottom w:val="single" w:sz="4" w:space="0" w:color="auto"/>
              <w:right w:val="single" w:sz="4" w:space="0" w:color="auto"/>
            </w:tcBorders>
            <w:shd w:val="clear" w:color="auto" w:fill="FFFFFF"/>
            <w:hideMark/>
          </w:tcPr>
          <w:p w:rsidR="007C7CE0" w:rsidRPr="00DB78AD" w:rsidRDefault="007C7CE0" w:rsidP="005B7663">
            <w:pPr>
              <w:jc w:val="center"/>
            </w:pPr>
            <w:r>
              <w:t>0</w:t>
            </w:r>
          </w:p>
        </w:tc>
        <w:tc>
          <w:tcPr>
            <w:tcW w:w="446" w:type="pct"/>
            <w:tcBorders>
              <w:top w:val="single" w:sz="4" w:space="0" w:color="auto"/>
              <w:left w:val="single" w:sz="4" w:space="0" w:color="auto"/>
              <w:bottom w:val="single" w:sz="4" w:space="0" w:color="auto"/>
              <w:right w:val="single" w:sz="4" w:space="0" w:color="auto"/>
            </w:tcBorders>
            <w:shd w:val="clear" w:color="auto" w:fill="FFFFFF"/>
            <w:hideMark/>
          </w:tcPr>
          <w:p w:rsidR="007C7CE0" w:rsidRPr="00F766A6" w:rsidRDefault="007C7CE0" w:rsidP="005B7663">
            <w:pPr>
              <w:jc w:val="center"/>
            </w:pPr>
            <w:r w:rsidRPr="00F766A6">
              <w:t>1</w:t>
            </w:r>
          </w:p>
        </w:tc>
        <w:tc>
          <w:tcPr>
            <w:tcW w:w="509" w:type="pct"/>
            <w:tcBorders>
              <w:top w:val="single" w:sz="4" w:space="0" w:color="auto"/>
              <w:left w:val="single" w:sz="4" w:space="0" w:color="auto"/>
              <w:bottom w:val="single" w:sz="4" w:space="0" w:color="auto"/>
              <w:right w:val="single" w:sz="4" w:space="0" w:color="auto"/>
            </w:tcBorders>
            <w:shd w:val="clear" w:color="auto" w:fill="auto"/>
            <w:hideMark/>
          </w:tcPr>
          <w:p w:rsidR="007C7CE0" w:rsidRPr="00220F70" w:rsidRDefault="007C7CE0" w:rsidP="005B7663">
            <w:pPr>
              <w:rPr>
                <w:sz w:val="20"/>
                <w:szCs w:val="20"/>
                <w:highlight w:val="yellow"/>
              </w:rPr>
            </w:pPr>
          </w:p>
        </w:tc>
        <w:tc>
          <w:tcPr>
            <w:tcW w:w="509" w:type="pct"/>
            <w:tcBorders>
              <w:top w:val="single" w:sz="4" w:space="0" w:color="auto"/>
              <w:left w:val="single" w:sz="4" w:space="0" w:color="auto"/>
              <w:bottom w:val="single" w:sz="4" w:space="0" w:color="auto"/>
              <w:right w:val="single" w:sz="4" w:space="0" w:color="auto"/>
            </w:tcBorders>
            <w:shd w:val="clear" w:color="auto" w:fill="auto"/>
            <w:hideMark/>
          </w:tcPr>
          <w:p w:rsidR="007C7CE0" w:rsidRPr="00220F70" w:rsidRDefault="007C7CE0" w:rsidP="005B7663">
            <w:pPr>
              <w:rPr>
                <w:sz w:val="20"/>
                <w:szCs w:val="20"/>
                <w:highlight w:val="yellow"/>
              </w:rPr>
            </w:pP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C7CE0" w:rsidRDefault="007C7CE0" w:rsidP="005B7663">
            <w:pPr>
              <w:rPr>
                <w:sz w:val="20"/>
                <w:szCs w:val="20"/>
              </w:rPr>
            </w:pPr>
          </w:p>
        </w:tc>
        <w:tc>
          <w:tcPr>
            <w:tcW w:w="3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C7CE0" w:rsidRDefault="007C7CE0" w:rsidP="005B7663">
            <w:pPr>
              <w:rPr>
                <w:sz w:val="20"/>
                <w:szCs w:val="20"/>
              </w:rPr>
            </w:pP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C7CE0" w:rsidRDefault="007C7CE0" w:rsidP="005B7663">
            <w:pPr>
              <w:rPr>
                <w:sz w:val="20"/>
                <w:szCs w:val="20"/>
              </w:rPr>
            </w:pPr>
          </w:p>
        </w:tc>
        <w:tc>
          <w:tcPr>
            <w:tcW w:w="558" w:type="pct"/>
            <w:tcBorders>
              <w:top w:val="single" w:sz="4" w:space="0" w:color="auto"/>
              <w:left w:val="single" w:sz="4" w:space="0" w:color="auto"/>
              <w:bottom w:val="single" w:sz="4" w:space="0" w:color="auto"/>
              <w:right w:val="single" w:sz="4" w:space="0" w:color="auto"/>
            </w:tcBorders>
            <w:shd w:val="clear" w:color="auto" w:fill="auto"/>
            <w:hideMark/>
          </w:tcPr>
          <w:p w:rsidR="007C7CE0" w:rsidRDefault="007C7CE0" w:rsidP="005B7663">
            <w:pPr>
              <w:rPr>
                <w:sz w:val="20"/>
                <w:szCs w:val="20"/>
              </w:rPr>
            </w:pPr>
          </w:p>
        </w:tc>
      </w:tr>
      <w:tr w:rsidR="002004ED" w:rsidTr="002004ED">
        <w:trPr>
          <w:cantSplit/>
          <w:trHeight w:val="20"/>
        </w:trPr>
        <w:tc>
          <w:tcPr>
            <w:tcW w:w="1131" w:type="pct"/>
            <w:gridSpan w:val="2"/>
            <w:tcBorders>
              <w:top w:val="single" w:sz="4" w:space="0" w:color="auto"/>
              <w:left w:val="single" w:sz="4" w:space="0" w:color="auto"/>
              <w:bottom w:val="single" w:sz="4" w:space="0" w:color="auto"/>
              <w:right w:val="single" w:sz="4" w:space="0" w:color="auto"/>
            </w:tcBorders>
            <w:vAlign w:val="center"/>
            <w:hideMark/>
          </w:tcPr>
          <w:p w:rsidR="007C7CE0" w:rsidRDefault="007C7CE0" w:rsidP="005B7663">
            <w:pPr>
              <w:jc w:val="center"/>
              <w:rPr>
                <w:b/>
              </w:rPr>
            </w:pPr>
            <w:r>
              <w:rPr>
                <w:b/>
              </w:rPr>
              <w:t>Итого по Удмуртской Республике</w:t>
            </w:r>
          </w:p>
        </w:tc>
        <w:tc>
          <w:tcPr>
            <w:tcW w:w="382" w:type="pct"/>
            <w:tcBorders>
              <w:top w:val="single" w:sz="4" w:space="0" w:color="auto"/>
              <w:left w:val="single" w:sz="4" w:space="0" w:color="auto"/>
              <w:bottom w:val="single" w:sz="4" w:space="0" w:color="auto"/>
              <w:right w:val="single" w:sz="4" w:space="0" w:color="auto"/>
            </w:tcBorders>
            <w:vAlign w:val="center"/>
            <w:hideMark/>
          </w:tcPr>
          <w:p w:rsidR="007C7CE0" w:rsidRDefault="007C7CE0" w:rsidP="005B7663">
            <w:pPr>
              <w:jc w:val="center"/>
              <w:rPr>
                <w:b/>
              </w:rPr>
            </w:pPr>
            <w:r>
              <w:rPr>
                <w:b/>
              </w:rPr>
              <w:t>191</w:t>
            </w:r>
          </w:p>
        </w:tc>
        <w:tc>
          <w:tcPr>
            <w:tcW w:w="446" w:type="pct"/>
            <w:tcBorders>
              <w:top w:val="single" w:sz="4" w:space="0" w:color="auto"/>
              <w:left w:val="single" w:sz="4" w:space="0" w:color="auto"/>
              <w:bottom w:val="single" w:sz="4" w:space="0" w:color="auto"/>
              <w:right w:val="single" w:sz="4" w:space="0" w:color="auto"/>
            </w:tcBorders>
            <w:vAlign w:val="center"/>
            <w:hideMark/>
          </w:tcPr>
          <w:p w:rsidR="007C7CE0" w:rsidRDefault="007C7CE0" w:rsidP="005B7663">
            <w:pPr>
              <w:jc w:val="center"/>
              <w:rPr>
                <w:b/>
              </w:rPr>
            </w:pPr>
            <w:r>
              <w:rPr>
                <w:b/>
              </w:rPr>
              <w:t>127</w:t>
            </w:r>
          </w:p>
        </w:tc>
        <w:tc>
          <w:tcPr>
            <w:tcW w:w="509" w:type="pct"/>
            <w:tcBorders>
              <w:top w:val="single" w:sz="4" w:space="0" w:color="auto"/>
              <w:left w:val="single" w:sz="4" w:space="0" w:color="auto"/>
              <w:bottom w:val="single" w:sz="4" w:space="0" w:color="auto"/>
              <w:right w:val="single" w:sz="4" w:space="0" w:color="auto"/>
            </w:tcBorders>
            <w:vAlign w:val="center"/>
            <w:hideMark/>
          </w:tcPr>
          <w:p w:rsidR="007C7CE0" w:rsidRPr="00872858" w:rsidRDefault="007C7CE0" w:rsidP="005B7663">
            <w:pPr>
              <w:jc w:val="center"/>
              <w:rPr>
                <w:b/>
              </w:rPr>
            </w:pPr>
            <w:r>
              <w:rPr>
                <w:b/>
              </w:rPr>
              <w:t>113789</w:t>
            </w:r>
          </w:p>
        </w:tc>
        <w:tc>
          <w:tcPr>
            <w:tcW w:w="509" w:type="pct"/>
            <w:tcBorders>
              <w:top w:val="single" w:sz="4" w:space="0" w:color="auto"/>
              <w:left w:val="single" w:sz="4" w:space="0" w:color="auto"/>
              <w:bottom w:val="single" w:sz="4" w:space="0" w:color="auto"/>
              <w:right w:val="single" w:sz="4" w:space="0" w:color="auto"/>
            </w:tcBorders>
            <w:vAlign w:val="center"/>
            <w:hideMark/>
          </w:tcPr>
          <w:p w:rsidR="007C7CE0" w:rsidRDefault="007C7CE0" w:rsidP="005B7663">
            <w:pPr>
              <w:jc w:val="center"/>
              <w:rPr>
                <w:b/>
              </w:rPr>
            </w:pPr>
            <w:r>
              <w:rPr>
                <w:b/>
              </w:rPr>
              <w:t>967370</w:t>
            </w:r>
          </w:p>
        </w:tc>
        <w:tc>
          <w:tcPr>
            <w:tcW w:w="573" w:type="pct"/>
            <w:tcBorders>
              <w:top w:val="single" w:sz="4" w:space="0" w:color="auto"/>
              <w:left w:val="single" w:sz="4" w:space="0" w:color="auto"/>
              <w:bottom w:val="single" w:sz="4" w:space="0" w:color="auto"/>
              <w:right w:val="single" w:sz="4" w:space="0" w:color="auto"/>
            </w:tcBorders>
            <w:vAlign w:val="center"/>
            <w:hideMark/>
          </w:tcPr>
          <w:p w:rsidR="007C7CE0" w:rsidRDefault="007C7CE0" w:rsidP="005B7663">
            <w:pPr>
              <w:jc w:val="center"/>
              <w:rPr>
                <w:b/>
              </w:rPr>
            </w:pPr>
            <w:r>
              <w:rPr>
                <w:b/>
              </w:rPr>
              <w:t>2566,7</w:t>
            </w:r>
          </w:p>
        </w:tc>
        <w:tc>
          <w:tcPr>
            <w:tcW w:w="382" w:type="pct"/>
            <w:tcBorders>
              <w:top w:val="single" w:sz="4" w:space="0" w:color="auto"/>
              <w:left w:val="single" w:sz="4" w:space="0" w:color="auto"/>
              <w:bottom w:val="single" w:sz="4" w:space="0" w:color="auto"/>
              <w:right w:val="single" w:sz="4" w:space="0" w:color="auto"/>
            </w:tcBorders>
            <w:vAlign w:val="center"/>
            <w:hideMark/>
          </w:tcPr>
          <w:p w:rsidR="007C7CE0" w:rsidRDefault="007C7CE0" w:rsidP="005B7663">
            <w:pPr>
              <w:jc w:val="center"/>
              <w:rPr>
                <w:b/>
              </w:rPr>
            </w:pPr>
            <w:r>
              <w:rPr>
                <w:b/>
              </w:rPr>
              <w:t>32,75</w:t>
            </w:r>
          </w:p>
        </w:tc>
        <w:tc>
          <w:tcPr>
            <w:tcW w:w="510" w:type="pct"/>
            <w:tcBorders>
              <w:top w:val="single" w:sz="4" w:space="0" w:color="auto"/>
              <w:left w:val="single" w:sz="4" w:space="0" w:color="auto"/>
              <w:bottom w:val="single" w:sz="4" w:space="0" w:color="auto"/>
              <w:right w:val="single" w:sz="4" w:space="0" w:color="auto"/>
            </w:tcBorders>
            <w:vAlign w:val="center"/>
            <w:hideMark/>
          </w:tcPr>
          <w:p w:rsidR="007C7CE0" w:rsidRDefault="007C7CE0" w:rsidP="005B7663">
            <w:pPr>
              <w:jc w:val="center"/>
              <w:rPr>
                <w:b/>
              </w:rPr>
            </w:pPr>
            <w:r>
              <w:rPr>
                <w:b/>
              </w:rPr>
              <w:t>81,9</w:t>
            </w:r>
          </w:p>
        </w:tc>
        <w:tc>
          <w:tcPr>
            <w:tcW w:w="558" w:type="pct"/>
            <w:tcBorders>
              <w:top w:val="single" w:sz="4" w:space="0" w:color="auto"/>
              <w:left w:val="single" w:sz="4" w:space="0" w:color="auto"/>
              <w:bottom w:val="single" w:sz="4" w:space="0" w:color="auto"/>
              <w:right w:val="single" w:sz="4" w:space="0" w:color="auto"/>
            </w:tcBorders>
            <w:vAlign w:val="center"/>
            <w:hideMark/>
          </w:tcPr>
          <w:p w:rsidR="007C7CE0" w:rsidRDefault="007C7CE0" w:rsidP="005B7663">
            <w:pPr>
              <w:jc w:val="center"/>
              <w:rPr>
                <w:b/>
              </w:rPr>
            </w:pPr>
            <w:r>
              <w:rPr>
                <w:b/>
              </w:rPr>
              <w:t>41</w:t>
            </w:r>
          </w:p>
        </w:tc>
      </w:tr>
    </w:tbl>
    <w:p w:rsidR="007C7CE0" w:rsidRPr="001A3D60" w:rsidRDefault="007C7CE0" w:rsidP="00D842A0">
      <w:pPr>
        <w:pStyle w:val="2"/>
        <w:numPr>
          <w:ilvl w:val="1"/>
          <w:numId w:val="12"/>
        </w:numPr>
        <w:jc w:val="center"/>
        <w:rPr>
          <w:rFonts w:asciiTheme="majorHAnsi" w:hAnsiTheme="majorHAnsi"/>
          <w:sz w:val="28"/>
          <w:szCs w:val="28"/>
        </w:rPr>
      </w:pPr>
      <w:bookmarkStart w:id="10" w:name="_Toc476296019"/>
      <w:r w:rsidRPr="001A3D60">
        <w:rPr>
          <w:rFonts w:asciiTheme="majorHAnsi" w:hAnsiTheme="majorHAnsi"/>
          <w:sz w:val="28"/>
          <w:szCs w:val="28"/>
        </w:rPr>
        <w:t>Предполагаемые сроки прохождения пожароопасного периода</w:t>
      </w:r>
      <w:bookmarkEnd w:id="10"/>
    </w:p>
    <w:p w:rsidR="007C7CE0" w:rsidRPr="00007876" w:rsidRDefault="007C7CE0" w:rsidP="0052100A">
      <w:pPr>
        <w:spacing w:after="240"/>
        <w:ind w:firstLine="851"/>
        <w:jc w:val="both"/>
        <w:rPr>
          <w:sz w:val="28"/>
          <w:szCs w:val="28"/>
        </w:rPr>
      </w:pPr>
      <w:r w:rsidRPr="00007876">
        <w:rPr>
          <w:sz w:val="28"/>
          <w:szCs w:val="28"/>
        </w:rPr>
        <w:t>По средним многолетним наблюдениям пожароопасный период на территории Удмуртской Республики</w:t>
      </w:r>
      <w:r w:rsidR="003F627B">
        <w:rPr>
          <w:sz w:val="28"/>
          <w:szCs w:val="28"/>
        </w:rPr>
        <w:t xml:space="preserve"> начинается с южных субъектов с конца</w:t>
      </w:r>
      <w:r w:rsidRPr="00007876">
        <w:rPr>
          <w:sz w:val="28"/>
          <w:szCs w:val="28"/>
        </w:rPr>
        <w:t xml:space="preserve"> второй декады апреля и заканчивается в </w:t>
      </w:r>
      <w:r w:rsidR="003F627B">
        <w:rPr>
          <w:sz w:val="28"/>
          <w:szCs w:val="28"/>
        </w:rPr>
        <w:t xml:space="preserve">начале </w:t>
      </w:r>
      <w:r>
        <w:rPr>
          <w:sz w:val="28"/>
          <w:szCs w:val="28"/>
        </w:rPr>
        <w:t>2</w:t>
      </w:r>
      <w:r w:rsidR="003F627B">
        <w:rPr>
          <w:sz w:val="28"/>
          <w:szCs w:val="28"/>
        </w:rPr>
        <w:t xml:space="preserve"> декады</w:t>
      </w:r>
      <w:r w:rsidRPr="00007876">
        <w:rPr>
          <w:sz w:val="28"/>
          <w:szCs w:val="28"/>
        </w:rPr>
        <w:t xml:space="preserve"> октября. Начало и окончание пожароопасного периода зависит от погонных условий</w:t>
      </w:r>
      <w:r>
        <w:rPr>
          <w:sz w:val="28"/>
          <w:szCs w:val="28"/>
        </w:rPr>
        <w:t xml:space="preserve">. </w:t>
      </w:r>
      <w:r w:rsidRPr="00007876">
        <w:rPr>
          <w:sz w:val="28"/>
          <w:szCs w:val="28"/>
        </w:rPr>
        <w:t xml:space="preserve">Сроки прохождения пожароопасного периода на </w:t>
      </w:r>
      <w:r w:rsidRPr="00007876">
        <w:rPr>
          <w:sz w:val="28"/>
          <w:szCs w:val="28"/>
        </w:rPr>
        <w:lastRenderedPageBreak/>
        <w:t>территории Удмуртской Республики по многолетним наблюдениям и в сравнении с прошлым годом представлены в таблице №6.</w:t>
      </w:r>
    </w:p>
    <w:p w:rsidR="007C7CE0" w:rsidRPr="00007876" w:rsidRDefault="007C7CE0" w:rsidP="003F627B">
      <w:pPr>
        <w:spacing w:before="100" w:beforeAutospacing="1"/>
        <w:ind w:firstLine="851"/>
        <w:jc w:val="right"/>
        <w:rPr>
          <w:sz w:val="28"/>
          <w:szCs w:val="28"/>
        </w:rPr>
      </w:pPr>
      <w:r w:rsidRPr="00007876">
        <w:rPr>
          <w:sz w:val="28"/>
          <w:szCs w:val="28"/>
        </w:rPr>
        <w:t>Таблица №6</w:t>
      </w:r>
    </w:p>
    <w:p w:rsidR="007C7CE0" w:rsidRPr="001A3D60" w:rsidRDefault="007C7CE0" w:rsidP="00D842A0">
      <w:pPr>
        <w:pStyle w:val="2"/>
        <w:numPr>
          <w:ilvl w:val="1"/>
          <w:numId w:val="12"/>
        </w:numPr>
        <w:jc w:val="center"/>
        <w:rPr>
          <w:rFonts w:asciiTheme="majorHAnsi" w:hAnsiTheme="majorHAnsi"/>
          <w:sz w:val="28"/>
          <w:szCs w:val="28"/>
        </w:rPr>
      </w:pPr>
      <w:bookmarkStart w:id="11" w:name="_Toc476296020"/>
      <w:r w:rsidRPr="001A3D60">
        <w:rPr>
          <w:rFonts w:asciiTheme="majorHAnsi" w:hAnsiTheme="majorHAnsi"/>
          <w:sz w:val="28"/>
          <w:szCs w:val="28"/>
        </w:rPr>
        <w:t>Сроки прохождения пожароопасного периода на территории Удмуртской Республики</w:t>
      </w:r>
      <w:bookmarkEnd w:id="11"/>
    </w:p>
    <w:p w:rsidR="007C7CE0" w:rsidRPr="00952D32" w:rsidRDefault="007C7CE0" w:rsidP="007C7CE0">
      <w:pPr>
        <w:ind w:firstLine="851"/>
        <w:jc w:val="right"/>
        <w:rPr>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2"/>
        <w:gridCol w:w="1989"/>
        <w:gridCol w:w="2480"/>
        <w:gridCol w:w="1999"/>
        <w:gridCol w:w="2170"/>
        <w:gridCol w:w="7"/>
        <w:gridCol w:w="6"/>
        <w:gridCol w:w="9"/>
        <w:gridCol w:w="11"/>
        <w:gridCol w:w="1916"/>
      </w:tblGrid>
      <w:tr w:rsidR="007C7CE0" w:rsidRPr="005277B2" w:rsidTr="002004ED">
        <w:trPr>
          <w:cantSplit/>
          <w:trHeight w:val="20"/>
          <w:tblHeader/>
        </w:trPr>
        <w:tc>
          <w:tcPr>
            <w:tcW w:w="244" w:type="pct"/>
            <w:vMerge w:val="restart"/>
            <w:tcBorders>
              <w:top w:val="single" w:sz="4" w:space="0" w:color="auto"/>
              <w:left w:val="single" w:sz="4" w:space="0" w:color="auto"/>
              <w:bottom w:val="single" w:sz="4" w:space="0" w:color="auto"/>
              <w:right w:val="single" w:sz="4" w:space="0" w:color="auto"/>
            </w:tcBorders>
            <w:vAlign w:val="center"/>
            <w:hideMark/>
          </w:tcPr>
          <w:p w:rsidR="007C7CE0" w:rsidRPr="00007876" w:rsidRDefault="007C7CE0" w:rsidP="005B7663">
            <w:pPr>
              <w:jc w:val="center"/>
            </w:pPr>
            <w:r w:rsidRPr="00007876">
              <w:t>№ п/п</w:t>
            </w:r>
          </w:p>
        </w:tc>
        <w:tc>
          <w:tcPr>
            <w:tcW w:w="894" w:type="pct"/>
            <w:vMerge w:val="restart"/>
            <w:tcBorders>
              <w:top w:val="single" w:sz="4" w:space="0" w:color="auto"/>
              <w:left w:val="single" w:sz="4" w:space="0" w:color="auto"/>
              <w:bottom w:val="single" w:sz="4" w:space="0" w:color="auto"/>
              <w:right w:val="single" w:sz="4" w:space="0" w:color="auto"/>
            </w:tcBorders>
            <w:vAlign w:val="center"/>
            <w:hideMark/>
          </w:tcPr>
          <w:p w:rsidR="007C7CE0" w:rsidRPr="00952D32" w:rsidRDefault="007C7CE0" w:rsidP="005B7663">
            <w:pPr>
              <w:jc w:val="center"/>
            </w:pPr>
            <w:r w:rsidRPr="00952D32">
              <w:t>Муниципальное образование</w:t>
            </w:r>
          </w:p>
        </w:tc>
        <w:tc>
          <w:tcPr>
            <w:tcW w:w="2012" w:type="pct"/>
            <w:gridSpan w:val="2"/>
            <w:tcBorders>
              <w:top w:val="single" w:sz="4" w:space="0" w:color="auto"/>
              <w:left w:val="single" w:sz="4" w:space="0" w:color="auto"/>
              <w:bottom w:val="single" w:sz="4" w:space="0" w:color="auto"/>
              <w:right w:val="single" w:sz="4" w:space="0" w:color="auto"/>
            </w:tcBorders>
            <w:vAlign w:val="center"/>
            <w:hideMark/>
          </w:tcPr>
          <w:p w:rsidR="007C7CE0" w:rsidRPr="00007876" w:rsidRDefault="007C7CE0" w:rsidP="005B7663">
            <w:pPr>
              <w:jc w:val="center"/>
            </w:pPr>
            <w:r w:rsidRPr="00007876">
              <w:t>По многолетним наблюдениям</w:t>
            </w:r>
          </w:p>
        </w:tc>
        <w:tc>
          <w:tcPr>
            <w:tcW w:w="1850" w:type="pct"/>
            <w:gridSpan w:val="6"/>
            <w:tcBorders>
              <w:top w:val="single" w:sz="4" w:space="0" w:color="auto"/>
              <w:left w:val="single" w:sz="4" w:space="0" w:color="auto"/>
              <w:bottom w:val="single" w:sz="4" w:space="0" w:color="auto"/>
              <w:right w:val="single" w:sz="4" w:space="0" w:color="auto"/>
            </w:tcBorders>
            <w:vAlign w:val="center"/>
            <w:hideMark/>
          </w:tcPr>
          <w:p w:rsidR="007C7CE0" w:rsidRPr="00007876" w:rsidRDefault="007C7CE0" w:rsidP="005B7663">
            <w:pPr>
              <w:jc w:val="center"/>
            </w:pPr>
            <w:r w:rsidRPr="00007876">
              <w:t>Сравнение с 201</w:t>
            </w:r>
            <w:r>
              <w:t>6</w:t>
            </w:r>
            <w:r w:rsidRPr="00007876">
              <w:t xml:space="preserve"> годом</w:t>
            </w:r>
          </w:p>
        </w:tc>
      </w:tr>
      <w:tr w:rsidR="007C7CE0" w:rsidRPr="005277B2" w:rsidTr="002004ED">
        <w:trPr>
          <w:cantSplit/>
          <w:trHeight w:val="20"/>
          <w:tblHeader/>
        </w:trPr>
        <w:tc>
          <w:tcPr>
            <w:tcW w:w="244" w:type="pct"/>
            <w:vMerge/>
            <w:tcBorders>
              <w:top w:val="single" w:sz="4" w:space="0" w:color="auto"/>
              <w:left w:val="single" w:sz="4" w:space="0" w:color="auto"/>
              <w:bottom w:val="single" w:sz="4" w:space="0" w:color="auto"/>
              <w:right w:val="single" w:sz="4" w:space="0" w:color="auto"/>
            </w:tcBorders>
            <w:vAlign w:val="center"/>
            <w:hideMark/>
          </w:tcPr>
          <w:p w:rsidR="007C7CE0" w:rsidRPr="00007876" w:rsidRDefault="007C7CE0" w:rsidP="005B7663"/>
        </w:tc>
        <w:tc>
          <w:tcPr>
            <w:tcW w:w="894" w:type="pct"/>
            <w:vMerge/>
            <w:tcBorders>
              <w:top w:val="single" w:sz="4" w:space="0" w:color="auto"/>
              <w:left w:val="single" w:sz="4" w:space="0" w:color="auto"/>
              <w:bottom w:val="single" w:sz="4" w:space="0" w:color="auto"/>
              <w:right w:val="single" w:sz="4" w:space="0" w:color="auto"/>
            </w:tcBorders>
            <w:vAlign w:val="center"/>
            <w:hideMark/>
          </w:tcPr>
          <w:p w:rsidR="007C7CE0" w:rsidRPr="00007876" w:rsidRDefault="007C7CE0" w:rsidP="005B7663"/>
        </w:tc>
        <w:tc>
          <w:tcPr>
            <w:tcW w:w="1114" w:type="pct"/>
            <w:tcBorders>
              <w:top w:val="single" w:sz="4" w:space="0" w:color="auto"/>
              <w:left w:val="single" w:sz="4" w:space="0" w:color="auto"/>
              <w:bottom w:val="single" w:sz="4" w:space="0" w:color="auto"/>
              <w:right w:val="single" w:sz="4" w:space="0" w:color="auto"/>
            </w:tcBorders>
            <w:vAlign w:val="center"/>
            <w:hideMark/>
          </w:tcPr>
          <w:p w:rsidR="007C7CE0" w:rsidRPr="00007876" w:rsidRDefault="007C7CE0" w:rsidP="005B7663">
            <w:pPr>
              <w:jc w:val="center"/>
            </w:pPr>
            <w:r w:rsidRPr="00007876">
              <w:t>Начало</w:t>
            </w:r>
          </w:p>
        </w:tc>
        <w:tc>
          <w:tcPr>
            <w:tcW w:w="898" w:type="pct"/>
            <w:tcBorders>
              <w:top w:val="single" w:sz="4" w:space="0" w:color="auto"/>
              <w:left w:val="single" w:sz="4" w:space="0" w:color="auto"/>
              <w:bottom w:val="single" w:sz="4" w:space="0" w:color="auto"/>
              <w:right w:val="single" w:sz="4" w:space="0" w:color="auto"/>
            </w:tcBorders>
            <w:vAlign w:val="center"/>
            <w:hideMark/>
          </w:tcPr>
          <w:p w:rsidR="007C7CE0" w:rsidRPr="00007876" w:rsidRDefault="007C7CE0" w:rsidP="005B7663">
            <w:pPr>
              <w:jc w:val="center"/>
            </w:pPr>
            <w:r w:rsidRPr="00007876">
              <w:t>Окончание</w:t>
            </w:r>
          </w:p>
        </w:tc>
        <w:tc>
          <w:tcPr>
            <w:tcW w:w="978" w:type="pct"/>
            <w:gridSpan w:val="2"/>
            <w:tcBorders>
              <w:top w:val="single" w:sz="4" w:space="0" w:color="auto"/>
              <w:left w:val="single" w:sz="4" w:space="0" w:color="auto"/>
              <w:bottom w:val="single" w:sz="4" w:space="0" w:color="auto"/>
              <w:right w:val="single" w:sz="4" w:space="0" w:color="auto"/>
            </w:tcBorders>
            <w:vAlign w:val="center"/>
            <w:hideMark/>
          </w:tcPr>
          <w:p w:rsidR="007C7CE0" w:rsidRPr="00007876" w:rsidRDefault="007C7CE0" w:rsidP="005B7663">
            <w:pPr>
              <w:jc w:val="center"/>
            </w:pPr>
            <w:r w:rsidRPr="00007876">
              <w:t>Начало</w:t>
            </w:r>
          </w:p>
        </w:tc>
        <w:tc>
          <w:tcPr>
            <w:tcW w:w="872" w:type="pct"/>
            <w:gridSpan w:val="4"/>
            <w:tcBorders>
              <w:top w:val="single" w:sz="4" w:space="0" w:color="auto"/>
              <w:left w:val="single" w:sz="4" w:space="0" w:color="auto"/>
              <w:bottom w:val="single" w:sz="4" w:space="0" w:color="auto"/>
              <w:right w:val="single" w:sz="4" w:space="0" w:color="auto"/>
            </w:tcBorders>
            <w:vAlign w:val="center"/>
            <w:hideMark/>
          </w:tcPr>
          <w:p w:rsidR="007C7CE0" w:rsidRPr="00007876" w:rsidRDefault="007C7CE0" w:rsidP="005B7663">
            <w:pPr>
              <w:jc w:val="center"/>
            </w:pPr>
            <w:r w:rsidRPr="00007876">
              <w:t>Окончание</w:t>
            </w:r>
          </w:p>
        </w:tc>
      </w:tr>
      <w:tr w:rsidR="007C7CE0" w:rsidRPr="005277B2" w:rsidTr="002004ED">
        <w:trPr>
          <w:cantSplit/>
          <w:trHeight w:val="20"/>
        </w:trPr>
        <w:tc>
          <w:tcPr>
            <w:tcW w:w="244" w:type="pct"/>
            <w:tcBorders>
              <w:top w:val="single" w:sz="4" w:space="0" w:color="auto"/>
              <w:left w:val="single" w:sz="4" w:space="0" w:color="auto"/>
              <w:bottom w:val="single" w:sz="4" w:space="0" w:color="auto"/>
              <w:right w:val="single" w:sz="4" w:space="0" w:color="auto"/>
            </w:tcBorders>
            <w:vAlign w:val="center"/>
            <w:hideMark/>
          </w:tcPr>
          <w:p w:rsidR="007C7CE0" w:rsidRPr="00007876" w:rsidRDefault="007C7CE0" w:rsidP="005B7663">
            <w:pPr>
              <w:rPr>
                <w:sz w:val="20"/>
                <w:szCs w:val="20"/>
              </w:rPr>
            </w:pPr>
          </w:p>
        </w:tc>
        <w:tc>
          <w:tcPr>
            <w:tcW w:w="894" w:type="pct"/>
            <w:tcBorders>
              <w:top w:val="single" w:sz="4" w:space="0" w:color="auto"/>
              <w:left w:val="single" w:sz="4" w:space="0" w:color="auto"/>
              <w:bottom w:val="single" w:sz="4" w:space="0" w:color="auto"/>
              <w:right w:val="single" w:sz="4" w:space="0" w:color="auto"/>
            </w:tcBorders>
            <w:vAlign w:val="center"/>
            <w:hideMark/>
          </w:tcPr>
          <w:p w:rsidR="007C7CE0" w:rsidRPr="00007876" w:rsidRDefault="007C7CE0" w:rsidP="005B7663">
            <w:pPr>
              <w:autoSpaceDE w:val="0"/>
              <w:autoSpaceDN w:val="0"/>
              <w:adjustRightInd w:val="0"/>
            </w:pPr>
            <w:proofErr w:type="spellStart"/>
            <w:r w:rsidRPr="00007876">
              <w:t>Алнашский</w:t>
            </w:r>
            <w:proofErr w:type="spellEnd"/>
            <w:r w:rsidRPr="00007876">
              <w:t xml:space="preserve"> район </w:t>
            </w:r>
          </w:p>
        </w:tc>
        <w:tc>
          <w:tcPr>
            <w:tcW w:w="1114" w:type="pct"/>
            <w:tcBorders>
              <w:top w:val="single" w:sz="4" w:space="0" w:color="auto"/>
              <w:left w:val="single" w:sz="4" w:space="0" w:color="auto"/>
              <w:bottom w:val="single" w:sz="4" w:space="0" w:color="auto"/>
              <w:right w:val="single" w:sz="4" w:space="0" w:color="auto"/>
            </w:tcBorders>
            <w:vAlign w:val="center"/>
            <w:hideMark/>
          </w:tcPr>
          <w:p w:rsidR="007C7CE0" w:rsidRPr="00007876" w:rsidRDefault="007C7CE0" w:rsidP="005B7663">
            <w:pPr>
              <w:jc w:val="center"/>
            </w:pPr>
            <w:r>
              <w:t>1</w:t>
            </w:r>
            <w:r w:rsidRPr="00007876">
              <w:t xml:space="preserve"> декада </w:t>
            </w:r>
            <w:r>
              <w:t>ма</w:t>
            </w:r>
            <w:r w:rsidRPr="00007876">
              <w:t>я</w:t>
            </w:r>
          </w:p>
        </w:tc>
        <w:tc>
          <w:tcPr>
            <w:tcW w:w="898" w:type="pct"/>
            <w:tcBorders>
              <w:top w:val="single" w:sz="4" w:space="0" w:color="auto"/>
              <w:left w:val="single" w:sz="4" w:space="0" w:color="auto"/>
              <w:bottom w:val="single" w:sz="4" w:space="0" w:color="auto"/>
              <w:right w:val="single" w:sz="4" w:space="0" w:color="auto"/>
            </w:tcBorders>
            <w:vAlign w:val="center"/>
            <w:hideMark/>
          </w:tcPr>
          <w:p w:rsidR="007C7CE0" w:rsidRPr="00007876" w:rsidRDefault="007C7CE0" w:rsidP="005B7663">
            <w:pPr>
              <w:jc w:val="center"/>
            </w:pPr>
            <w:r w:rsidRPr="00007876">
              <w:t xml:space="preserve">2 декада </w:t>
            </w:r>
            <w:r>
              <w:t>июл</w:t>
            </w:r>
            <w:r w:rsidRPr="00007876">
              <w:t>я</w:t>
            </w:r>
          </w:p>
        </w:tc>
        <w:tc>
          <w:tcPr>
            <w:tcW w:w="980" w:type="pct"/>
            <w:gridSpan w:val="3"/>
            <w:tcBorders>
              <w:top w:val="single" w:sz="4" w:space="0" w:color="auto"/>
              <w:left w:val="single" w:sz="4" w:space="0" w:color="auto"/>
              <w:bottom w:val="single" w:sz="4" w:space="0" w:color="auto"/>
              <w:right w:val="single" w:sz="4" w:space="0" w:color="auto"/>
            </w:tcBorders>
            <w:vAlign w:val="center"/>
            <w:hideMark/>
          </w:tcPr>
          <w:p w:rsidR="007C7CE0" w:rsidRPr="005277B2" w:rsidRDefault="007C7CE0" w:rsidP="005B7663">
            <w:pPr>
              <w:jc w:val="center"/>
              <w:rPr>
                <w:highlight w:val="yellow"/>
              </w:rPr>
            </w:pPr>
            <w:r>
              <w:t>3 декада августа</w:t>
            </w:r>
          </w:p>
        </w:tc>
        <w:tc>
          <w:tcPr>
            <w:tcW w:w="870" w:type="pct"/>
            <w:gridSpan w:val="3"/>
            <w:tcBorders>
              <w:top w:val="single" w:sz="4" w:space="0" w:color="auto"/>
              <w:left w:val="single" w:sz="4" w:space="0" w:color="auto"/>
              <w:bottom w:val="single" w:sz="4" w:space="0" w:color="auto"/>
              <w:right w:val="single" w:sz="4" w:space="0" w:color="auto"/>
            </w:tcBorders>
            <w:vAlign w:val="center"/>
          </w:tcPr>
          <w:p w:rsidR="007C7CE0" w:rsidRPr="005277B2" w:rsidRDefault="007C7CE0" w:rsidP="005B7663">
            <w:pPr>
              <w:jc w:val="center"/>
              <w:rPr>
                <w:highlight w:val="yellow"/>
              </w:rPr>
            </w:pPr>
            <w:r>
              <w:t>3 декада августа</w:t>
            </w:r>
          </w:p>
        </w:tc>
      </w:tr>
      <w:tr w:rsidR="007C7CE0" w:rsidRPr="005277B2" w:rsidTr="002004ED">
        <w:trPr>
          <w:cantSplit/>
          <w:trHeight w:val="20"/>
        </w:trPr>
        <w:tc>
          <w:tcPr>
            <w:tcW w:w="244" w:type="pct"/>
            <w:tcBorders>
              <w:top w:val="single" w:sz="4" w:space="0" w:color="auto"/>
              <w:left w:val="single" w:sz="4" w:space="0" w:color="auto"/>
              <w:bottom w:val="single" w:sz="4" w:space="0" w:color="auto"/>
              <w:right w:val="single" w:sz="4" w:space="0" w:color="auto"/>
            </w:tcBorders>
            <w:vAlign w:val="center"/>
            <w:hideMark/>
          </w:tcPr>
          <w:p w:rsidR="007C7CE0" w:rsidRPr="00007876" w:rsidRDefault="007C7CE0" w:rsidP="005B7663">
            <w:pPr>
              <w:rPr>
                <w:sz w:val="20"/>
                <w:szCs w:val="20"/>
              </w:rPr>
            </w:pPr>
          </w:p>
        </w:tc>
        <w:tc>
          <w:tcPr>
            <w:tcW w:w="894" w:type="pct"/>
            <w:tcBorders>
              <w:top w:val="single" w:sz="4" w:space="0" w:color="auto"/>
              <w:left w:val="single" w:sz="4" w:space="0" w:color="auto"/>
              <w:bottom w:val="single" w:sz="4" w:space="0" w:color="auto"/>
              <w:right w:val="single" w:sz="4" w:space="0" w:color="auto"/>
            </w:tcBorders>
            <w:vAlign w:val="center"/>
            <w:hideMark/>
          </w:tcPr>
          <w:p w:rsidR="007C7CE0" w:rsidRPr="00007876" w:rsidRDefault="007C7CE0" w:rsidP="005B7663">
            <w:proofErr w:type="spellStart"/>
            <w:r w:rsidRPr="00007876">
              <w:t>Балезинский</w:t>
            </w:r>
            <w:proofErr w:type="spellEnd"/>
            <w:r w:rsidRPr="00007876">
              <w:t xml:space="preserve"> район </w:t>
            </w:r>
          </w:p>
        </w:tc>
        <w:tc>
          <w:tcPr>
            <w:tcW w:w="1114" w:type="pct"/>
            <w:tcBorders>
              <w:top w:val="single" w:sz="4" w:space="0" w:color="auto"/>
              <w:left w:val="single" w:sz="4" w:space="0" w:color="auto"/>
              <w:bottom w:val="single" w:sz="4" w:space="0" w:color="auto"/>
              <w:right w:val="single" w:sz="4" w:space="0" w:color="auto"/>
            </w:tcBorders>
            <w:vAlign w:val="center"/>
            <w:hideMark/>
          </w:tcPr>
          <w:p w:rsidR="007C7CE0" w:rsidRPr="00007876" w:rsidRDefault="007C7CE0" w:rsidP="005B7663">
            <w:pPr>
              <w:jc w:val="center"/>
            </w:pPr>
            <w:r>
              <w:t>1</w:t>
            </w:r>
            <w:r w:rsidRPr="00007876">
              <w:t xml:space="preserve"> декада </w:t>
            </w:r>
            <w:r>
              <w:t>ма</w:t>
            </w:r>
            <w:r w:rsidRPr="00007876">
              <w:t>я</w:t>
            </w:r>
          </w:p>
        </w:tc>
        <w:tc>
          <w:tcPr>
            <w:tcW w:w="898" w:type="pct"/>
            <w:tcBorders>
              <w:top w:val="single" w:sz="4" w:space="0" w:color="auto"/>
              <w:left w:val="single" w:sz="4" w:space="0" w:color="auto"/>
              <w:bottom w:val="single" w:sz="4" w:space="0" w:color="auto"/>
              <w:right w:val="single" w:sz="4" w:space="0" w:color="auto"/>
            </w:tcBorders>
            <w:vAlign w:val="center"/>
            <w:hideMark/>
          </w:tcPr>
          <w:p w:rsidR="007C7CE0" w:rsidRPr="00007876" w:rsidRDefault="007C7CE0" w:rsidP="005B7663">
            <w:pPr>
              <w:jc w:val="center"/>
            </w:pPr>
            <w:r w:rsidRPr="00007876">
              <w:t xml:space="preserve">2 декада </w:t>
            </w:r>
            <w:r>
              <w:t>августа</w:t>
            </w:r>
          </w:p>
        </w:tc>
        <w:tc>
          <w:tcPr>
            <w:tcW w:w="978" w:type="pct"/>
            <w:gridSpan w:val="2"/>
            <w:tcBorders>
              <w:top w:val="single" w:sz="4" w:space="0" w:color="auto"/>
              <w:left w:val="single" w:sz="4" w:space="0" w:color="auto"/>
              <w:bottom w:val="single" w:sz="4" w:space="0" w:color="auto"/>
              <w:right w:val="single" w:sz="4" w:space="0" w:color="auto"/>
            </w:tcBorders>
            <w:vAlign w:val="center"/>
            <w:hideMark/>
          </w:tcPr>
          <w:p w:rsidR="007C7CE0" w:rsidRPr="005277B2" w:rsidRDefault="007C7CE0" w:rsidP="005B7663">
            <w:pPr>
              <w:jc w:val="center"/>
              <w:rPr>
                <w:highlight w:val="yellow"/>
              </w:rPr>
            </w:pPr>
            <w:r>
              <w:t>1 декада июн</w:t>
            </w:r>
            <w:r w:rsidRPr="00007876">
              <w:t>я</w:t>
            </w:r>
          </w:p>
        </w:tc>
        <w:tc>
          <w:tcPr>
            <w:tcW w:w="872" w:type="pct"/>
            <w:gridSpan w:val="4"/>
            <w:tcBorders>
              <w:top w:val="single" w:sz="4" w:space="0" w:color="auto"/>
              <w:left w:val="single" w:sz="4" w:space="0" w:color="auto"/>
              <w:bottom w:val="single" w:sz="4" w:space="0" w:color="auto"/>
              <w:right w:val="single" w:sz="4" w:space="0" w:color="auto"/>
            </w:tcBorders>
            <w:vAlign w:val="center"/>
            <w:hideMark/>
          </w:tcPr>
          <w:p w:rsidR="007C7CE0" w:rsidRPr="005277B2" w:rsidRDefault="007C7CE0" w:rsidP="005B7663">
            <w:pPr>
              <w:jc w:val="center"/>
              <w:rPr>
                <w:highlight w:val="yellow"/>
              </w:rPr>
            </w:pPr>
            <w:r>
              <w:t>3 декада августа</w:t>
            </w:r>
          </w:p>
        </w:tc>
      </w:tr>
      <w:tr w:rsidR="007C7CE0" w:rsidRPr="005277B2" w:rsidTr="002004ED">
        <w:trPr>
          <w:cantSplit/>
          <w:trHeight w:val="20"/>
        </w:trPr>
        <w:tc>
          <w:tcPr>
            <w:tcW w:w="244" w:type="pct"/>
            <w:tcBorders>
              <w:top w:val="single" w:sz="4" w:space="0" w:color="auto"/>
              <w:left w:val="single" w:sz="4" w:space="0" w:color="auto"/>
              <w:bottom w:val="single" w:sz="4" w:space="0" w:color="auto"/>
              <w:right w:val="single" w:sz="4" w:space="0" w:color="auto"/>
            </w:tcBorders>
            <w:vAlign w:val="center"/>
            <w:hideMark/>
          </w:tcPr>
          <w:p w:rsidR="007C7CE0" w:rsidRPr="00007876" w:rsidRDefault="007C7CE0" w:rsidP="005B7663">
            <w:pPr>
              <w:rPr>
                <w:sz w:val="20"/>
                <w:szCs w:val="20"/>
              </w:rPr>
            </w:pPr>
          </w:p>
        </w:tc>
        <w:tc>
          <w:tcPr>
            <w:tcW w:w="894" w:type="pct"/>
            <w:tcBorders>
              <w:top w:val="single" w:sz="4" w:space="0" w:color="auto"/>
              <w:left w:val="single" w:sz="4" w:space="0" w:color="auto"/>
              <w:bottom w:val="single" w:sz="4" w:space="0" w:color="auto"/>
              <w:right w:val="single" w:sz="4" w:space="0" w:color="auto"/>
            </w:tcBorders>
            <w:vAlign w:val="center"/>
            <w:hideMark/>
          </w:tcPr>
          <w:p w:rsidR="007C7CE0" w:rsidRPr="00007876" w:rsidRDefault="007C7CE0" w:rsidP="005B7663">
            <w:proofErr w:type="spellStart"/>
            <w:r w:rsidRPr="00007876">
              <w:t>Вавожский</w:t>
            </w:r>
            <w:proofErr w:type="spellEnd"/>
            <w:r w:rsidRPr="00007876">
              <w:t xml:space="preserve"> район </w:t>
            </w:r>
          </w:p>
        </w:tc>
        <w:tc>
          <w:tcPr>
            <w:tcW w:w="1114" w:type="pct"/>
            <w:tcBorders>
              <w:top w:val="single" w:sz="4" w:space="0" w:color="auto"/>
              <w:left w:val="single" w:sz="4" w:space="0" w:color="auto"/>
              <w:bottom w:val="single" w:sz="4" w:space="0" w:color="auto"/>
              <w:right w:val="single" w:sz="4" w:space="0" w:color="auto"/>
            </w:tcBorders>
            <w:vAlign w:val="center"/>
            <w:hideMark/>
          </w:tcPr>
          <w:p w:rsidR="007C7CE0" w:rsidRPr="00007876" w:rsidRDefault="007C7CE0" w:rsidP="005B7663">
            <w:pPr>
              <w:jc w:val="center"/>
            </w:pPr>
            <w:r w:rsidRPr="00007876">
              <w:t xml:space="preserve">2 декада </w:t>
            </w:r>
            <w:r>
              <w:t>мая</w:t>
            </w:r>
          </w:p>
        </w:tc>
        <w:tc>
          <w:tcPr>
            <w:tcW w:w="898" w:type="pct"/>
            <w:tcBorders>
              <w:top w:val="single" w:sz="4" w:space="0" w:color="auto"/>
              <w:left w:val="single" w:sz="4" w:space="0" w:color="auto"/>
              <w:bottom w:val="single" w:sz="4" w:space="0" w:color="auto"/>
              <w:right w:val="single" w:sz="4" w:space="0" w:color="auto"/>
            </w:tcBorders>
            <w:vAlign w:val="center"/>
            <w:hideMark/>
          </w:tcPr>
          <w:p w:rsidR="007C7CE0" w:rsidRPr="00007876" w:rsidRDefault="007C7CE0" w:rsidP="005B7663">
            <w:pPr>
              <w:jc w:val="center"/>
            </w:pPr>
            <w:r>
              <w:t>3</w:t>
            </w:r>
            <w:r w:rsidRPr="00007876">
              <w:t xml:space="preserve"> декада </w:t>
            </w:r>
            <w:r>
              <w:t>сентяб</w:t>
            </w:r>
            <w:r w:rsidRPr="00007876">
              <w:t>ря</w:t>
            </w:r>
          </w:p>
        </w:tc>
        <w:tc>
          <w:tcPr>
            <w:tcW w:w="980" w:type="pct"/>
            <w:gridSpan w:val="3"/>
            <w:tcBorders>
              <w:top w:val="single" w:sz="4" w:space="0" w:color="auto"/>
              <w:left w:val="single" w:sz="4" w:space="0" w:color="auto"/>
              <w:bottom w:val="single" w:sz="4" w:space="0" w:color="auto"/>
              <w:right w:val="single" w:sz="4" w:space="0" w:color="auto"/>
            </w:tcBorders>
            <w:vAlign w:val="center"/>
            <w:hideMark/>
          </w:tcPr>
          <w:p w:rsidR="007C7CE0" w:rsidRPr="005277B2" w:rsidRDefault="007C7CE0" w:rsidP="005B7663">
            <w:pPr>
              <w:jc w:val="center"/>
              <w:rPr>
                <w:highlight w:val="yellow"/>
              </w:rPr>
            </w:pPr>
            <w:r>
              <w:t>3 декада июля</w:t>
            </w:r>
          </w:p>
        </w:tc>
        <w:tc>
          <w:tcPr>
            <w:tcW w:w="870" w:type="pct"/>
            <w:gridSpan w:val="3"/>
            <w:tcBorders>
              <w:top w:val="single" w:sz="4" w:space="0" w:color="auto"/>
              <w:left w:val="single" w:sz="4" w:space="0" w:color="auto"/>
              <w:bottom w:val="single" w:sz="4" w:space="0" w:color="auto"/>
              <w:right w:val="single" w:sz="4" w:space="0" w:color="auto"/>
            </w:tcBorders>
            <w:vAlign w:val="center"/>
          </w:tcPr>
          <w:p w:rsidR="007C7CE0" w:rsidRPr="005277B2" w:rsidRDefault="007C7CE0" w:rsidP="005B7663">
            <w:pPr>
              <w:jc w:val="center"/>
              <w:rPr>
                <w:highlight w:val="yellow"/>
              </w:rPr>
            </w:pPr>
            <w:r>
              <w:t>2 декада августа</w:t>
            </w:r>
          </w:p>
        </w:tc>
      </w:tr>
      <w:tr w:rsidR="007C7CE0" w:rsidRPr="00952D32" w:rsidTr="002004ED">
        <w:trPr>
          <w:cantSplit/>
          <w:trHeight w:val="20"/>
        </w:trPr>
        <w:tc>
          <w:tcPr>
            <w:tcW w:w="244" w:type="pct"/>
            <w:tcBorders>
              <w:top w:val="single" w:sz="4" w:space="0" w:color="auto"/>
              <w:left w:val="single" w:sz="4" w:space="0" w:color="auto"/>
              <w:bottom w:val="single" w:sz="4" w:space="0" w:color="auto"/>
              <w:right w:val="single" w:sz="4" w:space="0" w:color="auto"/>
            </w:tcBorders>
            <w:vAlign w:val="center"/>
            <w:hideMark/>
          </w:tcPr>
          <w:p w:rsidR="007C7CE0" w:rsidRPr="00007876" w:rsidRDefault="007C7CE0" w:rsidP="005B7663">
            <w:pPr>
              <w:rPr>
                <w:sz w:val="20"/>
                <w:szCs w:val="20"/>
              </w:rPr>
            </w:pPr>
          </w:p>
        </w:tc>
        <w:tc>
          <w:tcPr>
            <w:tcW w:w="894" w:type="pct"/>
            <w:tcBorders>
              <w:top w:val="single" w:sz="4" w:space="0" w:color="auto"/>
              <w:left w:val="single" w:sz="4" w:space="0" w:color="auto"/>
              <w:bottom w:val="single" w:sz="4" w:space="0" w:color="auto"/>
              <w:right w:val="single" w:sz="4" w:space="0" w:color="auto"/>
            </w:tcBorders>
            <w:vAlign w:val="center"/>
            <w:hideMark/>
          </w:tcPr>
          <w:p w:rsidR="007C7CE0" w:rsidRPr="00007876" w:rsidRDefault="007C7CE0" w:rsidP="005B7663">
            <w:proofErr w:type="spellStart"/>
            <w:r w:rsidRPr="00007876">
              <w:t>Воткинский</w:t>
            </w:r>
            <w:proofErr w:type="spellEnd"/>
            <w:r w:rsidRPr="00007876">
              <w:t xml:space="preserve"> район </w:t>
            </w:r>
          </w:p>
        </w:tc>
        <w:tc>
          <w:tcPr>
            <w:tcW w:w="1114" w:type="pct"/>
            <w:tcBorders>
              <w:top w:val="single" w:sz="4" w:space="0" w:color="auto"/>
              <w:left w:val="single" w:sz="4" w:space="0" w:color="auto"/>
              <w:bottom w:val="single" w:sz="4" w:space="0" w:color="auto"/>
              <w:right w:val="single" w:sz="4" w:space="0" w:color="auto"/>
            </w:tcBorders>
            <w:vAlign w:val="center"/>
            <w:hideMark/>
          </w:tcPr>
          <w:p w:rsidR="007C7CE0" w:rsidRPr="00007876" w:rsidRDefault="007C7CE0" w:rsidP="005B7663">
            <w:pPr>
              <w:jc w:val="center"/>
            </w:pPr>
            <w:r>
              <w:t>1</w:t>
            </w:r>
            <w:r w:rsidRPr="00007876">
              <w:t xml:space="preserve"> декада </w:t>
            </w:r>
            <w:r>
              <w:t>ма</w:t>
            </w:r>
            <w:r w:rsidRPr="00007876">
              <w:t>я</w:t>
            </w:r>
          </w:p>
        </w:tc>
        <w:tc>
          <w:tcPr>
            <w:tcW w:w="898" w:type="pct"/>
            <w:tcBorders>
              <w:top w:val="single" w:sz="4" w:space="0" w:color="auto"/>
              <w:left w:val="single" w:sz="4" w:space="0" w:color="auto"/>
              <w:bottom w:val="single" w:sz="4" w:space="0" w:color="auto"/>
              <w:right w:val="single" w:sz="4" w:space="0" w:color="auto"/>
            </w:tcBorders>
            <w:vAlign w:val="center"/>
            <w:hideMark/>
          </w:tcPr>
          <w:p w:rsidR="007C7CE0" w:rsidRPr="00007876" w:rsidRDefault="007C7CE0" w:rsidP="005B7663">
            <w:pPr>
              <w:jc w:val="center"/>
            </w:pPr>
            <w:r>
              <w:t>3</w:t>
            </w:r>
            <w:r w:rsidRPr="00007876">
              <w:t xml:space="preserve"> декада </w:t>
            </w:r>
            <w:r>
              <w:t>августа</w:t>
            </w:r>
          </w:p>
        </w:tc>
        <w:tc>
          <w:tcPr>
            <w:tcW w:w="978" w:type="pct"/>
            <w:gridSpan w:val="2"/>
            <w:tcBorders>
              <w:top w:val="single" w:sz="4" w:space="0" w:color="auto"/>
              <w:left w:val="single" w:sz="4" w:space="0" w:color="auto"/>
              <w:bottom w:val="single" w:sz="4" w:space="0" w:color="auto"/>
              <w:right w:val="single" w:sz="4" w:space="0" w:color="auto"/>
            </w:tcBorders>
            <w:vAlign w:val="center"/>
            <w:hideMark/>
          </w:tcPr>
          <w:p w:rsidR="007C7CE0" w:rsidRPr="005277B2" w:rsidRDefault="007C7CE0" w:rsidP="005B7663">
            <w:pPr>
              <w:jc w:val="center"/>
              <w:rPr>
                <w:highlight w:val="yellow"/>
              </w:rPr>
            </w:pPr>
            <w:r>
              <w:t>1 декада ма</w:t>
            </w:r>
            <w:r w:rsidRPr="00007876">
              <w:t>я</w:t>
            </w:r>
          </w:p>
        </w:tc>
        <w:tc>
          <w:tcPr>
            <w:tcW w:w="872" w:type="pct"/>
            <w:gridSpan w:val="4"/>
            <w:tcBorders>
              <w:top w:val="single" w:sz="4" w:space="0" w:color="auto"/>
              <w:left w:val="single" w:sz="4" w:space="0" w:color="auto"/>
              <w:bottom w:val="single" w:sz="4" w:space="0" w:color="auto"/>
              <w:right w:val="single" w:sz="4" w:space="0" w:color="auto"/>
            </w:tcBorders>
            <w:vAlign w:val="center"/>
            <w:hideMark/>
          </w:tcPr>
          <w:p w:rsidR="007C7CE0" w:rsidRPr="005277B2" w:rsidRDefault="007C7CE0" w:rsidP="005B7663">
            <w:pPr>
              <w:jc w:val="center"/>
              <w:rPr>
                <w:highlight w:val="yellow"/>
              </w:rPr>
            </w:pPr>
            <w:r>
              <w:t>3 декада августа</w:t>
            </w:r>
          </w:p>
        </w:tc>
      </w:tr>
      <w:tr w:rsidR="007C7CE0" w:rsidRPr="005277B2" w:rsidTr="002004ED">
        <w:trPr>
          <w:cantSplit/>
          <w:trHeight w:val="20"/>
        </w:trPr>
        <w:tc>
          <w:tcPr>
            <w:tcW w:w="244" w:type="pct"/>
            <w:tcBorders>
              <w:top w:val="single" w:sz="4" w:space="0" w:color="auto"/>
              <w:left w:val="single" w:sz="4" w:space="0" w:color="auto"/>
              <w:bottom w:val="single" w:sz="4" w:space="0" w:color="auto"/>
              <w:right w:val="single" w:sz="4" w:space="0" w:color="auto"/>
            </w:tcBorders>
            <w:vAlign w:val="center"/>
            <w:hideMark/>
          </w:tcPr>
          <w:p w:rsidR="007C7CE0" w:rsidRPr="00007876" w:rsidRDefault="007C7CE0" w:rsidP="005B7663">
            <w:pPr>
              <w:rPr>
                <w:sz w:val="20"/>
                <w:szCs w:val="20"/>
              </w:rPr>
            </w:pPr>
          </w:p>
        </w:tc>
        <w:tc>
          <w:tcPr>
            <w:tcW w:w="894" w:type="pct"/>
            <w:tcBorders>
              <w:top w:val="single" w:sz="4" w:space="0" w:color="auto"/>
              <w:left w:val="single" w:sz="4" w:space="0" w:color="auto"/>
              <w:bottom w:val="single" w:sz="4" w:space="0" w:color="auto"/>
              <w:right w:val="single" w:sz="4" w:space="0" w:color="auto"/>
            </w:tcBorders>
            <w:vAlign w:val="center"/>
            <w:hideMark/>
          </w:tcPr>
          <w:p w:rsidR="007C7CE0" w:rsidRPr="00007876" w:rsidRDefault="007C7CE0" w:rsidP="005B7663">
            <w:proofErr w:type="spellStart"/>
            <w:r w:rsidRPr="00007876">
              <w:t>Глазовский</w:t>
            </w:r>
            <w:proofErr w:type="spellEnd"/>
            <w:r w:rsidRPr="00007876">
              <w:t xml:space="preserve"> район </w:t>
            </w:r>
          </w:p>
        </w:tc>
        <w:tc>
          <w:tcPr>
            <w:tcW w:w="1114" w:type="pct"/>
            <w:tcBorders>
              <w:top w:val="single" w:sz="4" w:space="0" w:color="auto"/>
              <w:left w:val="single" w:sz="4" w:space="0" w:color="auto"/>
              <w:bottom w:val="single" w:sz="4" w:space="0" w:color="auto"/>
              <w:right w:val="single" w:sz="4" w:space="0" w:color="auto"/>
            </w:tcBorders>
            <w:vAlign w:val="center"/>
            <w:hideMark/>
          </w:tcPr>
          <w:p w:rsidR="007C7CE0" w:rsidRPr="00007876" w:rsidRDefault="007C7CE0" w:rsidP="005B7663">
            <w:pPr>
              <w:jc w:val="center"/>
            </w:pPr>
            <w:r>
              <w:t>2</w:t>
            </w:r>
            <w:r w:rsidRPr="00007876">
              <w:t xml:space="preserve"> декада </w:t>
            </w:r>
            <w:r>
              <w:t>ма</w:t>
            </w:r>
            <w:r w:rsidRPr="00007876">
              <w:t>я</w:t>
            </w:r>
          </w:p>
        </w:tc>
        <w:tc>
          <w:tcPr>
            <w:tcW w:w="898" w:type="pct"/>
            <w:tcBorders>
              <w:top w:val="single" w:sz="4" w:space="0" w:color="auto"/>
              <w:left w:val="single" w:sz="4" w:space="0" w:color="auto"/>
              <w:bottom w:val="single" w:sz="4" w:space="0" w:color="auto"/>
              <w:right w:val="single" w:sz="4" w:space="0" w:color="auto"/>
            </w:tcBorders>
            <w:vAlign w:val="center"/>
            <w:hideMark/>
          </w:tcPr>
          <w:p w:rsidR="007C7CE0" w:rsidRPr="00007876" w:rsidRDefault="007C7CE0" w:rsidP="005B7663">
            <w:pPr>
              <w:jc w:val="center"/>
            </w:pPr>
            <w:r w:rsidRPr="00007876">
              <w:t xml:space="preserve">2 декада </w:t>
            </w:r>
            <w:r>
              <w:t>августа</w:t>
            </w:r>
          </w:p>
        </w:tc>
        <w:tc>
          <w:tcPr>
            <w:tcW w:w="980" w:type="pct"/>
            <w:gridSpan w:val="3"/>
            <w:tcBorders>
              <w:top w:val="single" w:sz="4" w:space="0" w:color="auto"/>
              <w:left w:val="single" w:sz="4" w:space="0" w:color="auto"/>
              <w:bottom w:val="single" w:sz="4" w:space="0" w:color="auto"/>
              <w:right w:val="single" w:sz="4" w:space="0" w:color="auto"/>
            </w:tcBorders>
            <w:vAlign w:val="center"/>
            <w:hideMark/>
          </w:tcPr>
          <w:p w:rsidR="007C7CE0" w:rsidRPr="005277B2" w:rsidRDefault="007C7CE0" w:rsidP="005B7663">
            <w:pPr>
              <w:jc w:val="center"/>
              <w:rPr>
                <w:highlight w:val="yellow"/>
              </w:rPr>
            </w:pPr>
            <w:r>
              <w:t>3 декада ма</w:t>
            </w:r>
            <w:r w:rsidRPr="00007876">
              <w:t>я</w:t>
            </w:r>
          </w:p>
        </w:tc>
        <w:tc>
          <w:tcPr>
            <w:tcW w:w="870" w:type="pct"/>
            <w:gridSpan w:val="3"/>
            <w:tcBorders>
              <w:top w:val="single" w:sz="4" w:space="0" w:color="auto"/>
              <w:left w:val="single" w:sz="4" w:space="0" w:color="auto"/>
              <w:bottom w:val="single" w:sz="4" w:space="0" w:color="auto"/>
              <w:right w:val="single" w:sz="4" w:space="0" w:color="auto"/>
            </w:tcBorders>
            <w:vAlign w:val="center"/>
          </w:tcPr>
          <w:p w:rsidR="007C7CE0" w:rsidRPr="005277B2" w:rsidRDefault="007C7CE0" w:rsidP="005B7663">
            <w:pPr>
              <w:jc w:val="center"/>
              <w:rPr>
                <w:highlight w:val="yellow"/>
              </w:rPr>
            </w:pPr>
            <w:r>
              <w:t>2 декада августа</w:t>
            </w:r>
          </w:p>
        </w:tc>
      </w:tr>
      <w:tr w:rsidR="007C7CE0" w:rsidRPr="005277B2" w:rsidTr="002004ED">
        <w:trPr>
          <w:cantSplit/>
          <w:trHeight w:val="20"/>
        </w:trPr>
        <w:tc>
          <w:tcPr>
            <w:tcW w:w="244" w:type="pct"/>
            <w:tcBorders>
              <w:top w:val="single" w:sz="4" w:space="0" w:color="auto"/>
              <w:left w:val="single" w:sz="4" w:space="0" w:color="auto"/>
              <w:bottom w:val="single" w:sz="4" w:space="0" w:color="auto"/>
              <w:right w:val="single" w:sz="4" w:space="0" w:color="auto"/>
            </w:tcBorders>
            <w:vAlign w:val="center"/>
            <w:hideMark/>
          </w:tcPr>
          <w:p w:rsidR="007C7CE0" w:rsidRPr="00007876" w:rsidRDefault="007C7CE0" w:rsidP="005B7663">
            <w:pPr>
              <w:rPr>
                <w:sz w:val="20"/>
                <w:szCs w:val="20"/>
              </w:rPr>
            </w:pPr>
          </w:p>
        </w:tc>
        <w:tc>
          <w:tcPr>
            <w:tcW w:w="894" w:type="pct"/>
            <w:tcBorders>
              <w:top w:val="single" w:sz="4" w:space="0" w:color="auto"/>
              <w:left w:val="single" w:sz="4" w:space="0" w:color="auto"/>
              <w:bottom w:val="single" w:sz="4" w:space="0" w:color="auto"/>
              <w:right w:val="single" w:sz="4" w:space="0" w:color="auto"/>
            </w:tcBorders>
            <w:vAlign w:val="center"/>
            <w:hideMark/>
          </w:tcPr>
          <w:p w:rsidR="007C7CE0" w:rsidRPr="00007876" w:rsidRDefault="007C7CE0" w:rsidP="005B7663">
            <w:proofErr w:type="spellStart"/>
            <w:r w:rsidRPr="00007876">
              <w:t>Граховский</w:t>
            </w:r>
            <w:proofErr w:type="spellEnd"/>
            <w:r w:rsidRPr="00007876">
              <w:t xml:space="preserve"> район </w:t>
            </w:r>
          </w:p>
        </w:tc>
        <w:tc>
          <w:tcPr>
            <w:tcW w:w="1114" w:type="pct"/>
            <w:tcBorders>
              <w:top w:val="single" w:sz="4" w:space="0" w:color="auto"/>
              <w:left w:val="single" w:sz="4" w:space="0" w:color="auto"/>
              <w:bottom w:val="single" w:sz="4" w:space="0" w:color="auto"/>
              <w:right w:val="single" w:sz="4" w:space="0" w:color="auto"/>
            </w:tcBorders>
            <w:vAlign w:val="center"/>
            <w:hideMark/>
          </w:tcPr>
          <w:p w:rsidR="007C7CE0" w:rsidRPr="00007876" w:rsidRDefault="007C7CE0" w:rsidP="005B7663">
            <w:pPr>
              <w:jc w:val="center"/>
            </w:pPr>
            <w:r>
              <w:t>2</w:t>
            </w:r>
            <w:r w:rsidRPr="00007876">
              <w:t xml:space="preserve"> декада </w:t>
            </w:r>
            <w:r>
              <w:t>июл</w:t>
            </w:r>
            <w:r w:rsidRPr="00007876">
              <w:t>я</w:t>
            </w:r>
          </w:p>
        </w:tc>
        <w:tc>
          <w:tcPr>
            <w:tcW w:w="898" w:type="pct"/>
            <w:tcBorders>
              <w:top w:val="single" w:sz="4" w:space="0" w:color="auto"/>
              <w:left w:val="single" w:sz="4" w:space="0" w:color="auto"/>
              <w:bottom w:val="single" w:sz="4" w:space="0" w:color="auto"/>
              <w:right w:val="single" w:sz="4" w:space="0" w:color="auto"/>
            </w:tcBorders>
            <w:vAlign w:val="center"/>
            <w:hideMark/>
          </w:tcPr>
          <w:p w:rsidR="007C7CE0" w:rsidRPr="00007876" w:rsidRDefault="007C7CE0" w:rsidP="005B7663">
            <w:pPr>
              <w:jc w:val="center"/>
            </w:pPr>
            <w:r w:rsidRPr="00007876">
              <w:t xml:space="preserve">2 декада </w:t>
            </w:r>
            <w:r>
              <w:t>июля</w:t>
            </w:r>
          </w:p>
        </w:tc>
        <w:tc>
          <w:tcPr>
            <w:tcW w:w="1850" w:type="pct"/>
            <w:gridSpan w:val="6"/>
            <w:tcBorders>
              <w:top w:val="single" w:sz="4" w:space="0" w:color="auto"/>
              <w:left w:val="single" w:sz="4" w:space="0" w:color="auto"/>
              <w:bottom w:val="single" w:sz="4" w:space="0" w:color="auto"/>
              <w:right w:val="single" w:sz="4" w:space="0" w:color="auto"/>
            </w:tcBorders>
            <w:vAlign w:val="center"/>
            <w:hideMark/>
          </w:tcPr>
          <w:p w:rsidR="007C7CE0" w:rsidRPr="005277B2" w:rsidRDefault="007C7CE0" w:rsidP="005B7663">
            <w:pPr>
              <w:jc w:val="center"/>
              <w:rPr>
                <w:highlight w:val="yellow"/>
              </w:rPr>
            </w:pPr>
            <w:r w:rsidRPr="00007876">
              <w:t xml:space="preserve">пожары не </w:t>
            </w:r>
            <w:r w:rsidR="002C2A8F">
              <w:t>зарегистрированы</w:t>
            </w:r>
          </w:p>
        </w:tc>
      </w:tr>
      <w:tr w:rsidR="007C7CE0" w:rsidRPr="005277B2" w:rsidTr="002004ED">
        <w:trPr>
          <w:cantSplit/>
          <w:trHeight w:val="20"/>
        </w:trPr>
        <w:tc>
          <w:tcPr>
            <w:tcW w:w="244" w:type="pct"/>
            <w:tcBorders>
              <w:top w:val="single" w:sz="4" w:space="0" w:color="auto"/>
              <w:left w:val="single" w:sz="4" w:space="0" w:color="auto"/>
              <w:bottom w:val="single" w:sz="4" w:space="0" w:color="auto"/>
              <w:right w:val="single" w:sz="4" w:space="0" w:color="auto"/>
            </w:tcBorders>
            <w:vAlign w:val="center"/>
            <w:hideMark/>
          </w:tcPr>
          <w:p w:rsidR="007C7CE0" w:rsidRPr="00007876" w:rsidRDefault="007C7CE0" w:rsidP="005B7663">
            <w:pPr>
              <w:rPr>
                <w:sz w:val="20"/>
                <w:szCs w:val="20"/>
              </w:rPr>
            </w:pPr>
          </w:p>
        </w:tc>
        <w:tc>
          <w:tcPr>
            <w:tcW w:w="894" w:type="pct"/>
            <w:tcBorders>
              <w:top w:val="single" w:sz="4" w:space="0" w:color="auto"/>
              <w:left w:val="single" w:sz="4" w:space="0" w:color="auto"/>
              <w:bottom w:val="single" w:sz="4" w:space="0" w:color="auto"/>
              <w:right w:val="single" w:sz="4" w:space="0" w:color="auto"/>
            </w:tcBorders>
            <w:vAlign w:val="center"/>
            <w:hideMark/>
          </w:tcPr>
          <w:p w:rsidR="007C7CE0" w:rsidRPr="00007876" w:rsidRDefault="007C7CE0" w:rsidP="005B7663">
            <w:proofErr w:type="spellStart"/>
            <w:r w:rsidRPr="00007876">
              <w:t>Дебесский</w:t>
            </w:r>
            <w:proofErr w:type="spellEnd"/>
            <w:r w:rsidRPr="00007876">
              <w:t xml:space="preserve"> район </w:t>
            </w:r>
          </w:p>
        </w:tc>
        <w:tc>
          <w:tcPr>
            <w:tcW w:w="1114" w:type="pct"/>
            <w:tcBorders>
              <w:top w:val="single" w:sz="4" w:space="0" w:color="auto"/>
              <w:left w:val="single" w:sz="4" w:space="0" w:color="auto"/>
              <w:bottom w:val="single" w:sz="4" w:space="0" w:color="auto"/>
              <w:right w:val="single" w:sz="4" w:space="0" w:color="auto"/>
            </w:tcBorders>
            <w:vAlign w:val="center"/>
            <w:hideMark/>
          </w:tcPr>
          <w:p w:rsidR="007C7CE0" w:rsidRPr="00007876" w:rsidRDefault="007C7CE0" w:rsidP="005B7663">
            <w:pPr>
              <w:jc w:val="center"/>
            </w:pPr>
            <w:r>
              <w:t>1</w:t>
            </w:r>
            <w:r w:rsidRPr="00007876">
              <w:t xml:space="preserve"> декада </w:t>
            </w:r>
            <w:r>
              <w:t>июн</w:t>
            </w:r>
            <w:r w:rsidRPr="00007876">
              <w:t>я</w:t>
            </w:r>
          </w:p>
        </w:tc>
        <w:tc>
          <w:tcPr>
            <w:tcW w:w="898" w:type="pct"/>
            <w:tcBorders>
              <w:top w:val="single" w:sz="4" w:space="0" w:color="auto"/>
              <w:left w:val="single" w:sz="4" w:space="0" w:color="auto"/>
              <w:bottom w:val="single" w:sz="4" w:space="0" w:color="auto"/>
              <w:right w:val="single" w:sz="4" w:space="0" w:color="auto"/>
            </w:tcBorders>
            <w:vAlign w:val="center"/>
            <w:hideMark/>
          </w:tcPr>
          <w:p w:rsidR="007C7CE0" w:rsidRPr="00007876" w:rsidRDefault="007C7CE0" w:rsidP="005B7663">
            <w:pPr>
              <w:jc w:val="center"/>
            </w:pPr>
            <w:r>
              <w:t>1декадаиюн</w:t>
            </w:r>
            <w:r w:rsidRPr="00007876">
              <w:t>я</w:t>
            </w:r>
          </w:p>
        </w:tc>
        <w:tc>
          <w:tcPr>
            <w:tcW w:w="975" w:type="pct"/>
            <w:tcBorders>
              <w:top w:val="single" w:sz="4" w:space="0" w:color="auto"/>
              <w:left w:val="single" w:sz="4" w:space="0" w:color="auto"/>
              <w:bottom w:val="single" w:sz="4" w:space="0" w:color="auto"/>
              <w:right w:val="single" w:sz="4" w:space="0" w:color="auto"/>
            </w:tcBorders>
            <w:vAlign w:val="center"/>
          </w:tcPr>
          <w:p w:rsidR="007C7CE0" w:rsidRPr="005277B2" w:rsidRDefault="007C7CE0" w:rsidP="005B7663">
            <w:pPr>
              <w:jc w:val="center"/>
              <w:rPr>
                <w:highlight w:val="yellow"/>
              </w:rPr>
            </w:pPr>
            <w:r>
              <w:t>1 декада июн</w:t>
            </w:r>
            <w:r w:rsidRPr="00007876">
              <w:t>я</w:t>
            </w:r>
          </w:p>
        </w:tc>
        <w:tc>
          <w:tcPr>
            <w:tcW w:w="875" w:type="pct"/>
            <w:gridSpan w:val="5"/>
            <w:tcBorders>
              <w:top w:val="single" w:sz="4" w:space="0" w:color="auto"/>
              <w:left w:val="single" w:sz="4" w:space="0" w:color="auto"/>
              <w:bottom w:val="single" w:sz="4" w:space="0" w:color="auto"/>
              <w:right w:val="single" w:sz="4" w:space="0" w:color="auto"/>
            </w:tcBorders>
            <w:vAlign w:val="center"/>
          </w:tcPr>
          <w:p w:rsidR="007C7CE0" w:rsidRPr="005277B2" w:rsidRDefault="007C7CE0" w:rsidP="005B7663">
            <w:pPr>
              <w:jc w:val="center"/>
              <w:rPr>
                <w:highlight w:val="yellow"/>
              </w:rPr>
            </w:pPr>
            <w:r>
              <w:t>2 декада июля</w:t>
            </w:r>
          </w:p>
        </w:tc>
      </w:tr>
      <w:tr w:rsidR="007C7CE0" w:rsidRPr="005277B2" w:rsidTr="002004ED">
        <w:trPr>
          <w:cantSplit/>
          <w:trHeight w:val="20"/>
        </w:trPr>
        <w:tc>
          <w:tcPr>
            <w:tcW w:w="244" w:type="pct"/>
            <w:tcBorders>
              <w:top w:val="single" w:sz="4" w:space="0" w:color="auto"/>
              <w:left w:val="single" w:sz="4" w:space="0" w:color="auto"/>
              <w:bottom w:val="single" w:sz="4" w:space="0" w:color="auto"/>
              <w:right w:val="single" w:sz="4" w:space="0" w:color="auto"/>
            </w:tcBorders>
            <w:vAlign w:val="center"/>
            <w:hideMark/>
          </w:tcPr>
          <w:p w:rsidR="007C7CE0" w:rsidRPr="00007876" w:rsidRDefault="007C7CE0" w:rsidP="005B7663">
            <w:pPr>
              <w:rPr>
                <w:sz w:val="20"/>
                <w:szCs w:val="20"/>
              </w:rPr>
            </w:pPr>
          </w:p>
        </w:tc>
        <w:tc>
          <w:tcPr>
            <w:tcW w:w="894" w:type="pct"/>
            <w:tcBorders>
              <w:top w:val="single" w:sz="4" w:space="0" w:color="auto"/>
              <w:left w:val="single" w:sz="4" w:space="0" w:color="auto"/>
              <w:bottom w:val="single" w:sz="4" w:space="0" w:color="auto"/>
              <w:right w:val="single" w:sz="4" w:space="0" w:color="auto"/>
            </w:tcBorders>
            <w:vAlign w:val="center"/>
            <w:hideMark/>
          </w:tcPr>
          <w:p w:rsidR="007C7CE0" w:rsidRPr="00007876" w:rsidRDefault="007C7CE0" w:rsidP="005B7663">
            <w:r w:rsidRPr="00007876">
              <w:t xml:space="preserve">Завьяловский район </w:t>
            </w:r>
          </w:p>
        </w:tc>
        <w:tc>
          <w:tcPr>
            <w:tcW w:w="1114" w:type="pct"/>
            <w:tcBorders>
              <w:top w:val="single" w:sz="4" w:space="0" w:color="auto"/>
              <w:left w:val="single" w:sz="4" w:space="0" w:color="auto"/>
              <w:bottom w:val="single" w:sz="4" w:space="0" w:color="auto"/>
              <w:right w:val="single" w:sz="4" w:space="0" w:color="auto"/>
            </w:tcBorders>
            <w:vAlign w:val="center"/>
            <w:hideMark/>
          </w:tcPr>
          <w:p w:rsidR="007C7CE0" w:rsidRPr="00007876" w:rsidRDefault="007C7CE0" w:rsidP="005B7663">
            <w:pPr>
              <w:jc w:val="center"/>
            </w:pPr>
            <w:r>
              <w:t>1</w:t>
            </w:r>
            <w:r w:rsidRPr="00007876">
              <w:t xml:space="preserve"> декада </w:t>
            </w:r>
            <w:r>
              <w:t>ма</w:t>
            </w:r>
            <w:r w:rsidRPr="00007876">
              <w:t>я</w:t>
            </w:r>
          </w:p>
        </w:tc>
        <w:tc>
          <w:tcPr>
            <w:tcW w:w="898" w:type="pct"/>
            <w:tcBorders>
              <w:top w:val="single" w:sz="4" w:space="0" w:color="auto"/>
              <w:left w:val="single" w:sz="4" w:space="0" w:color="auto"/>
              <w:bottom w:val="single" w:sz="4" w:space="0" w:color="auto"/>
              <w:right w:val="single" w:sz="4" w:space="0" w:color="auto"/>
            </w:tcBorders>
            <w:vAlign w:val="center"/>
            <w:hideMark/>
          </w:tcPr>
          <w:p w:rsidR="007C7CE0" w:rsidRPr="00007876" w:rsidRDefault="007C7CE0" w:rsidP="005B7663">
            <w:pPr>
              <w:jc w:val="center"/>
            </w:pPr>
            <w:r w:rsidRPr="00007876">
              <w:t xml:space="preserve">2 декада </w:t>
            </w:r>
            <w:r>
              <w:t>сентяб</w:t>
            </w:r>
            <w:r w:rsidRPr="00007876">
              <w:t>ря</w:t>
            </w:r>
          </w:p>
        </w:tc>
        <w:tc>
          <w:tcPr>
            <w:tcW w:w="978" w:type="pct"/>
            <w:gridSpan w:val="2"/>
            <w:tcBorders>
              <w:top w:val="single" w:sz="4" w:space="0" w:color="auto"/>
              <w:left w:val="single" w:sz="4" w:space="0" w:color="auto"/>
              <w:bottom w:val="single" w:sz="4" w:space="0" w:color="auto"/>
              <w:right w:val="single" w:sz="4" w:space="0" w:color="auto"/>
            </w:tcBorders>
            <w:vAlign w:val="center"/>
            <w:hideMark/>
          </w:tcPr>
          <w:p w:rsidR="007C7CE0" w:rsidRPr="00007876" w:rsidRDefault="007C7CE0" w:rsidP="005B7663">
            <w:pPr>
              <w:jc w:val="center"/>
            </w:pPr>
            <w:r w:rsidRPr="00007876">
              <w:t>3</w:t>
            </w:r>
            <w:r>
              <w:t>декадаавгуста</w:t>
            </w:r>
          </w:p>
        </w:tc>
        <w:tc>
          <w:tcPr>
            <w:tcW w:w="872" w:type="pct"/>
            <w:gridSpan w:val="4"/>
            <w:tcBorders>
              <w:top w:val="single" w:sz="4" w:space="0" w:color="auto"/>
              <w:left w:val="single" w:sz="4" w:space="0" w:color="auto"/>
              <w:bottom w:val="single" w:sz="4" w:space="0" w:color="auto"/>
              <w:right w:val="single" w:sz="4" w:space="0" w:color="auto"/>
            </w:tcBorders>
            <w:vAlign w:val="center"/>
            <w:hideMark/>
          </w:tcPr>
          <w:p w:rsidR="007C7CE0" w:rsidRPr="00007876" w:rsidRDefault="007C7CE0" w:rsidP="005B7663">
            <w:pPr>
              <w:jc w:val="center"/>
            </w:pPr>
            <w:r w:rsidRPr="00007876">
              <w:t>3</w:t>
            </w:r>
            <w:r>
              <w:t>декадаавгуста</w:t>
            </w:r>
          </w:p>
        </w:tc>
      </w:tr>
      <w:tr w:rsidR="007C7CE0" w:rsidRPr="005277B2" w:rsidTr="002004ED">
        <w:trPr>
          <w:cantSplit/>
          <w:trHeight w:val="20"/>
        </w:trPr>
        <w:tc>
          <w:tcPr>
            <w:tcW w:w="244" w:type="pct"/>
            <w:tcBorders>
              <w:top w:val="single" w:sz="4" w:space="0" w:color="auto"/>
              <w:left w:val="single" w:sz="4" w:space="0" w:color="auto"/>
              <w:bottom w:val="single" w:sz="4" w:space="0" w:color="auto"/>
              <w:right w:val="single" w:sz="4" w:space="0" w:color="auto"/>
            </w:tcBorders>
            <w:vAlign w:val="center"/>
            <w:hideMark/>
          </w:tcPr>
          <w:p w:rsidR="007C7CE0" w:rsidRPr="00007876" w:rsidRDefault="007C7CE0" w:rsidP="005B7663">
            <w:pPr>
              <w:rPr>
                <w:sz w:val="20"/>
                <w:szCs w:val="20"/>
              </w:rPr>
            </w:pPr>
          </w:p>
        </w:tc>
        <w:tc>
          <w:tcPr>
            <w:tcW w:w="894" w:type="pct"/>
            <w:tcBorders>
              <w:top w:val="single" w:sz="4" w:space="0" w:color="auto"/>
              <w:left w:val="single" w:sz="4" w:space="0" w:color="auto"/>
              <w:bottom w:val="single" w:sz="4" w:space="0" w:color="auto"/>
              <w:right w:val="single" w:sz="4" w:space="0" w:color="auto"/>
            </w:tcBorders>
            <w:vAlign w:val="center"/>
            <w:hideMark/>
          </w:tcPr>
          <w:p w:rsidR="007C7CE0" w:rsidRPr="00007876" w:rsidRDefault="007C7CE0" w:rsidP="005B7663">
            <w:proofErr w:type="spellStart"/>
            <w:r w:rsidRPr="00007876">
              <w:t>Игринский</w:t>
            </w:r>
            <w:proofErr w:type="spellEnd"/>
            <w:r w:rsidRPr="00007876">
              <w:t xml:space="preserve"> район </w:t>
            </w:r>
          </w:p>
        </w:tc>
        <w:tc>
          <w:tcPr>
            <w:tcW w:w="1114" w:type="pct"/>
            <w:tcBorders>
              <w:top w:val="single" w:sz="4" w:space="0" w:color="auto"/>
              <w:left w:val="single" w:sz="4" w:space="0" w:color="auto"/>
              <w:bottom w:val="single" w:sz="4" w:space="0" w:color="auto"/>
              <w:right w:val="single" w:sz="4" w:space="0" w:color="auto"/>
            </w:tcBorders>
            <w:vAlign w:val="center"/>
            <w:hideMark/>
          </w:tcPr>
          <w:p w:rsidR="007C7CE0" w:rsidRPr="00007876" w:rsidRDefault="007C7CE0" w:rsidP="005B7663">
            <w:pPr>
              <w:jc w:val="center"/>
            </w:pPr>
            <w:r>
              <w:t>2</w:t>
            </w:r>
            <w:r w:rsidRPr="00007876">
              <w:t xml:space="preserve"> декада </w:t>
            </w:r>
            <w:r>
              <w:t>ма</w:t>
            </w:r>
            <w:r w:rsidRPr="00007876">
              <w:t>я</w:t>
            </w:r>
          </w:p>
        </w:tc>
        <w:tc>
          <w:tcPr>
            <w:tcW w:w="898" w:type="pct"/>
            <w:tcBorders>
              <w:top w:val="single" w:sz="4" w:space="0" w:color="auto"/>
              <w:left w:val="single" w:sz="4" w:space="0" w:color="auto"/>
              <w:bottom w:val="single" w:sz="4" w:space="0" w:color="auto"/>
              <w:right w:val="single" w:sz="4" w:space="0" w:color="auto"/>
            </w:tcBorders>
            <w:vAlign w:val="center"/>
            <w:hideMark/>
          </w:tcPr>
          <w:p w:rsidR="007C7CE0" w:rsidRPr="00007876" w:rsidRDefault="007C7CE0" w:rsidP="005B7663">
            <w:pPr>
              <w:jc w:val="center"/>
            </w:pPr>
            <w:r w:rsidRPr="00007876">
              <w:t xml:space="preserve">2 декада </w:t>
            </w:r>
            <w:r>
              <w:t>августа</w:t>
            </w:r>
          </w:p>
        </w:tc>
        <w:tc>
          <w:tcPr>
            <w:tcW w:w="978" w:type="pct"/>
            <w:gridSpan w:val="2"/>
            <w:tcBorders>
              <w:top w:val="single" w:sz="4" w:space="0" w:color="auto"/>
              <w:left w:val="single" w:sz="4" w:space="0" w:color="auto"/>
              <w:bottom w:val="single" w:sz="4" w:space="0" w:color="auto"/>
              <w:right w:val="single" w:sz="4" w:space="0" w:color="auto"/>
            </w:tcBorders>
            <w:vAlign w:val="center"/>
            <w:hideMark/>
          </w:tcPr>
          <w:p w:rsidR="007C7CE0" w:rsidRPr="005277B2" w:rsidRDefault="007C7CE0" w:rsidP="005B7663">
            <w:pPr>
              <w:jc w:val="center"/>
              <w:rPr>
                <w:highlight w:val="yellow"/>
              </w:rPr>
            </w:pPr>
            <w:r>
              <w:t>2 декада ма</w:t>
            </w:r>
            <w:r w:rsidRPr="00007876">
              <w:t>я</w:t>
            </w:r>
          </w:p>
        </w:tc>
        <w:tc>
          <w:tcPr>
            <w:tcW w:w="872" w:type="pct"/>
            <w:gridSpan w:val="4"/>
            <w:tcBorders>
              <w:top w:val="single" w:sz="4" w:space="0" w:color="auto"/>
              <w:left w:val="single" w:sz="4" w:space="0" w:color="auto"/>
              <w:bottom w:val="single" w:sz="4" w:space="0" w:color="auto"/>
              <w:right w:val="single" w:sz="4" w:space="0" w:color="auto"/>
            </w:tcBorders>
            <w:vAlign w:val="center"/>
            <w:hideMark/>
          </w:tcPr>
          <w:p w:rsidR="007C7CE0" w:rsidRPr="005277B2" w:rsidRDefault="007C7CE0" w:rsidP="005B7663">
            <w:pPr>
              <w:jc w:val="center"/>
              <w:rPr>
                <w:highlight w:val="yellow"/>
              </w:rPr>
            </w:pPr>
            <w:r>
              <w:t>1 декада августа</w:t>
            </w:r>
          </w:p>
        </w:tc>
      </w:tr>
      <w:tr w:rsidR="007C7CE0" w:rsidRPr="005277B2" w:rsidTr="002004ED">
        <w:trPr>
          <w:cantSplit/>
          <w:trHeight w:val="20"/>
        </w:trPr>
        <w:tc>
          <w:tcPr>
            <w:tcW w:w="244" w:type="pct"/>
            <w:tcBorders>
              <w:top w:val="single" w:sz="4" w:space="0" w:color="auto"/>
              <w:left w:val="single" w:sz="4" w:space="0" w:color="auto"/>
              <w:bottom w:val="single" w:sz="4" w:space="0" w:color="auto"/>
              <w:right w:val="single" w:sz="4" w:space="0" w:color="auto"/>
            </w:tcBorders>
            <w:vAlign w:val="center"/>
            <w:hideMark/>
          </w:tcPr>
          <w:p w:rsidR="007C7CE0" w:rsidRPr="00007876" w:rsidRDefault="007C7CE0" w:rsidP="005B7663">
            <w:pPr>
              <w:rPr>
                <w:sz w:val="20"/>
                <w:szCs w:val="20"/>
              </w:rPr>
            </w:pPr>
          </w:p>
        </w:tc>
        <w:tc>
          <w:tcPr>
            <w:tcW w:w="894" w:type="pct"/>
            <w:tcBorders>
              <w:top w:val="single" w:sz="4" w:space="0" w:color="auto"/>
              <w:left w:val="single" w:sz="4" w:space="0" w:color="auto"/>
              <w:bottom w:val="single" w:sz="4" w:space="0" w:color="auto"/>
              <w:right w:val="single" w:sz="4" w:space="0" w:color="auto"/>
            </w:tcBorders>
            <w:vAlign w:val="center"/>
            <w:hideMark/>
          </w:tcPr>
          <w:p w:rsidR="007C7CE0" w:rsidRPr="00007876" w:rsidRDefault="007C7CE0" w:rsidP="005B7663">
            <w:proofErr w:type="spellStart"/>
            <w:r w:rsidRPr="00007876">
              <w:t>Камбарский</w:t>
            </w:r>
            <w:proofErr w:type="spellEnd"/>
            <w:r w:rsidRPr="00007876">
              <w:t xml:space="preserve"> район </w:t>
            </w:r>
          </w:p>
        </w:tc>
        <w:tc>
          <w:tcPr>
            <w:tcW w:w="1114" w:type="pct"/>
            <w:tcBorders>
              <w:top w:val="single" w:sz="4" w:space="0" w:color="auto"/>
              <w:left w:val="single" w:sz="4" w:space="0" w:color="auto"/>
              <w:bottom w:val="single" w:sz="4" w:space="0" w:color="auto"/>
              <w:right w:val="single" w:sz="4" w:space="0" w:color="auto"/>
            </w:tcBorders>
            <w:vAlign w:val="center"/>
            <w:hideMark/>
          </w:tcPr>
          <w:p w:rsidR="007C7CE0" w:rsidRPr="00007876" w:rsidRDefault="007C7CE0" w:rsidP="005B7663">
            <w:pPr>
              <w:jc w:val="center"/>
            </w:pPr>
            <w:r w:rsidRPr="00007876">
              <w:t>3 декада апреля</w:t>
            </w:r>
          </w:p>
        </w:tc>
        <w:tc>
          <w:tcPr>
            <w:tcW w:w="898" w:type="pct"/>
            <w:tcBorders>
              <w:top w:val="single" w:sz="4" w:space="0" w:color="auto"/>
              <w:left w:val="single" w:sz="4" w:space="0" w:color="auto"/>
              <w:bottom w:val="single" w:sz="4" w:space="0" w:color="auto"/>
              <w:right w:val="single" w:sz="4" w:space="0" w:color="auto"/>
            </w:tcBorders>
            <w:vAlign w:val="center"/>
            <w:hideMark/>
          </w:tcPr>
          <w:p w:rsidR="007C7CE0" w:rsidRPr="00007876" w:rsidRDefault="007C7CE0" w:rsidP="005B7663">
            <w:pPr>
              <w:jc w:val="center"/>
            </w:pPr>
            <w:r>
              <w:t>3</w:t>
            </w:r>
            <w:r w:rsidRPr="00007876">
              <w:t xml:space="preserve"> декада </w:t>
            </w:r>
            <w:r>
              <w:t>июля</w:t>
            </w:r>
          </w:p>
        </w:tc>
        <w:tc>
          <w:tcPr>
            <w:tcW w:w="980" w:type="pct"/>
            <w:gridSpan w:val="3"/>
            <w:tcBorders>
              <w:top w:val="single" w:sz="4" w:space="0" w:color="auto"/>
              <w:left w:val="single" w:sz="4" w:space="0" w:color="auto"/>
              <w:bottom w:val="single" w:sz="4" w:space="0" w:color="auto"/>
              <w:right w:val="single" w:sz="4" w:space="0" w:color="auto"/>
            </w:tcBorders>
            <w:vAlign w:val="center"/>
            <w:hideMark/>
          </w:tcPr>
          <w:p w:rsidR="007C7CE0" w:rsidRPr="005277B2" w:rsidRDefault="007C7CE0" w:rsidP="005B7663">
            <w:pPr>
              <w:jc w:val="center"/>
              <w:rPr>
                <w:highlight w:val="yellow"/>
              </w:rPr>
            </w:pPr>
            <w:r>
              <w:t>1 декада июн</w:t>
            </w:r>
            <w:r w:rsidRPr="00007876">
              <w:t>я</w:t>
            </w:r>
          </w:p>
        </w:tc>
        <w:tc>
          <w:tcPr>
            <w:tcW w:w="870" w:type="pct"/>
            <w:gridSpan w:val="3"/>
            <w:tcBorders>
              <w:top w:val="single" w:sz="4" w:space="0" w:color="auto"/>
              <w:left w:val="single" w:sz="4" w:space="0" w:color="auto"/>
              <w:bottom w:val="single" w:sz="4" w:space="0" w:color="auto"/>
              <w:right w:val="single" w:sz="4" w:space="0" w:color="auto"/>
            </w:tcBorders>
            <w:vAlign w:val="center"/>
          </w:tcPr>
          <w:p w:rsidR="007C7CE0" w:rsidRPr="005277B2" w:rsidRDefault="007C7CE0" w:rsidP="005B7663">
            <w:pPr>
              <w:jc w:val="center"/>
              <w:rPr>
                <w:highlight w:val="yellow"/>
              </w:rPr>
            </w:pPr>
            <w:r>
              <w:t>1 декада сентября</w:t>
            </w:r>
          </w:p>
        </w:tc>
      </w:tr>
      <w:tr w:rsidR="007C7CE0" w:rsidRPr="005277B2" w:rsidTr="002004ED">
        <w:trPr>
          <w:cantSplit/>
          <w:trHeight w:val="20"/>
        </w:trPr>
        <w:tc>
          <w:tcPr>
            <w:tcW w:w="244" w:type="pct"/>
            <w:tcBorders>
              <w:top w:val="single" w:sz="4" w:space="0" w:color="auto"/>
              <w:left w:val="single" w:sz="4" w:space="0" w:color="auto"/>
              <w:bottom w:val="single" w:sz="4" w:space="0" w:color="auto"/>
              <w:right w:val="single" w:sz="4" w:space="0" w:color="auto"/>
            </w:tcBorders>
            <w:vAlign w:val="center"/>
            <w:hideMark/>
          </w:tcPr>
          <w:p w:rsidR="007C7CE0" w:rsidRPr="00007876" w:rsidRDefault="007C7CE0" w:rsidP="005B7663">
            <w:pPr>
              <w:rPr>
                <w:sz w:val="20"/>
                <w:szCs w:val="20"/>
              </w:rPr>
            </w:pPr>
          </w:p>
        </w:tc>
        <w:tc>
          <w:tcPr>
            <w:tcW w:w="894" w:type="pct"/>
            <w:tcBorders>
              <w:top w:val="single" w:sz="4" w:space="0" w:color="auto"/>
              <w:left w:val="single" w:sz="4" w:space="0" w:color="auto"/>
              <w:bottom w:val="single" w:sz="4" w:space="0" w:color="auto"/>
              <w:right w:val="single" w:sz="4" w:space="0" w:color="auto"/>
            </w:tcBorders>
            <w:vAlign w:val="center"/>
            <w:hideMark/>
          </w:tcPr>
          <w:p w:rsidR="007C7CE0" w:rsidRPr="00007876" w:rsidRDefault="007C7CE0" w:rsidP="005B7663">
            <w:r w:rsidRPr="00007876">
              <w:t xml:space="preserve">Каракулинский район </w:t>
            </w:r>
          </w:p>
        </w:tc>
        <w:tc>
          <w:tcPr>
            <w:tcW w:w="1114" w:type="pct"/>
            <w:tcBorders>
              <w:top w:val="single" w:sz="4" w:space="0" w:color="auto"/>
              <w:left w:val="single" w:sz="4" w:space="0" w:color="auto"/>
              <w:bottom w:val="single" w:sz="4" w:space="0" w:color="auto"/>
              <w:right w:val="single" w:sz="4" w:space="0" w:color="auto"/>
            </w:tcBorders>
            <w:vAlign w:val="center"/>
            <w:hideMark/>
          </w:tcPr>
          <w:p w:rsidR="007C7CE0" w:rsidRPr="00007876" w:rsidRDefault="007C7CE0" w:rsidP="005B7663">
            <w:pPr>
              <w:jc w:val="center"/>
            </w:pPr>
            <w:r w:rsidRPr="00007876">
              <w:t>2 декада апреля</w:t>
            </w:r>
          </w:p>
        </w:tc>
        <w:tc>
          <w:tcPr>
            <w:tcW w:w="898" w:type="pct"/>
            <w:tcBorders>
              <w:top w:val="single" w:sz="4" w:space="0" w:color="auto"/>
              <w:left w:val="single" w:sz="4" w:space="0" w:color="auto"/>
              <w:bottom w:val="single" w:sz="4" w:space="0" w:color="auto"/>
              <w:right w:val="single" w:sz="4" w:space="0" w:color="auto"/>
            </w:tcBorders>
            <w:vAlign w:val="center"/>
            <w:hideMark/>
          </w:tcPr>
          <w:p w:rsidR="007C7CE0" w:rsidRPr="00007876" w:rsidRDefault="007C7CE0" w:rsidP="005B7663">
            <w:pPr>
              <w:jc w:val="center"/>
            </w:pPr>
            <w:r w:rsidRPr="00007876">
              <w:t>2 декада октября</w:t>
            </w:r>
          </w:p>
        </w:tc>
        <w:tc>
          <w:tcPr>
            <w:tcW w:w="1850" w:type="pct"/>
            <w:gridSpan w:val="6"/>
            <w:tcBorders>
              <w:top w:val="single" w:sz="4" w:space="0" w:color="auto"/>
              <w:left w:val="single" w:sz="4" w:space="0" w:color="auto"/>
              <w:bottom w:val="single" w:sz="4" w:space="0" w:color="auto"/>
              <w:right w:val="single" w:sz="4" w:space="0" w:color="auto"/>
            </w:tcBorders>
            <w:vAlign w:val="center"/>
            <w:hideMark/>
          </w:tcPr>
          <w:p w:rsidR="007C7CE0" w:rsidRPr="005277B2" w:rsidRDefault="007C7CE0" w:rsidP="005B7663">
            <w:pPr>
              <w:jc w:val="center"/>
              <w:rPr>
                <w:highlight w:val="yellow"/>
              </w:rPr>
            </w:pPr>
            <w:r w:rsidRPr="00007876">
              <w:t xml:space="preserve">пожары не </w:t>
            </w:r>
            <w:r w:rsidR="002C2A8F">
              <w:t>зарегистрированы</w:t>
            </w:r>
          </w:p>
        </w:tc>
      </w:tr>
      <w:tr w:rsidR="007C7CE0" w:rsidRPr="005277B2" w:rsidTr="002004ED">
        <w:trPr>
          <w:cantSplit/>
          <w:trHeight w:val="20"/>
        </w:trPr>
        <w:tc>
          <w:tcPr>
            <w:tcW w:w="244" w:type="pct"/>
            <w:tcBorders>
              <w:top w:val="single" w:sz="4" w:space="0" w:color="auto"/>
              <w:left w:val="single" w:sz="4" w:space="0" w:color="auto"/>
              <w:bottom w:val="single" w:sz="4" w:space="0" w:color="auto"/>
              <w:right w:val="single" w:sz="4" w:space="0" w:color="auto"/>
            </w:tcBorders>
            <w:vAlign w:val="center"/>
            <w:hideMark/>
          </w:tcPr>
          <w:p w:rsidR="007C7CE0" w:rsidRPr="00007876" w:rsidRDefault="007C7CE0" w:rsidP="005B7663">
            <w:pPr>
              <w:rPr>
                <w:sz w:val="20"/>
                <w:szCs w:val="20"/>
              </w:rPr>
            </w:pPr>
          </w:p>
        </w:tc>
        <w:tc>
          <w:tcPr>
            <w:tcW w:w="894" w:type="pct"/>
            <w:tcBorders>
              <w:top w:val="single" w:sz="4" w:space="0" w:color="auto"/>
              <w:left w:val="single" w:sz="4" w:space="0" w:color="auto"/>
              <w:bottom w:val="single" w:sz="4" w:space="0" w:color="auto"/>
              <w:right w:val="single" w:sz="4" w:space="0" w:color="auto"/>
            </w:tcBorders>
            <w:vAlign w:val="center"/>
            <w:hideMark/>
          </w:tcPr>
          <w:p w:rsidR="007C7CE0" w:rsidRPr="00007876" w:rsidRDefault="007C7CE0" w:rsidP="005B7663">
            <w:proofErr w:type="spellStart"/>
            <w:r w:rsidRPr="00007876">
              <w:t>Кезский</w:t>
            </w:r>
            <w:proofErr w:type="spellEnd"/>
            <w:r w:rsidRPr="00007876">
              <w:t xml:space="preserve"> район </w:t>
            </w:r>
          </w:p>
        </w:tc>
        <w:tc>
          <w:tcPr>
            <w:tcW w:w="1114" w:type="pct"/>
            <w:tcBorders>
              <w:top w:val="single" w:sz="4" w:space="0" w:color="auto"/>
              <w:left w:val="single" w:sz="4" w:space="0" w:color="auto"/>
              <w:bottom w:val="single" w:sz="4" w:space="0" w:color="auto"/>
              <w:right w:val="single" w:sz="4" w:space="0" w:color="auto"/>
            </w:tcBorders>
            <w:vAlign w:val="center"/>
            <w:hideMark/>
          </w:tcPr>
          <w:p w:rsidR="007C7CE0" w:rsidRPr="00007876" w:rsidRDefault="007C7CE0" w:rsidP="005B7663">
            <w:pPr>
              <w:jc w:val="center"/>
            </w:pPr>
            <w:r>
              <w:t>1</w:t>
            </w:r>
            <w:r w:rsidRPr="00007876">
              <w:t xml:space="preserve"> декада </w:t>
            </w:r>
            <w:r>
              <w:t>ма</w:t>
            </w:r>
            <w:r w:rsidRPr="00007876">
              <w:t>я</w:t>
            </w:r>
          </w:p>
        </w:tc>
        <w:tc>
          <w:tcPr>
            <w:tcW w:w="898" w:type="pct"/>
            <w:tcBorders>
              <w:top w:val="single" w:sz="4" w:space="0" w:color="auto"/>
              <w:left w:val="single" w:sz="4" w:space="0" w:color="auto"/>
              <w:bottom w:val="single" w:sz="4" w:space="0" w:color="auto"/>
              <w:right w:val="single" w:sz="4" w:space="0" w:color="auto"/>
            </w:tcBorders>
            <w:vAlign w:val="center"/>
            <w:hideMark/>
          </w:tcPr>
          <w:p w:rsidR="007C7CE0" w:rsidRPr="00007876" w:rsidRDefault="007C7CE0" w:rsidP="005B7663">
            <w:pPr>
              <w:jc w:val="center"/>
            </w:pPr>
            <w:r>
              <w:t>3</w:t>
            </w:r>
            <w:r w:rsidRPr="00007876">
              <w:t xml:space="preserve"> декада </w:t>
            </w:r>
            <w:r>
              <w:t>августа</w:t>
            </w:r>
          </w:p>
        </w:tc>
        <w:tc>
          <w:tcPr>
            <w:tcW w:w="978" w:type="pct"/>
            <w:gridSpan w:val="2"/>
            <w:tcBorders>
              <w:top w:val="single" w:sz="4" w:space="0" w:color="auto"/>
              <w:left w:val="single" w:sz="4" w:space="0" w:color="auto"/>
              <w:bottom w:val="single" w:sz="4" w:space="0" w:color="auto"/>
              <w:right w:val="single" w:sz="4" w:space="0" w:color="auto"/>
            </w:tcBorders>
            <w:vAlign w:val="center"/>
            <w:hideMark/>
          </w:tcPr>
          <w:p w:rsidR="007C7CE0" w:rsidRPr="00007876" w:rsidRDefault="007C7CE0" w:rsidP="005B7663">
            <w:pPr>
              <w:jc w:val="center"/>
            </w:pPr>
            <w:r>
              <w:t xml:space="preserve">1 </w:t>
            </w:r>
            <w:proofErr w:type="spellStart"/>
            <w:r>
              <w:t>декадаавгуста</w:t>
            </w:r>
            <w:proofErr w:type="spellEnd"/>
          </w:p>
        </w:tc>
        <w:tc>
          <w:tcPr>
            <w:tcW w:w="872" w:type="pct"/>
            <w:gridSpan w:val="4"/>
            <w:tcBorders>
              <w:top w:val="single" w:sz="4" w:space="0" w:color="auto"/>
              <w:left w:val="single" w:sz="4" w:space="0" w:color="auto"/>
              <w:bottom w:val="single" w:sz="4" w:space="0" w:color="auto"/>
              <w:right w:val="single" w:sz="4" w:space="0" w:color="auto"/>
            </w:tcBorders>
            <w:vAlign w:val="center"/>
            <w:hideMark/>
          </w:tcPr>
          <w:p w:rsidR="007C7CE0" w:rsidRPr="00007876" w:rsidRDefault="007C7CE0" w:rsidP="005B7663">
            <w:pPr>
              <w:jc w:val="center"/>
            </w:pPr>
            <w:r>
              <w:t>3 декада июня</w:t>
            </w:r>
          </w:p>
        </w:tc>
      </w:tr>
      <w:tr w:rsidR="007C7CE0" w:rsidRPr="005277B2" w:rsidTr="002004ED">
        <w:trPr>
          <w:cantSplit/>
          <w:trHeight w:val="20"/>
        </w:trPr>
        <w:tc>
          <w:tcPr>
            <w:tcW w:w="244" w:type="pct"/>
            <w:tcBorders>
              <w:top w:val="single" w:sz="4" w:space="0" w:color="auto"/>
              <w:left w:val="single" w:sz="4" w:space="0" w:color="auto"/>
              <w:bottom w:val="single" w:sz="4" w:space="0" w:color="auto"/>
              <w:right w:val="single" w:sz="4" w:space="0" w:color="auto"/>
            </w:tcBorders>
            <w:vAlign w:val="center"/>
            <w:hideMark/>
          </w:tcPr>
          <w:p w:rsidR="007C7CE0" w:rsidRPr="00007876" w:rsidRDefault="007C7CE0" w:rsidP="005B7663">
            <w:pPr>
              <w:rPr>
                <w:sz w:val="20"/>
                <w:szCs w:val="20"/>
              </w:rPr>
            </w:pPr>
          </w:p>
        </w:tc>
        <w:tc>
          <w:tcPr>
            <w:tcW w:w="894" w:type="pct"/>
            <w:tcBorders>
              <w:top w:val="single" w:sz="4" w:space="0" w:color="auto"/>
              <w:left w:val="single" w:sz="4" w:space="0" w:color="auto"/>
              <w:bottom w:val="single" w:sz="4" w:space="0" w:color="auto"/>
              <w:right w:val="single" w:sz="4" w:space="0" w:color="auto"/>
            </w:tcBorders>
            <w:vAlign w:val="center"/>
            <w:hideMark/>
          </w:tcPr>
          <w:p w:rsidR="007C7CE0" w:rsidRPr="00007876" w:rsidRDefault="007C7CE0" w:rsidP="005B7663">
            <w:proofErr w:type="spellStart"/>
            <w:r w:rsidRPr="00007876">
              <w:t>Кизнерский</w:t>
            </w:r>
            <w:proofErr w:type="spellEnd"/>
            <w:r w:rsidRPr="00007876">
              <w:t xml:space="preserve"> район </w:t>
            </w:r>
          </w:p>
        </w:tc>
        <w:tc>
          <w:tcPr>
            <w:tcW w:w="1114" w:type="pct"/>
            <w:tcBorders>
              <w:top w:val="single" w:sz="4" w:space="0" w:color="auto"/>
              <w:left w:val="single" w:sz="4" w:space="0" w:color="auto"/>
              <w:bottom w:val="single" w:sz="4" w:space="0" w:color="auto"/>
              <w:right w:val="single" w:sz="4" w:space="0" w:color="auto"/>
            </w:tcBorders>
            <w:vAlign w:val="center"/>
            <w:hideMark/>
          </w:tcPr>
          <w:p w:rsidR="007C7CE0" w:rsidRPr="00007876" w:rsidRDefault="007C7CE0" w:rsidP="005B7663">
            <w:pPr>
              <w:jc w:val="center"/>
            </w:pPr>
            <w:r>
              <w:t>1</w:t>
            </w:r>
            <w:r w:rsidRPr="00007876">
              <w:t xml:space="preserve"> декада </w:t>
            </w:r>
            <w:r>
              <w:t>ма</w:t>
            </w:r>
            <w:r w:rsidRPr="00007876">
              <w:t>я</w:t>
            </w:r>
          </w:p>
        </w:tc>
        <w:tc>
          <w:tcPr>
            <w:tcW w:w="898" w:type="pct"/>
            <w:tcBorders>
              <w:top w:val="single" w:sz="4" w:space="0" w:color="auto"/>
              <w:left w:val="single" w:sz="4" w:space="0" w:color="auto"/>
              <w:bottom w:val="single" w:sz="4" w:space="0" w:color="auto"/>
              <w:right w:val="single" w:sz="4" w:space="0" w:color="auto"/>
            </w:tcBorders>
            <w:vAlign w:val="center"/>
            <w:hideMark/>
          </w:tcPr>
          <w:p w:rsidR="007C7CE0" w:rsidRPr="00007876" w:rsidRDefault="007C7CE0" w:rsidP="005B7663">
            <w:pPr>
              <w:jc w:val="center"/>
            </w:pPr>
            <w:r>
              <w:t>1</w:t>
            </w:r>
            <w:r w:rsidRPr="00007876">
              <w:t xml:space="preserve"> декада </w:t>
            </w:r>
            <w:r>
              <w:t>ма</w:t>
            </w:r>
            <w:r w:rsidRPr="00007876">
              <w:t>я</w:t>
            </w:r>
          </w:p>
        </w:tc>
        <w:tc>
          <w:tcPr>
            <w:tcW w:w="1850" w:type="pct"/>
            <w:gridSpan w:val="6"/>
            <w:tcBorders>
              <w:top w:val="single" w:sz="4" w:space="0" w:color="auto"/>
              <w:left w:val="single" w:sz="4" w:space="0" w:color="auto"/>
              <w:bottom w:val="single" w:sz="4" w:space="0" w:color="auto"/>
              <w:right w:val="single" w:sz="4" w:space="0" w:color="auto"/>
            </w:tcBorders>
            <w:vAlign w:val="center"/>
            <w:hideMark/>
          </w:tcPr>
          <w:p w:rsidR="007C7CE0" w:rsidRPr="005277B2" w:rsidRDefault="007C7CE0" w:rsidP="005B7663">
            <w:pPr>
              <w:jc w:val="center"/>
              <w:rPr>
                <w:highlight w:val="yellow"/>
              </w:rPr>
            </w:pPr>
            <w:r w:rsidRPr="00007876">
              <w:t xml:space="preserve">пожары не </w:t>
            </w:r>
            <w:r w:rsidR="002C2A8F">
              <w:t>зарегистрированы</w:t>
            </w:r>
          </w:p>
        </w:tc>
      </w:tr>
      <w:tr w:rsidR="007C7CE0" w:rsidRPr="005277B2" w:rsidTr="002004ED">
        <w:trPr>
          <w:cantSplit/>
          <w:trHeight w:val="20"/>
        </w:trPr>
        <w:tc>
          <w:tcPr>
            <w:tcW w:w="244" w:type="pct"/>
            <w:tcBorders>
              <w:top w:val="single" w:sz="4" w:space="0" w:color="auto"/>
              <w:left w:val="single" w:sz="4" w:space="0" w:color="auto"/>
              <w:bottom w:val="single" w:sz="4" w:space="0" w:color="auto"/>
              <w:right w:val="single" w:sz="4" w:space="0" w:color="auto"/>
            </w:tcBorders>
            <w:vAlign w:val="center"/>
            <w:hideMark/>
          </w:tcPr>
          <w:p w:rsidR="007C7CE0" w:rsidRPr="00007876" w:rsidRDefault="007C7CE0" w:rsidP="005B7663">
            <w:pPr>
              <w:rPr>
                <w:sz w:val="20"/>
                <w:szCs w:val="20"/>
              </w:rPr>
            </w:pPr>
          </w:p>
        </w:tc>
        <w:tc>
          <w:tcPr>
            <w:tcW w:w="894" w:type="pct"/>
            <w:tcBorders>
              <w:top w:val="single" w:sz="4" w:space="0" w:color="auto"/>
              <w:left w:val="single" w:sz="4" w:space="0" w:color="auto"/>
              <w:bottom w:val="single" w:sz="4" w:space="0" w:color="auto"/>
              <w:right w:val="single" w:sz="4" w:space="0" w:color="auto"/>
            </w:tcBorders>
            <w:vAlign w:val="center"/>
            <w:hideMark/>
          </w:tcPr>
          <w:p w:rsidR="007C7CE0" w:rsidRPr="00007876" w:rsidRDefault="007C7CE0" w:rsidP="005B7663">
            <w:proofErr w:type="spellStart"/>
            <w:r w:rsidRPr="00007876">
              <w:t>Киясовский</w:t>
            </w:r>
            <w:proofErr w:type="spellEnd"/>
            <w:r w:rsidRPr="00007876">
              <w:t xml:space="preserve"> район </w:t>
            </w:r>
          </w:p>
        </w:tc>
        <w:tc>
          <w:tcPr>
            <w:tcW w:w="1114" w:type="pct"/>
            <w:tcBorders>
              <w:top w:val="single" w:sz="4" w:space="0" w:color="auto"/>
              <w:left w:val="single" w:sz="4" w:space="0" w:color="auto"/>
              <w:bottom w:val="single" w:sz="4" w:space="0" w:color="auto"/>
              <w:right w:val="single" w:sz="4" w:space="0" w:color="auto"/>
            </w:tcBorders>
            <w:vAlign w:val="center"/>
            <w:hideMark/>
          </w:tcPr>
          <w:p w:rsidR="007C7CE0" w:rsidRPr="00007876" w:rsidRDefault="007C7CE0" w:rsidP="005B7663">
            <w:pPr>
              <w:jc w:val="center"/>
            </w:pPr>
            <w:r>
              <w:t>3</w:t>
            </w:r>
            <w:r w:rsidRPr="00007876">
              <w:t xml:space="preserve"> декада </w:t>
            </w:r>
            <w:r>
              <w:t>июн</w:t>
            </w:r>
            <w:r w:rsidRPr="00007876">
              <w:t>я</w:t>
            </w:r>
          </w:p>
        </w:tc>
        <w:tc>
          <w:tcPr>
            <w:tcW w:w="898" w:type="pct"/>
            <w:tcBorders>
              <w:top w:val="single" w:sz="4" w:space="0" w:color="auto"/>
              <w:left w:val="single" w:sz="4" w:space="0" w:color="auto"/>
              <w:bottom w:val="single" w:sz="4" w:space="0" w:color="auto"/>
              <w:right w:val="single" w:sz="4" w:space="0" w:color="auto"/>
            </w:tcBorders>
            <w:vAlign w:val="center"/>
            <w:hideMark/>
          </w:tcPr>
          <w:p w:rsidR="007C7CE0" w:rsidRPr="00007876" w:rsidRDefault="007C7CE0" w:rsidP="005B7663">
            <w:pPr>
              <w:jc w:val="center"/>
            </w:pPr>
            <w:r w:rsidRPr="00007876">
              <w:t xml:space="preserve">2 декада </w:t>
            </w:r>
            <w:r>
              <w:t>сентяб</w:t>
            </w:r>
            <w:r w:rsidRPr="00007876">
              <w:t>ря</w:t>
            </w:r>
          </w:p>
        </w:tc>
        <w:tc>
          <w:tcPr>
            <w:tcW w:w="1850" w:type="pct"/>
            <w:gridSpan w:val="6"/>
            <w:tcBorders>
              <w:top w:val="single" w:sz="4" w:space="0" w:color="auto"/>
              <w:left w:val="single" w:sz="4" w:space="0" w:color="auto"/>
              <w:bottom w:val="single" w:sz="4" w:space="0" w:color="auto"/>
              <w:right w:val="single" w:sz="4" w:space="0" w:color="auto"/>
            </w:tcBorders>
            <w:vAlign w:val="center"/>
          </w:tcPr>
          <w:p w:rsidR="007C7CE0" w:rsidRPr="005277B2" w:rsidRDefault="007C7CE0" w:rsidP="005B7663">
            <w:pPr>
              <w:jc w:val="center"/>
              <w:rPr>
                <w:highlight w:val="yellow"/>
              </w:rPr>
            </w:pPr>
            <w:r w:rsidRPr="00007876">
              <w:t xml:space="preserve">пожары не </w:t>
            </w:r>
            <w:r w:rsidR="002C2A8F">
              <w:t>зарегистрированы</w:t>
            </w:r>
          </w:p>
        </w:tc>
      </w:tr>
      <w:tr w:rsidR="007C7CE0" w:rsidRPr="005277B2" w:rsidTr="002004ED">
        <w:trPr>
          <w:cantSplit/>
          <w:trHeight w:val="20"/>
        </w:trPr>
        <w:tc>
          <w:tcPr>
            <w:tcW w:w="244" w:type="pct"/>
            <w:tcBorders>
              <w:top w:val="single" w:sz="4" w:space="0" w:color="auto"/>
              <w:left w:val="single" w:sz="4" w:space="0" w:color="auto"/>
              <w:bottom w:val="single" w:sz="4" w:space="0" w:color="auto"/>
              <w:right w:val="single" w:sz="4" w:space="0" w:color="auto"/>
            </w:tcBorders>
            <w:vAlign w:val="center"/>
            <w:hideMark/>
          </w:tcPr>
          <w:p w:rsidR="007C7CE0" w:rsidRPr="00007876" w:rsidRDefault="007C7CE0" w:rsidP="005B7663">
            <w:pPr>
              <w:rPr>
                <w:sz w:val="20"/>
                <w:szCs w:val="20"/>
              </w:rPr>
            </w:pPr>
          </w:p>
        </w:tc>
        <w:tc>
          <w:tcPr>
            <w:tcW w:w="894" w:type="pct"/>
            <w:tcBorders>
              <w:top w:val="single" w:sz="4" w:space="0" w:color="auto"/>
              <w:left w:val="single" w:sz="4" w:space="0" w:color="auto"/>
              <w:bottom w:val="single" w:sz="4" w:space="0" w:color="auto"/>
              <w:right w:val="single" w:sz="4" w:space="0" w:color="auto"/>
            </w:tcBorders>
            <w:vAlign w:val="center"/>
            <w:hideMark/>
          </w:tcPr>
          <w:p w:rsidR="007C7CE0" w:rsidRPr="00007876" w:rsidRDefault="007C7CE0" w:rsidP="005B7663">
            <w:r w:rsidRPr="00007876">
              <w:t xml:space="preserve">Красногорский район </w:t>
            </w:r>
          </w:p>
        </w:tc>
        <w:tc>
          <w:tcPr>
            <w:tcW w:w="1114" w:type="pct"/>
            <w:tcBorders>
              <w:top w:val="single" w:sz="4" w:space="0" w:color="auto"/>
              <w:left w:val="single" w:sz="4" w:space="0" w:color="auto"/>
              <w:bottom w:val="single" w:sz="4" w:space="0" w:color="auto"/>
              <w:right w:val="single" w:sz="4" w:space="0" w:color="auto"/>
            </w:tcBorders>
            <w:vAlign w:val="center"/>
            <w:hideMark/>
          </w:tcPr>
          <w:p w:rsidR="007C7CE0" w:rsidRPr="00007876" w:rsidRDefault="007C7CE0" w:rsidP="005B7663">
            <w:pPr>
              <w:jc w:val="center"/>
            </w:pPr>
            <w:r>
              <w:t>3</w:t>
            </w:r>
            <w:r w:rsidRPr="00007876">
              <w:t xml:space="preserve"> декада </w:t>
            </w:r>
            <w:r>
              <w:t>июн</w:t>
            </w:r>
            <w:r w:rsidRPr="00007876">
              <w:t>я</w:t>
            </w:r>
          </w:p>
        </w:tc>
        <w:tc>
          <w:tcPr>
            <w:tcW w:w="898" w:type="pct"/>
            <w:tcBorders>
              <w:top w:val="single" w:sz="4" w:space="0" w:color="auto"/>
              <w:left w:val="single" w:sz="4" w:space="0" w:color="auto"/>
              <w:bottom w:val="single" w:sz="4" w:space="0" w:color="auto"/>
              <w:right w:val="single" w:sz="4" w:space="0" w:color="auto"/>
            </w:tcBorders>
            <w:vAlign w:val="center"/>
            <w:hideMark/>
          </w:tcPr>
          <w:p w:rsidR="007C7CE0" w:rsidRPr="00007876" w:rsidRDefault="007C7CE0" w:rsidP="005B7663">
            <w:pPr>
              <w:jc w:val="center"/>
            </w:pPr>
            <w:r w:rsidRPr="00007876">
              <w:t xml:space="preserve">2 декада </w:t>
            </w:r>
            <w:r>
              <w:t>августа</w:t>
            </w:r>
          </w:p>
        </w:tc>
        <w:tc>
          <w:tcPr>
            <w:tcW w:w="1850" w:type="pct"/>
            <w:gridSpan w:val="6"/>
            <w:tcBorders>
              <w:top w:val="single" w:sz="4" w:space="0" w:color="auto"/>
              <w:left w:val="single" w:sz="4" w:space="0" w:color="auto"/>
              <w:bottom w:val="single" w:sz="4" w:space="0" w:color="auto"/>
              <w:right w:val="single" w:sz="4" w:space="0" w:color="auto"/>
            </w:tcBorders>
            <w:vAlign w:val="center"/>
            <w:hideMark/>
          </w:tcPr>
          <w:p w:rsidR="007C7CE0" w:rsidRPr="005277B2" w:rsidRDefault="007C7CE0" w:rsidP="005B7663">
            <w:pPr>
              <w:jc w:val="center"/>
              <w:rPr>
                <w:highlight w:val="yellow"/>
              </w:rPr>
            </w:pPr>
            <w:r w:rsidRPr="00007876">
              <w:t xml:space="preserve">пожары не </w:t>
            </w:r>
            <w:r w:rsidR="002C2A8F">
              <w:t>зарегистрированы</w:t>
            </w:r>
          </w:p>
        </w:tc>
      </w:tr>
      <w:tr w:rsidR="007C7CE0" w:rsidRPr="005277B2" w:rsidTr="002004ED">
        <w:trPr>
          <w:cantSplit/>
          <w:trHeight w:val="20"/>
        </w:trPr>
        <w:tc>
          <w:tcPr>
            <w:tcW w:w="244" w:type="pct"/>
            <w:tcBorders>
              <w:top w:val="single" w:sz="4" w:space="0" w:color="auto"/>
              <w:left w:val="single" w:sz="4" w:space="0" w:color="auto"/>
              <w:bottom w:val="single" w:sz="4" w:space="0" w:color="auto"/>
              <w:right w:val="single" w:sz="4" w:space="0" w:color="auto"/>
            </w:tcBorders>
            <w:vAlign w:val="center"/>
            <w:hideMark/>
          </w:tcPr>
          <w:p w:rsidR="007C7CE0" w:rsidRPr="00007876" w:rsidRDefault="007C7CE0" w:rsidP="005B7663">
            <w:pPr>
              <w:rPr>
                <w:sz w:val="20"/>
                <w:szCs w:val="20"/>
              </w:rPr>
            </w:pPr>
          </w:p>
        </w:tc>
        <w:tc>
          <w:tcPr>
            <w:tcW w:w="894" w:type="pct"/>
            <w:tcBorders>
              <w:top w:val="single" w:sz="4" w:space="0" w:color="auto"/>
              <w:left w:val="single" w:sz="4" w:space="0" w:color="auto"/>
              <w:bottom w:val="single" w:sz="4" w:space="0" w:color="auto"/>
              <w:right w:val="single" w:sz="4" w:space="0" w:color="auto"/>
            </w:tcBorders>
            <w:vAlign w:val="center"/>
            <w:hideMark/>
          </w:tcPr>
          <w:p w:rsidR="007C7CE0" w:rsidRPr="00007876" w:rsidRDefault="007C7CE0" w:rsidP="005B7663">
            <w:proofErr w:type="spellStart"/>
            <w:r w:rsidRPr="00007876">
              <w:t>Малопургинский</w:t>
            </w:r>
            <w:proofErr w:type="spellEnd"/>
            <w:r w:rsidRPr="00007876">
              <w:t xml:space="preserve"> район </w:t>
            </w:r>
          </w:p>
        </w:tc>
        <w:tc>
          <w:tcPr>
            <w:tcW w:w="1114" w:type="pct"/>
            <w:tcBorders>
              <w:top w:val="single" w:sz="4" w:space="0" w:color="auto"/>
              <w:left w:val="single" w:sz="4" w:space="0" w:color="auto"/>
              <w:bottom w:val="single" w:sz="4" w:space="0" w:color="auto"/>
              <w:right w:val="single" w:sz="4" w:space="0" w:color="auto"/>
            </w:tcBorders>
            <w:vAlign w:val="center"/>
            <w:hideMark/>
          </w:tcPr>
          <w:p w:rsidR="007C7CE0" w:rsidRPr="00007876" w:rsidRDefault="007C7CE0" w:rsidP="005B7663">
            <w:pPr>
              <w:jc w:val="center"/>
            </w:pPr>
            <w:r>
              <w:t>1</w:t>
            </w:r>
            <w:r w:rsidRPr="00007876">
              <w:t xml:space="preserve"> декада </w:t>
            </w:r>
            <w:r>
              <w:t>ма</w:t>
            </w:r>
            <w:r w:rsidRPr="00007876">
              <w:t>я</w:t>
            </w:r>
          </w:p>
        </w:tc>
        <w:tc>
          <w:tcPr>
            <w:tcW w:w="898" w:type="pct"/>
            <w:tcBorders>
              <w:top w:val="single" w:sz="4" w:space="0" w:color="auto"/>
              <w:left w:val="single" w:sz="4" w:space="0" w:color="auto"/>
              <w:bottom w:val="single" w:sz="4" w:space="0" w:color="auto"/>
              <w:right w:val="single" w:sz="4" w:space="0" w:color="auto"/>
            </w:tcBorders>
            <w:vAlign w:val="center"/>
            <w:hideMark/>
          </w:tcPr>
          <w:p w:rsidR="007C7CE0" w:rsidRPr="00007876" w:rsidRDefault="007C7CE0" w:rsidP="005B7663">
            <w:pPr>
              <w:jc w:val="center"/>
            </w:pPr>
            <w:r>
              <w:t>3</w:t>
            </w:r>
            <w:r w:rsidRPr="00007876">
              <w:t xml:space="preserve"> декада </w:t>
            </w:r>
            <w:r>
              <w:t>августа</w:t>
            </w:r>
          </w:p>
        </w:tc>
        <w:tc>
          <w:tcPr>
            <w:tcW w:w="989" w:type="pct"/>
            <w:gridSpan w:val="5"/>
            <w:tcBorders>
              <w:top w:val="single" w:sz="4" w:space="0" w:color="auto"/>
              <w:left w:val="single" w:sz="4" w:space="0" w:color="auto"/>
              <w:bottom w:val="single" w:sz="4" w:space="0" w:color="auto"/>
              <w:right w:val="single" w:sz="4" w:space="0" w:color="auto"/>
            </w:tcBorders>
            <w:vAlign w:val="center"/>
            <w:hideMark/>
          </w:tcPr>
          <w:p w:rsidR="007C7CE0" w:rsidRPr="005277B2" w:rsidRDefault="007C7CE0" w:rsidP="005B7663">
            <w:pPr>
              <w:jc w:val="center"/>
              <w:rPr>
                <w:highlight w:val="yellow"/>
              </w:rPr>
            </w:pPr>
            <w:r>
              <w:t>3 декада ма</w:t>
            </w:r>
            <w:r w:rsidRPr="00007876">
              <w:t>я</w:t>
            </w:r>
          </w:p>
        </w:tc>
        <w:tc>
          <w:tcPr>
            <w:tcW w:w="861" w:type="pct"/>
            <w:tcBorders>
              <w:top w:val="single" w:sz="4" w:space="0" w:color="auto"/>
              <w:left w:val="single" w:sz="4" w:space="0" w:color="auto"/>
              <w:bottom w:val="single" w:sz="4" w:space="0" w:color="auto"/>
              <w:right w:val="single" w:sz="4" w:space="0" w:color="auto"/>
            </w:tcBorders>
            <w:vAlign w:val="center"/>
          </w:tcPr>
          <w:p w:rsidR="007C7CE0" w:rsidRPr="005277B2" w:rsidRDefault="007C7CE0" w:rsidP="005B7663">
            <w:pPr>
              <w:jc w:val="center"/>
              <w:rPr>
                <w:highlight w:val="yellow"/>
              </w:rPr>
            </w:pPr>
            <w:r>
              <w:t>1 декада августа</w:t>
            </w:r>
          </w:p>
        </w:tc>
      </w:tr>
      <w:tr w:rsidR="007C7CE0" w:rsidRPr="005277B2" w:rsidTr="002004ED">
        <w:trPr>
          <w:cantSplit/>
          <w:trHeight w:val="20"/>
        </w:trPr>
        <w:tc>
          <w:tcPr>
            <w:tcW w:w="244" w:type="pct"/>
            <w:tcBorders>
              <w:top w:val="single" w:sz="4" w:space="0" w:color="auto"/>
              <w:left w:val="single" w:sz="4" w:space="0" w:color="auto"/>
              <w:bottom w:val="single" w:sz="4" w:space="0" w:color="auto"/>
              <w:right w:val="single" w:sz="4" w:space="0" w:color="auto"/>
            </w:tcBorders>
            <w:vAlign w:val="center"/>
            <w:hideMark/>
          </w:tcPr>
          <w:p w:rsidR="007C7CE0" w:rsidRPr="00007876" w:rsidRDefault="007C7CE0" w:rsidP="005B7663">
            <w:pPr>
              <w:rPr>
                <w:sz w:val="20"/>
                <w:szCs w:val="20"/>
              </w:rPr>
            </w:pPr>
          </w:p>
        </w:tc>
        <w:tc>
          <w:tcPr>
            <w:tcW w:w="894" w:type="pct"/>
            <w:tcBorders>
              <w:top w:val="single" w:sz="4" w:space="0" w:color="auto"/>
              <w:left w:val="single" w:sz="4" w:space="0" w:color="auto"/>
              <w:bottom w:val="single" w:sz="4" w:space="0" w:color="auto"/>
              <w:right w:val="single" w:sz="4" w:space="0" w:color="auto"/>
            </w:tcBorders>
            <w:vAlign w:val="center"/>
            <w:hideMark/>
          </w:tcPr>
          <w:p w:rsidR="007C7CE0" w:rsidRPr="00007876" w:rsidRDefault="007C7CE0" w:rsidP="005B7663">
            <w:proofErr w:type="spellStart"/>
            <w:r w:rsidRPr="00007876">
              <w:t>Можгинский</w:t>
            </w:r>
            <w:proofErr w:type="spellEnd"/>
            <w:r w:rsidRPr="00007876">
              <w:t xml:space="preserve"> район </w:t>
            </w:r>
          </w:p>
        </w:tc>
        <w:tc>
          <w:tcPr>
            <w:tcW w:w="1114" w:type="pct"/>
            <w:tcBorders>
              <w:top w:val="single" w:sz="4" w:space="0" w:color="auto"/>
              <w:left w:val="single" w:sz="4" w:space="0" w:color="auto"/>
              <w:bottom w:val="single" w:sz="4" w:space="0" w:color="auto"/>
              <w:right w:val="single" w:sz="4" w:space="0" w:color="auto"/>
            </w:tcBorders>
            <w:vAlign w:val="center"/>
            <w:hideMark/>
          </w:tcPr>
          <w:p w:rsidR="007C7CE0" w:rsidRPr="00007876" w:rsidRDefault="007C7CE0" w:rsidP="005B7663">
            <w:pPr>
              <w:jc w:val="center"/>
            </w:pPr>
            <w:r>
              <w:t>1</w:t>
            </w:r>
            <w:r w:rsidRPr="00007876">
              <w:t xml:space="preserve"> декада </w:t>
            </w:r>
            <w:r>
              <w:t>ма</w:t>
            </w:r>
            <w:r w:rsidRPr="00007876">
              <w:t>я</w:t>
            </w:r>
          </w:p>
        </w:tc>
        <w:tc>
          <w:tcPr>
            <w:tcW w:w="898" w:type="pct"/>
            <w:tcBorders>
              <w:top w:val="single" w:sz="4" w:space="0" w:color="auto"/>
              <w:left w:val="single" w:sz="4" w:space="0" w:color="auto"/>
              <w:bottom w:val="single" w:sz="4" w:space="0" w:color="auto"/>
              <w:right w:val="single" w:sz="4" w:space="0" w:color="auto"/>
            </w:tcBorders>
            <w:vAlign w:val="center"/>
            <w:hideMark/>
          </w:tcPr>
          <w:p w:rsidR="007C7CE0" w:rsidRPr="00007876" w:rsidRDefault="007C7CE0" w:rsidP="005B7663">
            <w:pPr>
              <w:jc w:val="center"/>
            </w:pPr>
            <w:r>
              <w:t>1</w:t>
            </w:r>
            <w:r w:rsidRPr="00007876">
              <w:t xml:space="preserve"> декада </w:t>
            </w:r>
            <w:r>
              <w:t>августа</w:t>
            </w:r>
          </w:p>
        </w:tc>
        <w:tc>
          <w:tcPr>
            <w:tcW w:w="989" w:type="pct"/>
            <w:gridSpan w:val="5"/>
            <w:tcBorders>
              <w:top w:val="single" w:sz="4" w:space="0" w:color="auto"/>
              <w:left w:val="single" w:sz="4" w:space="0" w:color="auto"/>
              <w:bottom w:val="single" w:sz="4" w:space="0" w:color="auto"/>
              <w:right w:val="single" w:sz="4" w:space="0" w:color="auto"/>
            </w:tcBorders>
            <w:vAlign w:val="center"/>
            <w:hideMark/>
          </w:tcPr>
          <w:p w:rsidR="007C7CE0" w:rsidRPr="005277B2" w:rsidRDefault="007C7CE0" w:rsidP="005B7663">
            <w:pPr>
              <w:jc w:val="center"/>
              <w:rPr>
                <w:highlight w:val="yellow"/>
              </w:rPr>
            </w:pPr>
            <w:r>
              <w:t>3 декада августа</w:t>
            </w:r>
          </w:p>
        </w:tc>
        <w:tc>
          <w:tcPr>
            <w:tcW w:w="861" w:type="pct"/>
            <w:tcBorders>
              <w:top w:val="single" w:sz="4" w:space="0" w:color="auto"/>
              <w:left w:val="single" w:sz="4" w:space="0" w:color="auto"/>
              <w:bottom w:val="single" w:sz="4" w:space="0" w:color="auto"/>
              <w:right w:val="single" w:sz="4" w:space="0" w:color="auto"/>
            </w:tcBorders>
            <w:vAlign w:val="center"/>
          </w:tcPr>
          <w:p w:rsidR="007C7CE0" w:rsidRPr="005277B2" w:rsidRDefault="007C7CE0" w:rsidP="005B7663">
            <w:pPr>
              <w:jc w:val="center"/>
              <w:rPr>
                <w:highlight w:val="yellow"/>
              </w:rPr>
            </w:pPr>
            <w:r>
              <w:t>3 декада августа</w:t>
            </w:r>
          </w:p>
        </w:tc>
      </w:tr>
      <w:tr w:rsidR="007C7CE0" w:rsidRPr="005277B2" w:rsidTr="002004ED">
        <w:trPr>
          <w:cantSplit/>
          <w:trHeight w:val="20"/>
        </w:trPr>
        <w:tc>
          <w:tcPr>
            <w:tcW w:w="244" w:type="pct"/>
            <w:tcBorders>
              <w:top w:val="single" w:sz="4" w:space="0" w:color="auto"/>
              <w:left w:val="single" w:sz="4" w:space="0" w:color="auto"/>
              <w:bottom w:val="single" w:sz="4" w:space="0" w:color="auto"/>
              <w:right w:val="single" w:sz="4" w:space="0" w:color="auto"/>
            </w:tcBorders>
            <w:vAlign w:val="center"/>
            <w:hideMark/>
          </w:tcPr>
          <w:p w:rsidR="007C7CE0" w:rsidRPr="00007876" w:rsidRDefault="007C7CE0" w:rsidP="005B7663">
            <w:pPr>
              <w:rPr>
                <w:sz w:val="20"/>
                <w:szCs w:val="20"/>
              </w:rPr>
            </w:pPr>
          </w:p>
        </w:tc>
        <w:tc>
          <w:tcPr>
            <w:tcW w:w="894" w:type="pct"/>
            <w:tcBorders>
              <w:top w:val="single" w:sz="4" w:space="0" w:color="auto"/>
              <w:left w:val="single" w:sz="4" w:space="0" w:color="auto"/>
              <w:bottom w:val="single" w:sz="4" w:space="0" w:color="auto"/>
              <w:right w:val="single" w:sz="4" w:space="0" w:color="auto"/>
            </w:tcBorders>
            <w:vAlign w:val="center"/>
            <w:hideMark/>
          </w:tcPr>
          <w:p w:rsidR="007C7CE0" w:rsidRPr="00007876" w:rsidRDefault="007C7CE0" w:rsidP="005B7663">
            <w:proofErr w:type="spellStart"/>
            <w:r w:rsidRPr="00007876">
              <w:t>Сарапульский</w:t>
            </w:r>
            <w:proofErr w:type="spellEnd"/>
            <w:r w:rsidRPr="00007876">
              <w:t xml:space="preserve"> район </w:t>
            </w:r>
          </w:p>
        </w:tc>
        <w:tc>
          <w:tcPr>
            <w:tcW w:w="1114" w:type="pct"/>
            <w:tcBorders>
              <w:top w:val="single" w:sz="4" w:space="0" w:color="auto"/>
              <w:left w:val="single" w:sz="4" w:space="0" w:color="auto"/>
              <w:bottom w:val="single" w:sz="4" w:space="0" w:color="auto"/>
              <w:right w:val="single" w:sz="4" w:space="0" w:color="auto"/>
            </w:tcBorders>
            <w:vAlign w:val="center"/>
            <w:hideMark/>
          </w:tcPr>
          <w:p w:rsidR="007C7CE0" w:rsidRPr="00007876" w:rsidRDefault="007C7CE0" w:rsidP="005B7663">
            <w:pPr>
              <w:jc w:val="center"/>
            </w:pPr>
            <w:r>
              <w:t>1</w:t>
            </w:r>
            <w:r w:rsidRPr="00007876">
              <w:t xml:space="preserve"> декада </w:t>
            </w:r>
            <w:r>
              <w:t>ма</w:t>
            </w:r>
            <w:r w:rsidRPr="00007876">
              <w:t>я</w:t>
            </w:r>
          </w:p>
        </w:tc>
        <w:tc>
          <w:tcPr>
            <w:tcW w:w="898" w:type="pct"/>
            <w:tcBorders>
              <w:top w:val="single" w:sz="4" w:space="0" w:color="auto"/>
              <w:left w:val="single" w:sz="4" w:space="0" w:color="auto"/>
              <w:bottom w:val="single" w:sz="4" w:space="0" w:color="auto"/>
              <w:right w:val="single" w:sz="4" w:space="0" w:color="auto"/>
            </w:tcBorders>
            <w:vAlign w:val="center"/>
            <w:hideMark/>
          </w:tcPr>
          <w:p w:rsidR="007C7CE0" w:rsidRPr="00007876" w:rsidRDefault="007C7CE0" w:rsidP="005B7663">
            <w:pPr>
              <w:jc w:val="center"/>
            </w:pPr>
            <w:r>
              <w:t>1</w:t>
            </w:r>
            <w:r w:rsidRPr="00007876">
              <w:t xml:space="preserve"> декада </w:t>
            </w:r>
            <w:r>
              <w:t>августа</w:t>
            </w:r>
          </w:p>
        </w:tc>
        <w:tc>
          <w:tcPr>
            <w:tcW w:w="978" w:type="pct"/>
            <w:gridSpan w:val="2"/>
            <w:tcBorders>
              <w:top w:val="single" w:sz="4" w:space="0" w:color="auto"/>
              <w:left w:val="single" w:sz="4" w:space="0" w:color="auto"/>
              <w:bottom w:val="single" w:sz="4" w:space="0" w:color="auto"/>
              <w:right w:val="single" w:sz="4" w:space="0" w:color="auto"/>
            </w:tcBorders>
            <w:vAlign w:val="center"/>
            <w:hideMark/>
          </w:tcPr>
          <w:p w:rsidR="007C7CE0" w:rsidRPr="00007876" w:rsidRDefault="007C7CE0" w:rsidP="005B7663">
            <w:pPr>
              <w:jc w:val="center"/>
            </w:pPr>
            <w:r>
              <w:t>2 декада июля</w:t>
            </w:r>
          </w:p>
        </w:tc>
        <w:tc>
          <w:tcPr>
            <w:tcW w:w="872" w:type="pct"/>
            <w:gridSpan w:val="4"/>
            <w:tcBorders>
              <w:top w:val="single" w:sz="4" w:space="0" w:color="auto"/>
              <w:left w:val="single" w:sz="4" w:space="0" w:color="auto"/>
              <w:bottom w:val="single" w:sz="4" w:space="0" w:color="auto"/>
              <w:right w:val="single" w:sz="4" w:space="0" w:color="auto"/>
            </w:tcBorders>
            <w:vAlign w:val="center"/>
            <w:hideMark/>
          </w:tcPr>
          <w:p w:rsidR="007C7CE0" w:rsidRPr="00007876" w:rsidRDefault="007C7CE0" w:rsidP="005B7663">
            <w:pPr>
              <w:jc w:val="center"/>
            </w:pPr>
            <w:r>
              <w:t>3 декада июля</w:t>
            </w:r>
          </w:p>
        </w:tc>
      </w:tr>
      <w:tr w:rsidR="007C7CE0" w:rsidRPr="005277B2" w:rsidTr="002004ED">
        <w:trPr>
          <w:cantSplit/>
          <w:trHeight w:val="20"/>
        </w:trPr>
        <w:tc>
          <w:tcPr>
            <w:tcW w:w="244" w:type="pct"/>
            <w:tcBorders>
              <w:top w:val="single" w:sz="4" w:space="0" w:color="auto"/>
              <w:left w:val="single" w:sz="4" w:space="0" w:color="auto"/>
              <w:bottom w:val="single" w:sz="4" w:space="0" w:color="auto"/>
              <w:right w:val="single" w:sz="4" w:space="0" w:color="auto"/>
            </w:tcBorders>
            <w:vAlign w:val="center"/>
            <w:hideMark/>
          </w:tcPr>
          <w:p w:rsidR="007C7CE0" w:rsidRPr="00007876" w:rsidRDefault="007C7CE0" w:rsidP="005B7663">
            <w:pPr>
              <w:rPr>
                <w:sz w:val="20"/>
                <w:szCs w:val="20"/>
              </w:rPr>
            </w:pPr>
          </w:p>
        </w:tc>
        <w:tc>
          <w:tcPr>
            <w:tcW w:w="894" w:type="pct"/>
            <w:tcBorders>
              <w:top w:val="single" w:sz="4" w:space="0" w:color="auto"/>
              <w:left w:val="single" w:sz="4" w:space="0" w:color="auto"/>
              <w:bottom w:val="single" w:sz="4" w:space="0" w:color="auto"/>
              <w:right w:val="single" w:sz="4" w:space="0" w:color="auto"/>
            </w:tcBorders>
            <w:vAlign w:val="center"/>
            <w:hideMark/>
          </w:tcPr>
          <w:p w:rsidR="007C7CE0" w:rsidRPr="00007876" w:rsidRDefault="007C7CE0" w:rsidP="005B7663">
            <w:proofErr w:type="spellStart"/>
            <w:r w:rsidRPr="00007876">
              <w:t>Селтинский</w:t>
            </w:r>
            <w:proofErr w:type="spellEnd"/>
            <w:r w:rsidRPr="00007876">
              <w:t xml:space="preserve"> район </w:t>
            </w:r>
          </w:p>
        </w:tc>
        <w:tc>
          <w:tcPr>
            <w:tcW w:w="1114" w:type="pct"/>
            <w:tcBorders>
              <w:top w:val="single" w:sz="4" w:space="0" w:color="auto"/>
              <w:left w:val="single" w:sz="4" w:space="0" w:color="auto"/>
              <w:bottom w:val="single" w:sz="4" w:space="0" w:color="auto"/>
              <w:right w:val="single" w:sz="4" w:space="0" w:color="auto"/>
            </w:tcBorders>
            <w:vAlign w:val="center"/>
            <w:hideMark/>
          </w:tcPr>
          <w:p w:rsidR="007C7CE0" w:rsidRPr="00007876" w:rsidRDefault="007C7CE0" w:rsidP="005B7663">
            <w:pPr>
              <w:jc w:val="center"/>
            </w:pPr>
            <w:r>
              <w:t>1</w:t>
            </w:r>
            <w:r w:rsidRPr="00007876">
              <w:t xml:space="preserve"> декада </w:t>
            </w:r>
            <w:r>
              <w:t>мая</w:t>
            </w:r>
          </w:p>
        </w:tc>
        <w:tc>
          <w:tcPr>
            <w:tcW w:w="898" w:type="pct"/>
            <w:tcBorders>
              <w:top w:val="single" w:sz="4" w:space="0" w:color="auto"/>
              <w:left w:val="single" w:sz="4" w:space="0" w:color="auto"/>
              <w:bottom w:val="single" w:sz="4" w:space="0" w:color="auto"/>
              <w:right w:val="single" w:sz="4" w:space="0" w:color="auto"/>
            </w:tcBorders>
            <w:vAlign w:val="center"/>
            <w:hideMark/>
          </w:tcPr>
          <w:p w:rsidR="007C7CE0" w:rsidRPr="00007876" w:rsidRDefault="007C7CE0" w:rsidP="005B7663">
            <w:pPr>
              <w:jc w:val="center"/>
            </w:pPr>
            <w:r w:rsidRPr="00007876">
              <w:t xml:space="preserve">2 декада </w:t>
            </w:r>
            <w:r>
              <w:t>августа</w:t>
            </w:r>
          </w:p>
        </w:tc>
        <w:tc>
          <w:tcPr>
            <w:tcW w:w="980" w:type="pct"/>
            <w:gridSpan w:val="3"/>
            <w:tcBorders>
              <w:top w:val="single" w:sz="4" w:space="0" w:color="auto"/>
              <w:left w:val="single" w:sz="4" w:space="0" w:color="auto"/>
              <w:bottom w:val="single" w:sz="4" w:space="0" w:color="auto"/>
              <w:right w:val="single" w:sz="4" w:space="0" w:color="auto"/>
            </w:tcBorders>
            <w:vAlign w:val="center"/>
            <w:hideMark/>
          </w:tcPr>
          <w:p w:rsidR="007C7CE0" w:rsidRPr="005277B2" w:rsidRDefault="007C7CE0" w:rsidP="005B7663">
            <w:pPr>
              <w:jc w:val="center"/>
              <w:rPr>
                <w:highlight w:val="yellow"/>
              </w:rPr>
            </w:pPr>
            <w:r>
              <w:t>1 декада ма</w:t>
            </w:r>
            <w:r w:rsidRPr="00007876">
              <w:t>я</w:t>
            </w:r>
          </w:p>
        </w:tc>
        <w:tc>
          <w:tcPr>
            <w:tcW w:w="870" w:type="pct"/>
            <w:gridSpan w:val="3"/>
            <w:tcBorders>
              <w:top w:val="single" w:sz="4" w:space="0" w:color="auto"/>
              <w:left w:val="single" w:sz="4" w:space="0" w:color="auto"/>
              <w:bottom w:val="single" w:sz="4" w:space="0" w:color="auto"/>
              <w:right w:val="single" w:sz="4" w:space="0" w:color="auto"/>
            </w:tcBorders>
            <w:vAlign w:val="center"/>
          </w:tcPr>
          <w:p w:rsidR="007C7CE0" w:rsidRPr="005277B2" w:rsidRDefault="007C7CE0" w:rsidP="005B7663">
            <w:pPr>
              <w:jc w:val="center"/>
              <w:rPr>
                <w:highlight w:val="yellow"/>
              </w:rPr>
            </w:pPr>
            <w:r>
              <w:t>2 декада августа</w:t>
            </w:r>
          </w:p>
        </w:tc>
      </w:tr>
      <w:tr w:rsidR="007C7CE0" w:rsidRPr="005277B2" w:rsidTr="002004ED">
        <w:trPr>
          <w:cantSplit/>
          <w:trHeight w:val="20"/>
        </w:trPr>
        <w:tc>
          <w:tcPr>
            <w:tcW w:w="244" w:type="pct"/>
            <w:tcBorders>
              <w:top w:val="single" w:sz="4" w:space="0" w:color="auto"/>
              <w:left w:val="single" w:sz="4" w:space="0" w:color="auto"/>
              <w:bottom w:val="single" w:sz="4" w:space="0" w:color="auto"/>
              <w:right w:val="single" w:sz="4" w:space="0" w:color="auto"/>
            </w:tcBorders>
            <w:vAlign w:val="center"/>
            <w:hideMark/>
          </w:tcPr>
          <w:p w:rsidR="007C7CE0" w:rsidRPr="00007876" w:rsidRDefault="007C7CE0" w:rsidP="005B7663">
            <w:pPr>
              <w:rPr>
                <w:sz w:val="20"/>
                <w:szCs w:val="20"/>
              </w:rPr>
            </w:pPr>
          </w:p>
        </w:tc>
        <w:tc>
          <w:tcPr>
            <w:tcW w:w="894" w:type="pct"/>
            <w:tcBorders>
              <w:top w:val="single" w:sz="4" w:space="0" w:color="auto"/>
              <w:left w:val="single" w:sz="4" w:space="0" w:color="auto"/>
              <w:bottom w:val="single" w:sz="4" w:space="0" w:color="auto"/>
              <w:right w:val="single" w:sz="4" w:space="0" w:color="auto"/>
            </w:tcBorders>
            <w:vAlign w:val="center"/>
            <w:hideMark/>
          </w:tcPr>
          <w:p w:rsidR="007C7CE0" w:rsidRPr="00007876" w:rsidRDefault="007C7CE0" w:rsidP="005B7663">
            <w:proofErr w:type="spellStart"/>
            <w:r w:rsidRPr="00007876">
              <w:t>Сюмсинский</w:t>
            </w:r>
            <w:proofErr w:type="spellEnd"/>
            <w:r w:rsidRPr="00007876">
              <w:t xml:space="preserve"> район </w:t>
            </w:r>
          </w:p>
        </w:tc>
        <w:tc>
          <w:tcPr>
            <w:tcW w:w="1114" w:type="pct"/>
            <w:tcBorders>
              <w:top w:val="single" w:sz="4" w:space="0" w:color="auto"/>
              <w:left w:val="single" w:sz="4" w:space="0" w:color="auto"/>
              <w:bottom w:val="single" w:sz="4" w:space="0" w:color="auto"/>
              <w:right w:val="single" w:sz="4" w:space="0" w:color="auto"/>
            </w:tcBorders>
            <w:vAlign w:val="center"/>
            <w:hideMark/>
          </w:tcPr>
          <w:p w:rsidR="007C7CE0" w:rsidRPr="00007876" w:rsidRDefault="007C7CE0" w:rsidP="005B7663">
            <w:pPr>
              <w:jc w:val="center"/>
            </w:pPr>
            <w:r>
              <w:t>3</w:t>
            </w:r>
            <w:r w:rsidRPr="00007876">
              <w:t xml:space="preserve"> декада </w:t>
            </w:r>
            <w:r>
              <w:t>мая</w:t>
            </w:r>
          </w:p>
        </w:tc>
        <w:tc>
          <w:tcPr>
            <w:tcW w:w="898" w:type="pct"/>
            <w:tcBorders>
              <w:top w:val="single" w:sz="4" w:space="0" w:color="auto"/>
              <w:left w:val="single" w:sz="4" w:space="0" w:color="auto"/>
              <w:bottom w:val="single" w:sz="4" w:space="0" w:color="auto"/>
              <w:right w:val="single" w:sz="4" w:space="0" w:color="auto"/>
            </w:tcBorders>
            <w:vAlign w:val="center"/>
            <w:hideMark/>
          </w:tcPr>
          <w:p w:rsidR="007C7CE0" w:rsidRPr="00007876" w:rsidRDefault="007C7CE0" w:rsidP="005B7663">
            <w:pPr>
              <w:jc w:val="center"/>
            </w:pPr>
            <w:r>
              <w:t>3</w:t>
            </w:r>
            <w:r w:rsidRPr="00007876">
              <w:t xml:space="preserve"> декада </w:t>
            </w:r>
            <w:r>
              <w:t>сентяб</w:t>
            </w:r>
            <w:r w:rsidRPr="00007876">
              <w:t>ря</w:t>
            </w:r>
          </w:p>
        </w:tc>
        <w:tc>
          <w:tcPr>
            <w:tcW w:w="984" w:type="pct"/>
            <w:gridSpan w:val="4"/>
            <w:tcBorders>
              <w:top w:val="single" w:sz="4" w:space="0" w:color="auto"/>
              <w:left w:val="single" w:sz="4" w:space="0" w:color="auto"/>
              <w:bottom w:val="single" w:sz="4" w:space="0" w:color="auto"/>
              <w:right w:val="single" w:sz="4" w:space="0" w:color="auto"/>
            </w:tcBorders>
            <w:vAlign w:val="center"/>
            <w:hideMark/>
          </w:tcPr>
          <w:p w:rsidR="007C7CE0" w:rsidRPr="005277B2" w:rsidRDefault="007C7CE0" w:rsidP="005B7663">
            <w:pPr>
              <w:jc w:val="center"/>
              <w:rPr>
                <w:highlight w:val="yellow"/>
              </w:rPr>
            </w:pPr>
            <w:r>
              <w:t>3 декада августа</w:t>
            </w:r>
          </w:p>
        </w:tc>
        <w:tc>
          <w:tcPr>
            <w:tcW w:w="866" w:type="pct"/>
            <w:gridSpan w:val="2"/>
            <w:tcBorders>
              <w:top w:val="single" w:sz="4" w:space="0" w:color="auto"/>
              <w:left w:val="single" w:sz="4" w:space="0" w:color="auto"/>
              <w:bottom w:val="single" w:sz="4" w:space="0" w:color="auto"/>
              <w:right w:val="single" w:sz="4" w:space="0" w:color="auto"/>
            </w:tcBorders>
            <w:vAlign w:val="center"/>
          </w:tcPr>
          <w:p w:rsidR="007C7CE0" w:rsidRPr="005277B2" w:rsidRDefault="007C7CE0" w:rsidP="005B7663">
            <w:pPr>
              <w:jc w:val="center"/>
              <w:rPr>
                <w:highlight w:val="yellow"/>
              </w:rPr>
            </w:pPr>
            <w:r>
              <w:t>3 декада августа</w:t>
            </w:r>
          </w:p>
        </w:tc>
      </w:tr>
      <w:tr w:rsidR="007C7CE0" w:rsidRPr="005277B2" w:rsidTr="002004ED">
        <w:trPr>
          <w:cantSplit/>
          <w:trHeight w:val="20"/>
        </w:trPr>
        <w:tc>
          <w:tcPr>
            <w:tcW w:w="244" w:type="pct"/>
            <w:tcBorders>
              <w:top w:val="single" w:sz="4" w:space="0" w:color="auto"/>
              <w:left w:val="single" w:sz="4" w:space="0" w:color="auto"/>
              <w:bottom w:val="single" w:sz="4" w:space="0" w:color="auto"/>
              <w:right w:val="single" w:sz="4" w:space="0" w:color="auto"/>
            </w:tcBorders>
            <w:vAlign w:val="center"/>
            <w:hideMark/>
          </w:tcPr>
          <w:p w:rsidR="007C7CE0" w:rsidRPr="00007876" w:rsidRDefault="007C7CE0" w:rsidP="005B7663">
            <w:pPr>
              <w:rPr>
                <w:sz w:val="20"/>
                <w:szCs w:val="20"/>
              </w:rPr>
            </w:pPr>
          </w:p>
        </w:tc>
        <w:tc>
          <w:tcPr>
            <w:tcW w:w="894" w:type="pct"/>
            <w:tcBorders>
              <w:top w:val="single" w:sz="4" w:space="0" w:color="auto"/>
              <w:left w:val="single" w:sz="4" w:space="0" w:color="auto"/>
              <w:bottom w:val="single" w:sz="4" w:space="0" w:color="auto"/>
              <w:right w:val="single" w:sz="4" w:space="0" w:color="auto"/>
            </w:tcBorders>
            <w:vAlign w:val="center"/>
            <w:hideMark/>
          </w:tcPr>
          <w:p w:rsidR="007C7CE0" w:rsidRPr="00007876" w:rsidRDefault="007C7CE0" w:rsidP="005B7663">
            <w:proofErr w:type="spellStart"/>
            <w:r w:rsidRPr="00007876">
              <w:t>Увинский</w:t>
            </w:r>
            <w:proofErr w:type="spellEnd"/>
            <w:r w:rsidRPr="00007876">
              <w:t xml:space="preserve"> район </w:t>
            </w:r>
          </w:p>
        </w:tc>
        <w:tc>
          <w:tcPr>
            <w:tcW w:w="1114" w:type="pct"/>
            <w:tcBorders>
              <w:top w:val="single" w:sz="4" w:space="0" w:color="auto"/>
              <w:left w:val="single" w:sz="4" w:space="0" w:color="auto"/>
              <w:bottom w:val="single" w:sz="4" w:space="0" w:color="auto"/>
              <w:right w:val="single" w:sz="4" w:space="0" w:color="auto"/>
            </w:tcBorders>
            <w:vAlign w:val="center"/>
            <w:hideMark/>
          </w:tcPr>
          <w:p w:rsidR="007C7CE0" w:rsidRPr="00007876" w:rsidRDefault="007C7CE0" w:rsidP="005B7663">
            <w:pPr>
              <w:jc w:val="center"/>
            </w:pPr>
            <w:r w:rsidRPr="00007876">
              <w:t xml:space="preserve">2 декада </w:t>
            </w:r>
            <w:r>
              <w:t>ма</w:t>
            </w:r>
            <w:r w:rsidRPr="00007876">
              <w:t>я</w:t>
            </w:r>
          </w:p>
        </w:tc>
        <w:tc>
          <w:tcPr>
            <w:tcW w:w="898" w:type="pct"/>
            <w:tcBorders>
              <w:top w:val="single" w:sz="4" w:space="0" w:color="auto"/>
              <w:left w:val="single" w:sz="4" w:space="0" w:color="auto"/>
              <w:bottom w:val="single" w:sz="4" w:space="0" w:color="auto"/>
              <w:right w:val="single" w:sz="4" w:space="0" w:color="auto"/>
            </w:tcBorders>
            <w:vAlign w:val="center"/>
            <w:hideMark/>
          </w:tcPr>
          <w:p w:rsidR="007C7CE0" w:rsidRPr="00007876" w:rsidRDefault="007C7CE0" w:rsidP="005B7663">
            <w:pPr>
              <w:jc w:val="center"/>
            </w:pPr>
            <w:r>
              <w:t>3</w:t>
            </w:r>
            <w:r w:rsidRPr="00007876">
              <w:t xml:space="preserve"> декада </w:t>
            </w:r>
            <w:r>
              <w:t>сентяб</w:t>
            </w:r>
            <w:r w:rsidRPr="00007876">
              <w:t>ря</w:t>
            </w:r>
          </w:p>
        </w:tc>
        <w:tc>
          <w:tcPr>
            <w:tcW w:w="984" w:type="pct"/>
            <w:gridSpan w:val="4"/>
            <w:tcBorders>
              <w:top w:val="single" w:sz="4" w:space="0" w:color="auto"/>
              <w:left w:val="single" w:sz="4" w:space="0" w:color="auto"/>
              <w:bottom w:val="single" w:sz="4" w:space="0" w:color="auto"/>
              <w:right w:val="single" w:sz="4" w:space="0" w:color="auto"/>
            </w:tcBorders>
            <w:vAlign w:val="center"/>
            <w:hideMark/>
          </w:tcPr>
          <w:p w:rsidR="007C7CE0" w:rsidRPr="005277B2" w:rsidRDefault="007C7CE0" w:rsidP="005B7663">
            <w:pPr>
              <w:jc w:val="center"/>
              <w:rPr>
                <w:highlight w:val="yellow"/>
              </w:rPr>
            </w:pPr>
            <w:r>
              <w:t>3 декада августа</w:t>
            </w:r>
          </w:p>
        </w:tc>
        <w:tc>
          <w:tcPr>
            <w:tcW w:w="866" w:type="pct"/>
            <w:gridSpan w:val="2"/>
            <w:tcBorders>
              <w:top w:val="single" w:sz="4" w:space="0" w:color="auto"/>
              <w:left w:val="single" w:sz="4" w:space="0" w:color="auto"/>
              <w:bottom w:val="single" w:sz="4" w:space="0" w:color="auto"/>
              <w:right w:val="single" w:sz="4" w:space="0" w:color="auto"/>
            </w:tcBorders>
            <w:vAlign w:val="center"/>
          </w:tcPr>
          <w:p w:rsidR="007C7CE0" w:rsidRPr="005277B2" w:rsidRDefault="007C7CE0" w:rsidP="005B7663">
            <w:pPr>
              <w:jc w:val="center"/>
              <w:rPr>
                <w:highlight w:val="yellow"/>
              </w:rPr>
            </w:pPr>
            <w:r>
              <w:t>3 декада августа</w:t>
            </w:r>
          </w:p>
        </w:tc>
      </w:tr>
      <w:tr w:rsidR="007C7CE0" w:rsidRPr="005277B2" w:rsidTr="002004ED">
        <w:trPr>
          <w:cantSplit/>
          <w:trHeight w:val="20"/>
        </w:trPr>
        <w:tc>
          <w:tcPr>
            <w:tcW w:w="244" w:type="pct"/>
            <w:tcBorders>
              <w:top w:val="single" w:sz="4" w:space="0" w:color="auto"/>
              <w:left w:val="single" w:sz="4" w:space="0" w:color="auto"/>
              <w:bottom w:val="single" w:sz="4" w:space="0" w:color="auto"/>
              <w:right w:val="single" w:sz="4" w:space="0" w:color="auto"/>
            </w:tcBorders>
            <w:vAlign w:val="center"/>
            <w:hideMark/>
          </w:tcPr>
          <w:p w:rsidR="007C7CE0" w:rsidRPr="00007876" w:rsidRDefault="007C7CE0" w:rsidP="005B7663">
            <w:pPr>
              <w:rPr>
                <w:sz w:val="20"/>
                <w:szCs w:val="20"/>
              </w:rPr>
            </w:pPr>
          </w:p>
        </w:tc>
        <w:tc>
          <w:tcPr>
            <w:tcW w:w="894" w:type="pct"/>
            <w:tcBorders>
              <w:top w:val="single" w:sz="4" w:space="0" w:color="auto"/>
              <w:left w:val="single" w:sz="4" w:space="0" w:color="auto"/>
              <w:bottom w:val="single" w:sz="4" w:space="0" w:color="auto"/>
              <w:right w:val="single" w:sz="4" w:space="0" w:color="auto"/>
            </w:tcBorders>
            <w:vAlign w:val="center"/>
            <w:hideMark/>
          </w:tcPr>
          <w:p w:rsidR="007C7CE0" w:rsidRPr="00007876" w:rsidRDefault="007C7CE0" w:rsidP="005B7663">
            <w:proofErr w:type="spellStart"/>
            <w:r w:rsidRPr="00007876">
              <w:t>Шарканский</w:t>
            </w:r>
            <w:proofErr w:type="spellEnd"/>
            <w:r w:rsidRPr="00007876">
              <w:t xml:space="preserve"> район </w:t>
            </w:r>
          </w:p>
        </w:tc>
        <w:tc>
          <w:tcPr>
            <w:tcW w:w="1114" w:type="pct"/>
            <w:tcBorders>
              <w:top w:val="single" w:sz="4" w:space="0" w:color="auto"/>
              <w:left w:val="single" w:sz="4" w:space="0" w:color="auto"/>
              <w:bottom w:val="single" w:sz="4" w:space="0" w:color="auto"/>
              <w:right w:val="single" w:sz="4" w:space="0" w:color="auto"/>
            </w:tcBorders>
            <w:vAlign w:val="center"/>
            <w:hideMark/>
          </w:tcPr>
          <w:p w:rsidR="007C7CE0" w:rsidRPr="00007876" w:rsidRDefault="007C7CE0" w:rsidP="005B7663">
            <w:pPr>
              <w:jc w:val="center"/>
            </w:pPr>
            <w:r w:rsidRPr="00007876">
              <w:t xml:space="preserve">3 декада </w:t>
            </w:r>
            <w:r>
              <w:t>ма</w:t>
            </w:r>
            <w:r w:rsidRPr="00007876">
              <w:t>я</w:t>
            </w:r>
          </w:p>
        </w:tc>
        <w:tc>
          <w:tcPr>
            <w:tcW w:w="898" w:type="pct"/>
            <w:tcBorders>
              <w:top w:val="single" w:sz="4" w:space="0" w:color="auto"/>
              <w:left w:val="single" w:sz="4" w:space="0" w:color="auto"/>
              <w:bottom w:val="single" w:sz="4" w:space="0" w:color="auto"/>
              <w:right w:val="single" w:sz="4" w:space="0" w:color="auto"/>
            </w:tcBorders>
            <w:vAlign w:val="center"/>
            <w:hideMark/>
          </w:tcPr>
          <w:p w:rsidR="007C7CE0" w:rsidRPr="00007876" w:rsidRDefault="007C7CE0" w:rsidP="005B7663">
            <w:pPr>
              <w:jc w:val="center"/>
            </w:pPr>
            <w:r>
              <w:t>3</w:t>
            </w:r>
            <w:r w:rsidRPr="00007876">
              <w:t xml:space="preserve"> декада </w:t>
            </w:r>
            <w:r>
              <w:t>ма</w:t>
            </w:r>
            <w:r w:rsidRPr="00007876">
              <w:t>я</w:t>
            </w:r>
          </w:p>
        </w:tc>
        <w:tc>
          <w:tcPr>
            <w:tcW w:w="984" w:type="pct"/>
            <w:gridSpan w:val="4"/>
            <w:tcBorders>
              <w:top w:val="single" w:sz="4" w:space="0" w:color="auto"/>
              <w:left w:val="single" w:sz="4" w:space="0" w:color="auto"/>
              <w:bottom w:val="single" w:sz="4" w:space="0" w:color="auto"/>
              <w:right w:val="single" w:sz="4" w:space="0" w:color="auto"/>
            </w:tcBorders>
            <w:vAlign w:val="center"/>
            <w:hideMark/>
          </w:tcPr>
          <w:p w:rsidR="007C7CE0" w:rsidRPr="005277B2" w:rsidRDefault="007C7CE0" w:rsidP="005B7663">
            <w:pPr>
              <w:jc w:val="center"/>
              <w:rPr>
                <w:highlight w:val="yellow"/>
              </w:rPr>
            </w:pPr>
            <w:r>
              <w:t>1 декада июля</w:t>
            </w:r>
          </w:p>
        </w:tc>
        <w:tc>
          <w:tcPr>
            <w:tcW w:w="866" w:type="pct"/>
            <w:gridSpan w:val="2"/>
            <w:tcBorders>
              <w:top w:val="single" w:sz="4" w:space="0" w:color="auto"/>
              <w:left w:val="single" w:sz="4" w:space="0" w:color="auto"/>
              <w:bottom w:val="single" w:sz="4" w:space="0" w:color="auto"/>
              <w:right w:val="single" w:sz="4" w:space="0" w:color="auto"/>
            </w:tcBorders>
            <w:vAlign w:val="center"/>
          </w:tcPr>
          <w:p w:rsidR="007C7CE0" w:rsidRPr="005277B2" w:rsidRDefault="007C7CE0" w:rsidP="005B7663">
            <w:pPr>
              <w:jc w:val="center"/>
              <w:rPr>
                <w:highlight w:val="yellow"/>
              </w:rPr>
            </w:pPr>
            <w:r>
              <w:t>1 декада июля</w:t>
            </w:r>
          </w:p>
        </w:tc>
      </w:tr>
      <w:tr w:rsidR="007C7CE0" w:rsidRPr="005277B2" w:rsidTr="002004ED">
        <w:trPr>
          <w:cantSplit/>
          <w:trHeight w:val="20"/>
        </w:trPr>
        <w:tc>
          <w:tcPr>
            <w:tcW w:w="244" w:type="pct"/>
            <w:tcBorders>
              <w:top w:val="single" w:sz="4" w:space="0" w:color="auto"/>
              <w:left w:val="single" w:sz="4" w:space="0" w:color="auto"/>
              <w:bottom w:val="single" w:sz="4" w:space="0" w:color="auto"/>
              <w:right w:val="single" w:sz="4" w:space="0" w:color="auto"/>
            </w:tcBorders>
            <w:vAlign w:val="center"/>
            <w:hideMark/>
          </w:tcPr>
          <w:p w:rsidR="007C7CE0" w:rsidRPr="00007876" w:rsidRDefault="007C7CE0" w:rsidP="005B7663">
            <w:pPr>
              <w:rPr>
                <w:sz w:val="20"/>
                <w:szCs w:val="20"/>
              </w:rPr>
            </w:pPr>
          </w:p>
        </w:tc>
        <w:tc>
          <w:tcPr>
            <w:tcW w:w="894" w:type="pct"/>
            <w:tcBorders>
              <w:top w:val="single" w:sz="4" w:space="0" w:color="auto"/>
              <w:left w:val="single" w:sz="4" w:space="0" w:color="auto"/>
              <w:bottom w:val="single" w:sz="4" w:space="0" w:color="auto"/>
              <w:right w:val="single" w:sz="4" w:space="0" w:color="auto"/>
            </w:tcBorders>
            <w:vAlign w:val="center"/>
            <w:hideMark/>
          </w:tcPr>
          <w:p w:rsidR="007C7CE0" w:rsidRPr="00007876" w:rsidRDefault="007C7CE0" w:rsidP="005B7663">
            <w:proofErr w:type="spellStart"/>
            <w:r w:rsidRPr="00007876">
              <w:t>Юкаменский</w:t>
            </w:r>
            <w:proofErr w:type="spellEnd"/>
            <w:r w:rsidRPr="00007876">
              <w:t xml:space="preserve"> район </w:t>
            </w:r>
          </w:p>
        </w:tc>
        <w:tc>
          <w:tcPr>
            <w:tcW w:w="1114" w:type="pct"/>
            <w:tcBorders>
              <w:top w:val="single" w:sz="4" w:space="0" w:color="auto"/>
              <w:left w:val="single" w:sz="4" w:space="0" w:color="auto"/>
              <w:bottom w:val="single" w:sz="4" w:space="0" w:color="auto"/>
              <w:right w:val="single" w:sz="4" w:space="0" w:color="auto"/>
            </w:tcBorders>
            <w:vAlign w:val="center"/>
            <w:hideMark/>
          </w:tcPr>
          <w:p w:rsidR="007C7CE0" w:rsidRPr="00007876" w:rsidRDefault="007C7CE0" w:rsidP="005B7663">
            <w:pPr>
              <w:jc w:val="center"/>
            </w:pPr>
            <w:r w:rsidRPr="00007876">
              <w:t xml:space="preserve">3 декада </w:t>
            </w:r>
            <w:r>
              <w:t>июл</w:t>
            </w:r>
            <w:r w:rsidRPr="00007876">
              <w:t>я</w:t>
            </w:r>
          </w:p>
        </w:tc>
        <w:tc>
          <w:tcPr>
            <w:tcW w:w="898" w:type="pct"/>
            <w:tcBorders>
              <w:top w:val="single" w:sz="4" w:space="0" w:color="auto"/>
              <w:left w:val="single" w:sz="4" w:space="0" w:color="auto"/>
              <w:bottom w:val="single" w:sz="4" w:space="0" w:color="auto"/>
              <w:right w:val="single" w:sz="4" w:space="0" w:color="auto"/>
            </w:tcBorders>
            <w:vAlign w:val="center"/>
            <w:hideMark/>
          </w:tcPr>
          <w:p w:rsidR="007C7CE0" w:rsidRPr="00007876" w:rsidRDefault="007C7CE0" w:rsidP="005B7663">
            <w:pPr>
              <w:jc w:val="center"/>
            </w:pPr>
            <w:r>
              <w:t>3</w:t>
            </w:r>
            <w:r w:rsidRPr="00007876">
              <w:t xml:space="preserve"> декада </w:t>
            </w:r>
            <w:r>
              <w:t>июл</w:t>
            </w:r>
            <w:r w:rsidRPr="00007876">
              <w:t>я</w:t>
            </w:r>
          </w:p>
        </w:tc>
        <w:tc>
          <w:tcPr>
            <w:tcW w:w="1850" w:type="pct"/>
            <w:gridSpan w:val="6"/>
            <w:tcBorders>
              <w:top w:val="single" w:sz="4" w:space="0" w:color="auto"/>
              <w:left w:val="single" w:sz="4" w:space="0" w:color="auto"/>
              <w:bottom w:val="single" w:sz="4" w:space="0" w:color="auto"/>
              <w:right w:val="single" w:sz="4" w:space="0" w:color="auto"/>
            </w:tcBorders>
            <w:vAlign w:val="center"/>
            <w:hideMark/>
          </w:tcPr>
          <w:p w:rsidR="007C7CE0" w:rsidRPr="005277B2" w:rsidRDefault="007C7CE0" w:rsidP="005B7663">
            <w:pPr>
              <w:jc w:val="center"/>
              <w:rPr>
                <w:highlight w:val="yellow"/>
              </w:rPr>
            </w:pPr>
            <w:r w:rsidRPr="00007876">
              <w:t xml:space="preserve">пожары не </w:t>
            </w:r>
            <w:r w:rsidR="002C2A8F">
              <w:t>зарегистрированы</w:t>
            </w:r>
          </w:p>
        </w:tc>
      </w:tr>
      <w:tr w:rsidR="007C7CE0" w:rsidRPr="005277B2" w:rsidTr="002004ED">
        <w:trPr>
          <w:cantSplit/>
          <w:trHeight w:val="20"/>
        </w:trPr>
        <w:tc>
          <w:tcPr>
            <w:tcW w:w="244" w:type="pct"/>
            <w:tcBorders>
              <w:top w:val="single" w:sz="4" w:space="0" w:color="auto"/>
              <w:left w:val="single" w:sz="4" w:space="0" w:color="auto"/>
              <w:bottom w:val="single" w:sz="4" w:space="0" w:color="auto"/>
              <w:right w:val="single" w:sz="4" w:space="0" w:color="auto"/>
            </w:tcBorders>
            <w:vAlign w:val="center"/>
            <w:hideMark/>
          </w:tcPr>
          <w:p w:rsidR="007C7CE0" w:rsidRPr="00007876" w:rsidRDefault="007C7CE0" w:rsidP="005B7663">
            <w:pPr>
              <w:rPr>
                <w:sz w:val="20"/>
                <w:szCs w:val="20"/>
              </w:rPr>
            </w:pPr>
          </w:p>
        </w:tc>
        <w:tc>
          <w:tcPr>
            <w:tcW w:w="894" w:type="pct"/>
            <w:tcBorders>
              <w:top w:val="single" w:sz="4" w:space="0" w:color="auto"/>
              <w:left w:val="single" w:sz="4" w:space="0" w:color="auto"/>
              <w:bottom w:val="single" w:sz="4" w:space="0" w:color="auto"/>
              <w:right w:val="single" w:sz="4" w:space="0" w:color="auto"/>
            </w:tcBorders>
            <w:vAlign w:val="center"/>
            <w:hideMark/>
          </w:tcPr>
          <w:p w:rsidR="007C7CE0" w:rsidRPr="00007876" w:rsidRDefault="007C7CE0" w:rsidP="005B7663">
            <w:r w:rsidRPr="00007876">
              <w:t xml:space="preserve">Якшур-Бодьинский район </w:t>
            </w:r>
          </w:p>
        </w:tc>
        <w:tc>
          <w:tcPr>
            <w:tcW w:w="1114" w:type="pct"/>
            <w:tcBorders>
              <w:top w:val="single" w:sz="4" w:space="0" w:color="auto"/>
              <w:left w:val="single" w:sz="4" w:space="0" w:color="auto"/>
              <w:bottom w:val="single" w:sz="4" w:space="0" w:color="auto"/>
              <w:right w:val="single" w:sz="4" w:space="0" w:color="auto"/>
            </w:tcBorders>
            <w:vAlign w:val="center"/>
            <w:hideMark/>
          </w:tcPr>
          <w:p w:rsidR="007C7CE0" w:rsidRPr="00007876" w:rsidRDefault="007C7CE0" w:rsidP="005B7663">
            <w:pPr>
              <w:jc w:val="center"/>
            </w:pPr>
            <w:r>
              <w:t>1</w:t>
            </w:r>
            <w:r w:rsidRPr="00007876">
              <w:t xml:space="preserve"> декада </w:t>
            </w:r>
            <w:r>
              <w:t>ма</w:t>
            </w:r>
            <w:r w:rsidRPr="00007876">
              <w:t>я</w:t>
            </w:r>
          </w:p>
        </w:tc>
        <w:tc>
          <w:tcPr>
            <w:tcW w:w="898" w:type="pct"/>
            <w:tcBorders>
              <w:top w:val="single" w:sz="4" w:space="0" w:color="auto"/>
              <w:left w:val="single" w:sz="4" w:space="0" w:color="auto"/>
              <w:bottom w:val="single" w:sz="4" w:space="0" w:color="auto"/>
              <w:right w:val="single" w:sz="4" w:space="0" w:color="auto"/>
            </w:tcBorders>
            <w:vAlign w:val="center"/>
            <w:hideMark/>
          </w:tcPr>
          <w:p w:rsidR="007C7CE0" w:rsidRPr="00007876" w:rsidRDefault="007C7CE0" w:rsidP="005B7663">
            <w:pPr>
              <w:jc w:val="center"/>
            </w:pPr>
            <w:r>
              <w:t>3</w:t>
            </w:r>
            <w:r w:rsidRPr="00007876">
              <w:t xml:space="preserve"> декада </w:t>
            </w:r>
            <w:r>
              <w:t>июл</w:t>
            </w:r>
            <w:r w:rsidRPr="00007876">
              <w:t>я</w:t>
            </w:r>
          </w:p>
        </w:tc>
        <w:tc>
          <w:tcPr>
            <w:tcW w:w="978" w:type="pct"/>
            <w:gridSpan w:val="2"/>
            <w:tcBorders>
              <w:top w:val="single" w:sz="4" w:space="0" w:color="auto"/>
              <w:left w:val="single" w:sz="4" w:space="0" w:color="auto"/>
              <w:bottom w:val="single" w:sz="4" w:space="0" w:color="auto"/>
              <w:right w:val="single" w:sz="4" w:space="0" w:color="auto"/>
            </w:tcBorders>
            <w:vAlign w:val="center"/>
            <w:hideMark/>
          </w:tcPr>
          <w:p w:rsidR="007C7CE0" w:rsidRPr="00007876" w:rsidRDefault="007C7CE0" w:rsidP="005B7663">
            <w:pPr>
              <w:jc w:val="center"/>
            </w:pPr>
            <w:r>
              <w:t>3 декада мая</w:t>
            </w:r>
          </w:p>
        </w:tc>
        <w:tc>
          <w:tcPr>
            <w:tcW w:w="872" w:type="pct"/>
            <w:gridSpan w:val="4"/>
            <w:tcBorders>
              <w:top w:val="single" w:sz="4" w:space="0" w:color="auto"/>
              <w:left w:val="single" w:sz="4" w:space="0" w:color="auto"/>
              <w:bottom w:val="single" w:sz="4" w:space="0" w:color="auto"/>
              <w:right w:val="single" w:sz="4" w:space="0" w:color="auto"/>
            </w:tcBorders>
            <w:vAlign w:val="center"/>
            <w:hideMark/>
          </w:tcPr>
          <w:p w:rsidR="007C7CE0" w:rsidRPr="00007876" w:rsidRDefault="007C7CE0" w:rsidP="005B7663">
            <w:pPr>
              <w:jc w:val="center"/>
            </w:pPr>
            <w:r>
              <w:t>3 декада августа</w:t>
            </w:r>
          </w:p>
        </w:tc>
      </w:tr>
      <w:tr w:rsidR="007C7CE0" w:rsidRPr="005277B2" w:rsidTr="002004ED">
        <w:trPr>
          <w:cantSplit/>
          <w:trHeight w:val="20"/>
        </w:trPr>
        <w:tc>
          <w:tcPr>
            <w:tcW w:w="244" w:type="pct"/>
            <w:tcBorders>
              <w:top w:val="single" w:sz="4" w:space="0" w:color="auto"/>
              <w:left w:val="single" w:sz="4" w:space="0" w:color="auto"/>
              <w:bottom w:val="single" w:sz="4" w:space="0" w:color="auto"/>
              <w:right w:val="single" w:sz="4" w:space="0" w:color="auto"/>
            </w:tcBorders>
            <w:vAlign w:val="center"/>
            <w:hideMark/>
          </w:tcPr>
          <w:p w:rsidR="007C7CE0" w:rsidRPr="00007876" w:rsidRDefault="007C7CE0" w:rsidP="005B7663">
            <w:pPr>
              <w:rPr>
                <w:sz w:val="20"/>
                <w:szCs w:val="20"/>
              </w:rPr>
            </w:pPr>
          </w:p>
        </w:tc>
        <w:tc>
          <w:tcPr>
            <w:tcW w:w="894" w:type="pct"/>
            <w:tcBorders>
              <w:top w:val="single" w:sz="4" w:space="0" w:color="auto"/>
              <w:left w:val="single" w:sz="4" w:space="0" w:color="auto"/>
              <w:bottom w:val="single" w:sz="4" w:space="0" w:color="auto"/>
              <w:right w:val="single" w:sz="4" w:space="0" w:color="auto"/>
            </w:tcBorders>
            <w:vAlign w:val="center"/>
            <w:hideMark/>
          </w:tcPr>
          <w:p w:rsidR="007C7CE0" w:rsidRPr="00007876" w:rsidRDefault="007C7CE0" w:rsidP="005B7663">
            <w:proofErr w:type="spellStart"/>
            <w:r w:rsidRPr="00007876">
              <w:t>Ярский</w:t>
            </w:r>
            <w:proofErr w:type="spellEnd"/>
            <w:r w:rsidRPr="00007876">
              <w:t xml:space="preserve"> район </w:t>
            </w:r>
          </w:p>
        </w:tc>
        <w:tc>
          <w:tcPr>
            <w:tcW w:w="1114" w:type="pct"/>
            <w:tcBorders>
              <w:top w:val="single" w:sz="4" w:space="0" w:color="auto"/>
              <w:left w:val="single" w:sz="4" w:space="0" w:color="auto"/>
              <w:bottom w:val="single" w:sz="4" w:space="0" w:color="auto"/>
              <w:right w:val="single" w:sz="4" w:space="0" w:color="auto"/>
            </w:tcBorders>
            <w:vAlign w:val="center"/>
            <w:hideMark/>
          </w:tcPr>
          <w:p w:rsidR="007C7CE0" w:rsidRPr="00007876" w:rsidRDefault="007C7CE0" w:rsidP="005B7663">
            <w:pPr>
              <w:jc w:val="center"/>
            </w:pPr>
            <w:r w:rsidRPr="00007876">
              <w:t xml:space="preserve">3 декада </w:t>
            </w:r>
            <w:r>
              <w:t>июл</w:t>
            </w:r>
            <w:r w:rsidRPr="00007876">
              <w:t>я</w:t>
            </w:r>
          </w:p>
        </w:tc>
        <w:tc>
          <w:tcPr>
            <w:tcW w:w="898" w:type="pct"/>
            <w:tcBorders>
              <w:top w:val="single" w:sz="4" w:space="0" w:color="auto"/>
              <w:left w:val="single" w:sz="4" w:space="0" w:color="auto"/>
              <w:bottom w:val="single" w:sz="4" w:space="0" w:color="auto"/>
              <w:right w:val="single" w:sz="4" w:space="0" w:color="auto"/>
            </w:tcBorders>
            <w:vAlign w:val="center"/>
            <w:hideMark/>
          </w:tcPr>
          <w:p w:rsidR="007C7CE0" w:rsidRPr="00007876" w:rsidRDefault="007C7CE0" w:rsidP="005B7663">
            <w:pPr>
              <w:jc w:val="center"/>
            </w:pPr>
            <w:r>
              <w:t>3декадаиюл</w:t>
            </w:r>
            <w:r w:rsidRPr="00007876">
              <w:t>я</w:t>
            </w:r>
          </w:p>
        </w:tc>
        <w:tc>
          <w:tcPr>
            <w:tcW w:w="1850" w:type="pct"/>
            <w:gridSpan w:val="6"/>
            <w:tcBorders>
              <w:top w:val="single" w:sz="4" w:space="0" w:color="auto"/>
              <w:left w:val="single" w:sz="4" w:space="0" w:color="auto"/>
              <w:bottom w:val="single" w:sz="4" w:space="0" w:color="auto"/>
              <w:right w:val="single" w:sz="4" w:space="0" w:color="auto"/>
            </w:tcBorders>
            <w:vAlign w:val="center"/>
            <w:hideMark/>
          </w:tcPr>
          <w:p w:rsidR="007C7CE0" w:rsidRPr="005277B2" w:rsidRDefault="007C7CE0" w:rsidP="005B7663">
            <w:pPr>
              <w:jc w:val="center"/>
              <w:rPr>
                <w:highlight w:val="yellow"/>
              </w:rPr>
            </w:pPr>
            <w:r w:rsidRPr="00007876">
              <w:t xml:space="preserve">пожары не </w:t>
            </w:r>
            <w:r w:rsidR="002C2A8F">
              <w:t>зарегистрированы</w:t>
            </w:r>
          </w:p>
        </w:tc>
      </w:tr>
      <w:tr w:rsidR="007C7CE0" w:rsidRPr="005277B2" w:rsidTr="002004ED">
        <w:trPr>
          <w:cantSplit/>
          <w:trHeight w:val="20"/>
        </w:trPr>
        <w:tc>
          <w:tcPr>
            <w:tcW w:w="1138" w:type="pct"/>
            <w:gridSpan w:val="2"/>
            <w:tcBorders>
              <w:top w:val="single" w:sz="4" w:space="0" w:color="auto"/>
              <w:left w:val="single" w:sz="4" w:space="0" w:color="auto"/>
              <w:bottom w:val="single" w:sz="4" w:space="0" w:color="auto"/>
              <w:right w:val="single" w:sz="4" w:space="0" w:color="auto"/>
            </w:tcBorders>
            <w:vAlign w:val="center"/>
            <w:hideMark/>
          </w:tcPr>
          <w:p w:rsidR="007C7CE0" w:rsidRPr="00007876" w:rsidRDefault="007C7CE0" w:rsidP="005B7663">
            <w:pPr>
              <w:jc w:val="center"/>
              <w:rPr>
                <w:b/>
              </w:rPr>
            </w:pPr>
            <w:r w:rsidRPr="00007876">
              <w:rPr>
                <w:b/>
              </w:rPr>
              <w:t>Итого по Удмуртской Республике</w:t>
            </w:r>
          </w:p>
        </w:tc>
        <w:tc>
          <w:tcPr>
            <w:tcW w:w="1114" w:type="pct"/>
            <w:tcBorders>
              <w:top w:val="single" w:sz="4" w:space="0" w:color="auto"/>
              <w:left w:val="single" w:sz="4" w:space="0" w:color="auto"/>
              <w:bottom w:val="single" w:sz="4" w:space="0" w:color="auto"/>
              <w:right w:val="single" w:sz="4" w:space="0" w:color="auto"/>
            </w:tcBorders>
            <w:vAlign w:val="center"/>
            <w:hideMark/>
          </w:tcPr>
          <w:p w:rsidR="007C7CE0" w:rsidRPr="00007876" w:rsidRDefault="007C7CE0" w:rsidP="005B7663">
            <w:pPr>
              <w:jc w:val="center"/>
              <w:rPr>
                <w:b/>
              </w:rPr>
            </w:pPr>
            <w:r w:rsidRPr="00007876">
              <w:rPr>
                <w:b/>
              </w:rPr>
              <w:t>2 декада апреля</w:t>
            </w:r>
          </w:p>
        </w:tc>
        <w:tc>
          <w:tcPr>
            <w:tcW w:w="898" w:type="pct"/>
            <w:tcBorders>
              <w:top w:val="single" w:sz="4" w:space="0" w:color="auto"/>
              <w:left w:val="single" w:sz="4" w:space="0" w:color="auto"/>
              <w:bottom w:val="single" w:sz="4" w:space="0" w:color="auto"/>
              <w:right w:val="single" w:sz="4" w:space="0" w:color="auto"/>
            </w:tcBorders>
            <w:vAlign w:val="center"/>
            <w:hideMark/>
          </w:tcPr>
          <w:p w:rsidR="007C7CE0" w:rsidRPr="00007876" w:rsidRDefault="007C7CE0" w:rsidP="005B7663">
            <w:pPr>
              <w:jc w:val="center"/>
              <w:rPr>
                <w:b/>
              </w:rPr>
            </w:pPr>
            <w:r w:rsidRPr="00007876">
              <w:rPr>
                <w:b/>
              </w:rPr>
              <w:t>2 декада октября</w:t>
            </w:r>
          </w:p>
        </w:tc>
        <w:tc>
          <w:tcPr>
            <w:tcW w:w="978" w:type="pct"/>
            <w:gridSpan w:val="2"/>
            <w:tcBorders>
              <w:top w:val="single" w:sz="4" w:space="0" w:color="auto"/>
              <w:left w:val="single" w:sz="4" w:space="0" w:color="auto"/>
              <w:bottom w:val="single" w:sz="4" w:space="0" w:color="auto"/>
              <w:right w:val="single" w:sz="4" w:space="0" w:color="auto"/>
            </w:tcBorders>
            <w:vAlign w:val="center"/>
            <w:hideMark/>
          </w:tcPr>
          <w:p w:rsidR="007C7CE0" w:rsidRPr="00007876" w:rsidRDefault="007C7CE0" w:rsidP="005B7663">
            <w:pPr>
              <w:jc w:val="center"/>
            </w:pPr>
            <w:r>
              <w:t>1 декада</w:t>
            </w:r>
            <w:r w:rsidR="002C2A8F">
              <w:t xml:space="preserve"> </w:t>
            </w:r>
            <w:r>
              <w:t>мая</w:t>
            </w:r>
          </w:p>
        </w:tc>
        <w:tc>
          <w:tcPr>
            <w:tcW w:w="872" w:type="pct"/>
            <w:gridSpan w:val="4"/>
            <w:tcBorders>
              <w:top w:val="single" w:sz="4" w:space="0" w:color="auto"/>
              <w:left w:val="single" w:sz="4" w:space="0" w:color="auto"/>
              <w:bottom w:val="single" w:sz="4" w:space="0" w:color="auto"/>
              <w:right w:val="single" w:sz="4" w:space="0" w:color="auto"/>
            </w:tcBorders>
            <w:vAlign w:val="center"/>
            <w:hideMark/>
          </w:tcPr>
          <w:p w:rsidR="007C7CE0" w:rsidRPr="00007876" w:rsidRDefault="007C7CE0" w:rsidP="005B7663">
            <w:pPr>
              <w:jc w:val="center"/>
            </w:pPr>
            <w:r>
              <w:t>1 декада</w:t>
            </w:r>
            <w:r w:rsidRPr="00007876">
              <w:t xml:space="preserve"> сентября</w:t>
            </w:r>
          </w:p>
        </w:tc>
      </w:tr>
    </w:tbl>
    <w:p w:rsidR="007C7CE0" w:rsidRPr="005277B2" w:rsidRDefault="007C7CE0" w:rsidP="007C7CE0">
      <w:pPr>
        <w:ind w:firstLine="851"/>
        <w:jc w:val="both"/>
        <w:rPr>
          <w:sz w:val="28"/>
          <w:szCs w:val="28"/>
          <w:highlight w:val="yellow"/>
        </w:rPr>
      </w:pPr>
    </w:p>
    <w:p w:rsidR="007C7CE0" w:rsidRPr="00007876" w:rsidRDefault="007C7CE0" w:rsidP="007C7CE0">
      <w:pPr>
        <w:ind w:firstLine="851"/>
        <w:jc w:val="both"/>
        <w:rPr>
          <w:sz w:val="28"/>
          <w:szCs w:val="28"/>
        </w:rPr>
      </w:pPr>
      <w:r w:rsidRPr="00007876">
        <w:rPr>
          <w:sz w:val="28"/>
          <w:szCs w:val="28"/>
        </w:rPr>
        <w:t>Учитывая гидрометеорологические условия, сложившиеся на территории Удмуртской Республики</w:t>
      </w:r>
      <w:r>
        <w:rPr>
          <w:sz w:val="28"/>
          <w:szCs w:val="28"/>
        </w:rPr>
        <w:t>.</w:t>
      </w:r>
      <w:r w:rsidRPr="00007876">
        <w:rPr>
          <w:sz w:val="28"/>
          <w:szCs w:val="28"/>
        </w:rPr>
        <w:t xml:space="preserve"> По состоянию на </w:t>
      </w:r>
      <w:r>
        <w:rPr>
          <w:sz w:val="28"/>
          <w:szCs w:val="28"/>
        </w:rPr>
        <w:t>5</w:t>
      </w:r>
      <w:r w:rsidRPr="00007876">
        <w:rPr>
          <w:sz w:val="28"/>
          <w:szCs w:val="28"/>
        </w:rPr>
        <w:t xml:space="preserve"> февраля 201</w:t>
      </w:r>
      <w:r>
        <w:rPr>
          <w:sz w:val="28"/>
          <w:szCs w:val="28"/>
        </w:rPr>
        <w:t>6</w:t>
      </w:r>
      <w:r w:rsidRPr="00007876">
        <w:rPr>
          <w:sz w:val="28"/>
          <w:szCs w:val="28"/>
        </w:rPr>
        <w:t xml:space="preserve"> года:</w:t>
      </w:r>
    </w:p>
    <w:p w:rsidR="007C7CE0" w:rsidRPr="00C64507" w:rsidRDefault="007C7CE0" w:rsidP="00560B2B">
      <w:pPr>
        <w:numPr>
          <w:ilvl w:val="0"/>
          <w:numId w:val="4"/>
        </w:numPr>
        <w:ind w:left="0" w:firstLine="709"/>
        <w:jc w:val="both"/>
        <w:rPr>
          <w:sz w:val="28"/>
          <w:szCs w:val="28"/>
        </w:rPr>
      </w:pPr>
      <w:r w:rsidRPr="00C64507">
        <w:rPr>
          <w:sz w:val="28"/>
          <w:szCs w:val="28"/>
        </w:rPr>
        <w:t xml:space="preserve">Средняя высота снежного покрова по территории республики составляет </w:t>
      </w:r>
      <w:r w:rsidR="00594163">
        <w:rPr>
          <w:sz w:val="28"/>
          <w:szCs w:val="28"/>
        </w:rPr>
        <w:t>80</w:t>
      </w:r>
      <w:r w:rsidRPr="00C64507">
        <w:rPr>
          <w:sz w:val="28"/>
          <w:szCs w:val="28"/>
        </w:rPr>
        <w:t xml:space="preserve">см, что на </w:t>
      </w:r>
      <w:r w:rsidR="00594163">
        <w:rPr>
          <w:sz w:val="28"/>
          <w:szCs w:val="28"/>
        </w:rPr>
        <w:t>66</w:t>
      </w:r>
      <w:r w:rsidRPr="00C64507">
        <w:rPr>
          <w:sz w:val="28"/>
          <w:szCs w:val="28"/>
        </w:rPr>
        <w:t xml:space="preserve"> % выше нормы</w:t>
      </w:r>
    </w:p>
    <w:p w:rsidR="007C7CE0" w:rsidRPr="00C64507" w:rsidRDefault="007C7CE0" w:rsidP="00560B2B">
      <w:pPr>
        <w:numPr>
          <w:ilvl w:val="0"/>
          <w:numId w:val="4"/>
        </w:numPr>
        <w:ind w:left="0" w:firstLine="709"/>
        <w:jc w:val="both"/>
        <w:rPr>
          <w:sz w:val="28"/>
          <w:szCs w:val="28"/>
        </w:rPr>
      </w:pPr>
      <w:r w:rsidRPr="00C64507">
        <w:rPr>
          <w:sz w:val="28"/>
          <w:szCs w:val="28"/>
        </w:rPr>
        <w:t>Запасы влаги в снежном покрове в ср</w:t>
      </w:r>
      <w:r w:rsidR="00594163">
        <w:rPr>
          <w:sz w:val="28"/>
          <w:szCs w:val="28"/>
        </w:rPr>
        <w:t xml:space="preserve">еднем по республике составляют </w:t>
      </w:r>
      <w:r w:rsidRPr="00C64507">
        <w:rPr>
          <w:sz w:val="28"/>
          <w:szCs w:val="28"/>
        </w:rPr>
        <w:t>2</w:t>
      </w:r>
      <w:r w:rsidR="00594163">
        <w:rPr>
          <w:sz w:val="28"/>
          <w:szCs w:val="28"/>
        </w:rPr>
        <w:t>01мм, что на 65</w:t>
      </w:r>
      <w:r w:rsidRPr="00C64507">
        <w:rPr>
          <w:sz w:val="28"/>
          <w:szCs w:val="28"/>
        </w:rPr>
        <w:t>% выше нормы.</w:t>
      </w:r>
    </w:p>
    <w:p w:rsidR="007C7CE0" w:rsidRPr="00C64507" w:rsidRDefault="007C7CE0" w:rsidP="00560B2B">
      <w:pPr>
        <w:numPr>
          <w:ilvl w:val="0"/>
          <w:numId w:val="4"/>
        </w:numPr>
        <w:ind w:left="0" w:firstLine="709"/>
        <w:jc w:val="both"/>
        <w:rPr>
          <w:sz w:val="28"/>
          <w:szCs w:val="28"/>
        </w:rPr>
      </w:pPr>
      <w:r w:rsidRPr="00C64507">
        <w:rPr>
          <w:sz w:val="28"/>
          <w:szCs w:val="28"/>
        </w:rPr>
        <w:t xml:space="preserve">Глубина промерзания почвы во всех районах </w:t>
      </w:r>
      <w:r w:rsidR="00352477">
        <w:rPr>
          <w:sz w:val="28"/>
          <w:szCs w:val="28"/>
        </w:rPr>
        <w:t xml:space="preserve">ниже </w:t>
      </w:r>
      <w:r w:rsidRPr="00C64507">
        <w:rPr>
          <w:sz w:val="28"/>
          <w:szCs w:val="28"/>
        </w:rPr>
        <w:t xml:space="preserve">нормы </w:t>
      </w:r>
      <w:r w:rsidR="00352477">
        <w:rPr>
          <w:sz w:val="28"/>
          <w:szCs w:val="28"/>
        </w:rPr>
        <w:t>на 75</w:t>
      </w:r>
      <w:r w:rsidR="00352477" w:rsidRPr="00C64507">
        <w:rPr>
          <w:sz w:val="28"/>
          <w:szCs w:val="28"/>
        </w:rPr>
        <w:t xml:space="preserve">% </w:t>
      </w:r>
      <w:r w:rsidRPr="00C64507">
        <w:rPr>
          <w:sz w:val="28"/>
          <w:szCs w:val="28"/>
        </w:rPr>
        <w:t xml:space="preserve">( до </w:t>
      </w:r>
      <w:r w:rsidR="00594163">
        <w:rPr>
          <w:sz w:val="28"/>
          <w:szCs w:val="28"/>
        </w:rPr>
        <w:t>21</w:t>
      </w:r>
      <w:r w:rsidRPr="00C64507">
        <w:rPr>
          <w:sz w:val="28"/>
          <w:szCs w:val="28"/>
        </w:rPr>
        <w:t xml:space="preserve"> см).</w:t>
      </w:r>
    </w:p>
    <w:p w:rsidR="00594163" w:rsidRPr="00594163" w:rsidRDefault="00594163" w:rsidP="00560B2B">
      <w:pPr>
        <w:pStyle w:val="18"/>
        <w:numPr>
          <w:ilvl w:val="0"/>
          <w:numId w:val="4"/>
        </w:numPr>
        <w:shd w:val="clear" w:color="auto" w:fill="auto"/>
        <w:spacing w:before="0" w:after="0" w:line="240" w:lineRule="auto"/>
        <w:ind w:left="0" w:right="20" w:firstLine="709"/>
        <w:rPr>
          <w:rFonts w:ascii="Times New Roman" w:eastAsia="Times New Roman" w:hAnsi="Times New Roman" w:cs="Times New Roman"/>
          <w:spacing w:val="0"/>
          <w:sz w:val="28"/>
          <w:szCs w:val="28"/>
          <w:lang w:eastAsia="ru-RU"/>
        </w:rPr>
      </w:pPr>
      <w:r w:rsidRPr="00594163">
        <w:rPr>
          <w:rFonts w:ascii="Times New Roman" w:eastAsia="Times New Roman" w:hAnsi="Times New Roman" w:cs="Times New Roman"/>
          <w:spacing w:val="0"/>
          <w:sz w:val="28"/>
          <w:szCs w:val="28"/>
          <w:lang w:eastAsia="ru-RU"/>
        </w:rPr>
        <w:t xml:space="preserve">Запасы продуктивной влаги осенью 2016 года по территории республики были распределены неравномерно. </w:t>
      </w:r>
      <w:proofErr w:type="spellStart"/>
      <w:r w:rsidRPr="00594163">
        <w:rPr>
          <w:rFonts w:ascii="Times New Roman" w:eastAsia="Times New Roman" w:hAnsi="Times New Roman" w:cs="Times New Roman"/>
          <w:spacing w:val="0"/>
          <w:sz w:val="28"/>
          <w:szCs w:val="28"/>
          <w:lang w:eastAsia="ru-RU"/>
        </w:rPr>
        <w:t>Влагозапасы</w:t>
      </w:r>
      <w:proofErr w:type="spellEnd"/>
      <w:r w:rsidRPr="00594163">
        <w:rPr>
          <w:rFonts w:ascii="Times New Roman" w:eastAsia="Times New Roman" w:hAnsi="Times New Roman" w:cs="Times New Roman"/>
          <w:spacing w:val="0"/>
          <w:sz w:val="28"/>
          <w:szCs w:val="28"/>
          <w:lang w:eastAsia="ru-RU"/>
        </w:rPr>
        <w:t xml:space="preserve"> в слое 20 см оказались выше нормы на метеостанции (далее МС) Игра (173%), МС Можга (148%), МС Глазов (113%), на остальных МС </w:t>
      </w:r>
      <w:proofErr w:type="spellStart"/>
      <w:r w:rsidRPr="00594163">
        <w:rPr>
          <w:rFonts w:ascii="Times New Roman" w:eastAsia="Times New Roman" w:hAnsi="Times New Roman" w:cs="Times New Roman"/>
          <w:spacing w:val="0"/>
          <w:sz w:val="28"/>
          <w:szCs w:val="28"/>
          <w:lang w:eastAsia="ru-RU"/>
        </w:rPr>
        <w:t>влагозапасы</w:t>
      </w:r>
      <w:proofErr w:type="spellEnd"/>
      <w:r w:rsidRPr="00594163">
        <w:rPr>
          <w:rFonts w:ascii="Times New Roman" w:eastAsia="Times New Roman" w:hAnsi="Times New Roman" w:cs="Times New Roman"/>
          <w:spacing w:val="0"/>
          <w:sz w:val="28"/>
          <w:szCs w:val="28"/>
          <w:lang w:eastAsia="ru-RU"/>
        </w:rPr>
        <w:t xml:space="preserve"> были ниже нормы (43-77%). В слое 100 см максимальные </w:t>
      </w:r>
      <w:proofErr w:type="spellStart"/>
      <w:r w:rsidRPr="00594163">
        <w:rPr>
          <w:rFonts w:ascii="Times New Roman" w:eastAsia="Times New Roman" w:hAnsi="Times New Roman" w:cs="Times New Roman"/>
          <w:spacing w:val="0"/>
          <w:sz w:val="28"/>
          <w:szCs w:val="28"/>
          <w:lang w:eastAsia="ru-RU"/>
        </w:rPr>
        <w:t>влагозапасы</w:t>
      </w:r>
      <w:proofErr w:type="spellEnd"/>
      <w:r w:rsidRPr="00594163">
        <w:rPr>
          <w:rFonts w:ascii="Times New Roman" w:eastAsia="Times New Roman" w:hAnsi="Times New Roman" w:cs="Times New Roman"/>
          <w:spacing w:val="0"/>
          <w:sz w:val="28"/>
          <w:szCs w:val="28"/>
          <w:lang w:eastAsia="ru-RU"/>
        </w:rPr>
        <w:t xml:space="preserve"> на МС Можга (207%) и на МС Игра (124%), на остальных МС </w:t>
      </w:r>
      <w:proofErr w:type="spellStart"/>
      <w:r w:rsidRPr="00594163">
        <w:rPr>
          <w:rFonts w:ascii="Times New Roman" w:eastAsia="Times New Roman" w:hAnsi="Times New Roman" w:cs="Times New Roman"/>
          <w:spacing w:val="0"/>
          <w:sz w:val="28"/>
          <w:szCs w:val="28"/>
          <w:lang w:eastAsia="ru-RU"/>
        </w:rPr>
        <w:t>влагозапасы</w:t>
      </w:r>
      <w:proofErr w:type="spellEnd"/>
      <w:r w:rsidRPr="00594163">
        <w:rPr>
          <w:rFonts w:ascii="Times New Roman" w:eastAsia="Times New Roman" w:hAnsi="Times New Roman" w:cs="Times New Roman"/>
          <w:spacing w:val="0"/>
          <w:sz w:val="28"/>
          <w:szCs w:val="28"/>
          <w:lang w:eastAsia="ru-RU"/>
        </w:rPr>
        <w:t xml:space="preserve"> ниже и около нормы (51-102%).</w:t>
      </w:r>
    </w:p>
    <w:p w:rsidR="007C7CE0" w:rsidRDefault="007C7CE0" w:rsidP="007C7CE0">
      <w:pPr>
        <w:ind w:firstLine="851"/>
        <w:jc w:val="both"/>
        <w:rPr>
          <w:sz w:val="28"/>
          <w:szCs w:val="28"/>
        </w:rPr>
      </w:pPr>
      <w:r w:rsidRPr="00C64507">
        <w:rPr>
          <w:sz w:val="28"/>
          <w:szCs w:val="28"/>
        </w:rPr>
        <w:t>Начало пожароопасного периода в 201</w:t>
      </w:r>
      <w:r w:rsidR="00352477">
        <w:rPr>
          <w:sz w:val="28"/>
          <w:szCs w:val="28"/>
        </w:rPr>
        <w:t>7</w:t>
      </w:r>
      <w:r w:rsidRPr="00C64507">
        <w:rPr>
          <w:sz w:val="28"/>
          <w:szCs w:val="28"/>
        </w:rPr>
        <w:t xml:space="preserve"> году ожидается в сроки среднемноголетних наблюдений</w:t>
      </w:r>
      <w:r w:rsidR="00352477">
        <w:rPr>
          <w:sz w:val="28"/>
          <w:szCs w:val="28"/>
        </w:rPr>
        <w:t xml:space="preserve"> в</w:t>
      </w:r>
      <w:r w:rsidR="003F627B">
        <w:rPr>
          <w:sz w:val="28"/>
          <w:szCs w:val="28"/>
        </w:rPr>
        <w:t xml:space="preserve"> конце</w:t>
      </w:r>
      <w:r w:rsidR="00352477">
        <w:rPr>
          <w:sz w:val="28"/>
          <w:szCs w:val="28"/>
        </w:rPr>
        <w:t xml:space="preserve"> вт</w:t>
      </w:r>
      <w:r w:rsidR="003F627B">
        <w:rPr>
          <w:sz w:val="28"/>
          <w:szCs w:val="28"/>
        </w:rPr>
        <w:t>орой декады</w:t>
      </w:r>
      <w:r w:rsidR="00352477">
        <w:rPr>
          <w:sz w:val="28"/>
          <w:szCs w:val="28"/>
        </w:rPr>
        <w:t xml:space="preserve"> апреля</w:t>
      </w:r>
      <w:r w:rsidRPr="00C64507">
        <w:rPr>
          <w:sz w:val="28"/>
          <w:szCs w:val="28"/>
        </w:rPr>
        <w:t>.</w:t>
      </w:r>
    </w:p>
    <w:p w:rsidR="007C7CE0" w:rsidRDefault="007C7CE0" w:rsidP="007C7CE0">
      <w:pPr>
        <w:ind w:firstLine="851"/>
        <w:jc w:val="center"/>
        <w:rPr>
          <w:b/>
          <w:sz w:val="28"/>
          <w:szCs w:val="28"/>
        </w:rPr>
      </w:pPr>
    </w:p>
    <w:p w:rsidR="007C7CE0" w:rsidRPr="001A3D60" w:rsidRDefault="007C7CE0" w:rsidP="00D842A0">
      <w:pPr>
        <w:pStyle w:val="2"/>
        <w:numPr>
          <w:ilvl w:val="1"/>
          <w:numId w:val="12"/>
        </w:numPr>
        <w:jc w:val="center"/>
        <w:rPr>
          <w:rFonts w:asciiTheme="majorHAnsi" w:hAnsiTheme="majorHAnsi"/>
          <w:sz w:val="28"/>
          <w:szCs w:val="28"/>
        </w:rPr>
      </w:pPr>
      <w:r>
        <w:rPr>
          <w:b w:val="0"/>
          <w:sz w:val="28"/>
          <w:szCs w:val="28"/>
        </w:rPr>
        <w:br w:type="page"/>
      </w:r>
      <w:bookmarkStart w:id="12" w:name="_Toc476296021"/>
      <w:r w:rsidRPr="001A3D60">
        <w:rPr>
          <w:rFonts w:asciiTheme="majorHAnsi" w:hAnsiTheme="majorHAnsi"/>
          <w:sz w:val="28"/>
          <w:szCs w:val="28"/>
        </w:rPr>
        <w:lastRenderedPageBreak/>
        <w:t>Предполагаемые риски возникновения чрезвычайных ситуаций</w:t>
      </w:r>
      <w:bookmarkEnd w:id="12"/>
    </w:p>
    <w:p w:rsidR="007C7CE0" w:rsidRPr="0023649D" w:rsidRDefault="007C7CE0" w:rsidP="007C7CE0">
      <w:pPr>
        <w:ind w:firstLine="851"/>
        <w:jc w:val="both"/>
        <w:rPr>
          <w:i/>
          <w:sz w:val="28"/>
          <w:szCs w:val="28"/>
        </w:rPr>
      </w:pPr>
      <w:r w:rsidRPr="0023649D">
        <w:rPr>
          <w:sz w:val="28"/>
          <w:szCs w:val="28"/>
        </w:rPr>
        <w:t>По многолетним наблюдениям, учитывая количество снега (воды в снеге) риск возникновения ЧС на территории Удмуртской Республики приведен в таблице №7.</w:t>
      </w:r>
    </w:p>
    <w:p w:rsidR="007C7CE0" w:rsidRPr="0023649D" w:rsidRDefault="007C7CE0" w:rsidP="007C7CE0">
      <w:pPr>
        <w:ind w:firstLine="851"/>
        <w:jc w:val="right"/>
        <w:rPr>
          <w:b/>
          <w:sz w:val="28"/>
          <w:szCs w:val="28"/>
        </w:rPr>
      </w:pPr>
      <w:r w:rsidRPr="0023649D">
        <w:rPr>
          <w:b/>
          <w:sz w:val="28"/>
          <w:szCs w:val="28"/>
        </w:rPr>
        <w:t>Таблица №</w:t>
      </w:r>
      <w:r>
        <w:rPr>
          <w:b/>
          <w:sz w:val="28"/>
          <w:szCs w:val="28"/>
        </w:rPr>
        <w:t>7</w:t>
      </w:r>
    </w:p>
    <w:p w:rsidR="007C7CE0" w:rsidRPr="001A3D60" w:rsidRDefault="007C7CE0" w:rsidP="002C2A8F">
      <w:pPr>
        <w:pStyle w:val="2"/>
        <w:ind w:left="360"/>
        <w:jc w:val="center"/>
        <w:rPr>
          <w:sz w:val="28"/>
          <w:szCs w:val="28"/>
        </w:rPr>
      </w:pPr>
      <w:bookmarkStart w:id="13" w:name="_Toc476296022"/>
      <w:r w:rsidRPr="001A3D60">
        <w:rPr>
          <w:sz w:val="28"/>
          <w:szCs w:val="28"/>
        </w:rPr>
        <w:t>Риск возникновения ЧС на территории Удмуртской Республики</w:t>
      </w:r>
      <w:bookmarkEnd w:id="13"/>
    </w:p>
    <w:p w:rsidR="007C7CE0" w:rsidRPr="0023649D" w:rsidRDefault="007C7CE0" w:rsidP="007C7CE0">
      <w:pPr>
        <w:ind w:firstLine="851"/>
        <w:jc w:val="right"/>
        <w:rPr>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987"/>
        <w:gridCol w:w="1979"/>
        <w:gridCol w:w="2233"/>
        <w:gridCol w:w="1794"/>
        <w:gridCol w:w="1574"/>
      </w:tblGrid>
      <w:tr w:rsidR="007C7CE0" w:rsidRPr="0023649D" w:rsidTr="002004ED">
        <w:trPr>
          <w:trHeight w:val="255"/>
        </w:trPr>
        <w:tc>
          <w:tcPr>
            <w:tcW w:w="253" w:type="pct"/>
            <w:vMerge w:val="restart"/>
            <w:tcBorders>
              <w:top w:val="single" w:sz="4" w:space="0" w:color="auto"/>
              <w:left w:val="single" w:sz="4" w:space="0" w:color="auto"/>
              <w:bottom w:val="single" w:sz="4" w:space="0" w:color="auto"/>
              <w:right w:val="single" w:sz="4" w:space="0" w:color="auto"/>
            </w:tcBorders>
            <w:vAlign w:val="center"/>
            <w:hideMark/>
          </w:tcPr>
          <w:p w:rsidR="007C7CE0" w:rsidRPr="0023649D" w:rsidRDefault="007C7CE0" w:rsidP="005B7663">
            <w:pPr>
              <w:jc w:val="center"/>
            </w:pPr>
            <w:r w:rsidRPr="0023649D">
              <w:t>№ п/п</w:t>
            </w:r>
          </w:p>
        </w:tc>
        <w:tc>
          <w:tcPr>
            <w:tcW w:w="1342" w:type="pct"/>
            <w:vMerge w:val="restart"/>
            <w:tcBorders>
              <w:top w:val="single" w:sz="4" w:space="0" w:color="auto"/>
              <w:left w:val="single" w:sz="4" w:space="0" w:color="auto"/>
              <w:bottom w:val="single" w:sz="4" w:space="0" w:color="auto"/>
              <w:right w:val="single" w:sz="4" w:space="0" w:color="auto"/>
            </w:tcBorders>
            <w:vAlign w:val="center"/>
            <w:hideMark/>
          </w:tcPr>
          <w:p w:rsidR="007C7CE0" w:rsidRPr="0023649D" w:rsidRDefault="007C7CE0" w:rsidP="005B7663">
            <w:pPr>
              <w:jc w:val="center"/>
            </w:pPr>
            <w:r w:rsidRPr="0023649D">
              <w:t>Название субъекта</w:t>
            </w:r>
          </w:p>
        </w:tc>
        <w:tc>
          <w:tcPr>
            <w:tcW w:w="3405" w:type="pct"/>
            <w:gridSpan w:val="4"/>
            <w:tcBorders>
              <w:top w:val="single" w:sz="4" w:space="0" w:color="auto"/>
              <w:left w:val="single" w:sz="4" w:space="0" w:color="auto"/>
              <w:bottom w:val="single" w:sz="4" w:space="0" w:color="auto"/>
              <w:right w:val="single" w:sz="4" w:space="0" w:color="auto"/>
            </w:tcBorders>
            <w:vAlign w:val="center"/>
            <w:hideMark/>
          </w:tcPr>
          <w:p w:rsidR="007C7CE0" w:rsidRPr="0023649D" w:rsidRDefault="007C7CE0" w:rsidP="005B7663">
            <w:pPr>
              <w:jc w:val="center"/>
            </w:pPr>
            <w:r w:rsidRPr="0023649D">
              <w:t>Риск возникновения ЧС (количество муниципальных образований)</w:t>
            </w:r>
          </w:p>
        </w:tc>
      </w:tr>
      <w:tr w:rsidR="007C7CE0" w:rsidRPr="0023649D" w:rsidTr="002004ED">
        <w:trPr>
          <w:trHeight w:val="510"/>
        </w:trPr>
        <w:tc>
          <w:tcPr>
            <w:tcW w:w="253" w:type="pct"/>
            <w:vMerge/>
            <w:tcBorders>
              <w:top w:val="single" w:sz="4" w:space="0" w:color="auto"/>
              <w:left w:val="single" w:sz="4" w:space="0" w:color="auto"/>
              <w:bottom w:val="single" w:sz="4" w:space="0" w:color="auto"/>
              <w:right w:val="single" w:sz="4" w:space="0" w:color="auto"/>
            </w:tcBorders>
            <w:vAlign w:val="center"/>
            <w:hideMark/>
          </w:tcPr>
          <w:p w:rsidR="007C7CE0" w:rsidRPr="0023649D" w:rsidRDefault="007C7CE0" w:rsidP="005B7663"/>
        </w:tc>
        <w:tc>
          <w:tcPr>
            <w:tcW w:w="1342" w:type="pct"/>
            <w:vMerge/>
            <w:tcBorders>
              <w:top w:val="single" w:sz="4" w:space="0" w:color="auto"/>
              <w:left w:val="single" w:sz="4" w:space="0" w:color="auto"/>
              <w:bottom w:val="single" w:sz="4" w:space="0" w:color="auto"/>
              <w:right w:val="single" w:sz="4" w:space="0" w:color="auto"/>
            </w:tcBorders>
            <w:vAlign w:val="center"/>
            <w:hideMark/>
          </w:tcPr>
          <w:p w:rsidR="007C7CE0" w:rsidRPr="0023649D" w:rsidRDefault="007C7CE0" w:rsidP="005B7663"/>
        </w:tc>
        <w:tc>
          <w:tcPr>
            <w:tcW w:w="889" w:type="pct"/>
            <w:tcBorders>
              <w:top w:val="single" w:sz="4" w:space="0" w:color="auto"/>
              <w:left w:val="single" w:sz="4" w:space="0" w:color="auto"/>
              <w:bottom w:val="single" w:sz="4" w:space="0" w:color="auto"/>
              <w:right w:val="single" w:sz="4" w:space="0" w:color="auto"/>
            </w:tcBorders>
            <w:vAlign w:val="center"/>
            <w:hideMark/>
          </w:tcPr>
          <w:p w:rsidR="007C7CE0" w:rsidRPr="0023649D" w:rsidRDefault="007C7CE0" w:rsidP="005B7663">
            <w:pPr>
              <w:jc w:val="center"/>
            </w:pPr>
            <w:r w:rsidRPr="0023649D">
              <w:t>высокий риск (0,8 и выше)</w:t>
            </w:r>
          </w:p>
        </w:tc>
        <w:tc>
          <w:tcPr>
            <w:tcW w:w="1003" w:type="pct"/>
            <w:tcBorders>
              <w:top w:val="single" w:sz="4" w:space="0" w:color="auto"/>
              <w:left w:val="single" w:sz="4" w:space="0" w:color="auto"/>
              <w:bottom w:val="single" w:sz="4" w:space="0" w:color="auto"/>
              <w:right w:val="single" w:sz="4" w:space="0" w:color="auto"/>
            </w:tcBorders>
            <w:vAlign w:val="center"/>
            <w:hideMark/>
          </w:tcPr>
          <w:p w:rsidR="007C7CE0" w:rsidRPr="0023649D" w:rsidRDefault="007C7CE0" w:rsidP="005B7663">
            <w:pPr>
              <w:jc w:val="center"/>
            </w:pPr>
            <w:r w:rsidRPr="0023649D">
              <w:t>выше среднемноголетних (0,7)</w:t>
            </w:r>
          </w:p>
        </w:tc>
        <w:tc>
          <w:tcPr>
            <w:tcW w:w="806" w:type="pct"/>
            <w:tcBorders>
              <w:top w:val="single" w:sz="4" w:space="0" w:color="auto"/>
              <w:left w:val="single" w:sz="4" w:space="0" w:color="auto"/>
              <w:bottom w:val="single" w:sz="4" w:space="0" w:color="auto"/>
              <w:right w:val="single" w:sz="4" w:space="0" w:color="auto"/>
            </w:tcBorders>
            <w:vAlign w:val="center"/>
            <w:hideMark/>
          </w:tcPr>
          <w:p w:rsidR="007C7CE0" w:rsidRPr="0023649D" w:rsidRDefault="007C7CE0" w:rsidP="005B7663">
            <w:pPr>
              <w:jc w:val="center"/>
            </w:pPr>
            <w:r w:rsidRPr="0023649D">
              <w:t>средний (0,5-0,6)</w:t>
            </w:r>
          </w:p>
        </w:tc>
        <w:tc>
          <w:tcPr>
            <w:tcW w:w="707" w:type="pct"/>
            <w:tcBorders>
              <w:top w:val="single" w:sz="4" w:space="0" w:color="auto"/>
              <w:left w:val="single" w:sz="4" w:space="0" w:color="auto"/>
              <w:bottom w:val="single" w:sz="4" w:space="0" w:color="auto"/>
              <w:right w:val="single" w:sz="4" w:space="0" w:color="auto"/>
            </w:tcBorders>
            <w:vAlign w:val="center"/>
            <w:hideMark/>
          </w:tcPr>
          <w:p w:rsidR="007C7CE0" w:rsidRPr="0023649D" w:rsidRDefault="007C7CE0" w:rsidP="005B7663">
            <w:pPr>
              <w:jc w:val="center"/>
            </w:pPr>
            <w:r w:rsidRPr="0023649D">
              <w:t>низкий (менее 0,5)</w:t>
            </w:r>
          </w:p>
        </w:tc>
      </w:tr>
      <w:tr w:rsidR="007C7CE0" w:rsidRPr="0023649D" w:rsidTr="002004ED">
        <w:trPr>
          <w:trHeight w:val="255"/>
        </w:trPr>
        <w:tc>
          <w:tcPr>
            <w:tcW w:w="253" w:type="pct"/>
            <w:tcBorders>
              <w:top w:val="single" w:sz="4" w:space="0" w:color="auto"/>
              <w:left w:val="single" w:sz="4" w:space="0" w:color="auto"/>
              <w:bottom w:val="single" w:sz="4" w:space="0" w:color="auto"/>
              <w:right w:val="single" w:sz="4" w:space="0" w:color="auto"/>
            </w:tcBorders>
            <w:vAlign w:val="center"/>
            <w:hideMark/>
          </w:tcPr>
          <w:p w:rsidR="007C7CE0" w:rsidRPr="0023649D" w:rsidRDefault="007C7CE0" w:rsidP="005B7663">
            <w:pPr>
              <w:rPr>
                <w:sz w:val="20"/>
                <w:szCs w:val="20"/>
              </w:rPr>
            </w:pPr>
          </w:p>
        </w:tc>
        <w:tc>
          <w:tcPr>
            <w:tcW w:w="1342" w:type="pct"/>
            <w:tcBorders>
              <w:top w:val="single" w:sz="4" w:space="0" w:color="auto"/>
              <w:left w:val="single" w:sz="4" w:space="0" w:color="auto"/>
              <w:bottom w:val="single" w:sz="4" w:space="0" w:color="auto"/>
              <w:right w:val="single" w:sz="4" w:space="0" w:color="auto"/>
            </w:tcBorders>
            <w:hideMark/>
          </w:tcPr>
          <w:p w:rsidR="007C7CE0" w:rsidRPr="0023649D" w:rsidRDefault="007C7CE0" w:rsidP="005B7663">
            <w:proofErr w:type="spellStart"/>
            <w:r w:rsidRPr="0023649D">
              <w:t>Алнашский</w:t>
            </w:r>
            <w:proofErr w:type="spellEnd"/>
            <w:r w:rsidRPr="0023649D">
              <w:t xml:space="preserve"> район</w:t>
            </w:r>
          </w:p>
        </w:tc>
        <w:tc>
          <w:tcPr>
            <w:tcW w:w="889" w:type="pct"/>
            <w:tcBorders>
              <w:top w:val="single" w:sz="4" w:space="0" w:color="auto"/>
              <w:left w:val="single" w:sz="4" w:space="0" w:color="auto"/>
              <w:bottom w:val="single" w:sz="4" w:space="0" w:color="auto"/>
              <w:right w:val="single" w:sz="4" w:space="0" w:color="auto"/>
            </w:tcBorders>
            <w:vAlign w:val="center"/>
            <w:hideMark/>
          </w:tcPr>
          <w:p w:rsidR="007C7CE0" w:rsidRPr="0023649D" w:rsidRDefault="007C7CE0" w:rsidP="005B7663">
            <w:pPr>
              <w:jc w:val="center"/>
            </w:pPr>
            <w:r w:rsidRPr="0023649D">
              <w:t>0</w:t>
            </w:r>
          </w:p>
        </w:tc>
        <w:tc>
          <w:tcPr>
            <w:tcW w:w="1003" w:type="pct"/>
            <w:tcBorders>
              <w:top w:val="single" w:sz="4" w:space="0" w:color="auto"/>
              <w:left w:val="single" w:sz="4" w:space="0" w:color="auto"/>
              <w:bottom w:val="single" w:sz="4" w:space="0" w:color="auto"/>
              <w:right w:val="single" w:sz="4" w:space="0" w:color="auto"/>
            </w:tcBorders>
            <w:vAlign w:val="center"/>
            <w:hideMark/>
          </w:tcPr>
          <w:p w:rsidR="007C7CE0" w:rsidRPr="0023649D" w:rsidRDefault="007C7CE0" w:rsidP="005B7663">
            <w:pPr>
              <w:jc w:val="center"/>
            </w:pPr>
            <w:r w:rsidRPr="0023649D">
              <w:t>0</w:t>
            </w:r>
          </w:p>
        </w:tc>
        <w:tc>
          <w:tcPr>
            <w:tcW w:w="806" w:type="pct"/>
            <w:tcBorders>
              <w:top w:val="single" w:sz="4" w:space="0" w:color="auto"/>
              <w:left w:val="single" w:sz="4" w:space="0" w:color="auto"/>
              <w:bottom w:val="single" w:sz="4" w:space="0" w:color="auto"/>
              <w:right w:val="single" w:sz="4" w:space="0" w:color="auto"/>
            </w:tcBorders>
            <w:vAlign w:val="center"/>
            <w:hideMark/>
          </w:tcPr>
          <w:p w:rsidR="007C7CE0" w:rsidRPr="0023649D" w:rsidRDefault="007C7CE0" w:rsidP="005B7663">
            <w:pPr>
              <w:jc w:val="center"/>
            </w:pPr>
            <w:r w:rsidRPr="0023649D">
              <w:t>0</w:t>
            </w:r>
          </w:p>
        </w:tc>
        <w:tc>
          <w:tcPr>
            <w:tcW w:w="707" w:type="pct"/>
            <w:tcBorders>
              <w:top w:val="single" w:sz="4" w:space="0" w:color="auto"/>
              <w:left w:val="single" w:sz="4" w:space="0" w:color="auto"/>
              <w:bottom w:val="single" w:sz="4" w:space="0" w:color="auto"/>
              <w:right w:val="single" w:sz="4" w:space="0" w:color="auto"/>
            </w:tcBorders>
            <w:vAlign w:val="center"/>
            <w:hideMark/>
          </w:tcPr>
          <w:p w:rsidR="007C7CE0" w:rsidRPr="0023649D" w:rsidRDefault="007C7CE0" w:rsidP="005B7663">
            <w:pPr>
              <w:jc w:val="center"/>
            </w:pPr>
            <w:r w:rsidRPr="0023649D">
              <w:t>1</w:t>
            </w:r>
          </w:p>
        </w:tc>
      </w:tr>
      <w:tr w:rsidR="007C7CE0" w:rsidRPr="0023649D" w:rsidTr="002004ED">
        <w:trPr>
          <w:trHeight w:val="255"/>
        </w:trPr>
        <w:tc>
          <w:tcPr>
            <w:tcW w:w="253" w:type="pct"/>
            <w:tcBorders>
              <w:top w:val="single" w:sz="4" w:space="0" w:color="auto"/>
              <w:left w:val="single" w:sz="4" w:space="0" w:color="auto"/>
              <w:bottom w:val="single" w:sz="4" w:space="0" w:color="auto"/>
              <w:right w:val="single" w:sz="4" w:space="0" w:color="auto"/>
            </w:tcBorders>
            <w:vAlign w:val="center"/>
            <w:hideMark/>
          </w:tcPr>
          <w:p w:rsidR="007C7CE0" w:rsidRPr="0023649D" w:rsidRDefault="007C7CE0" w:rsidP="005B7663">
            <w:pPr>
              <w:rPr>
                <w:sz w:val="20"/>
                <w:szCs w:val="20"/>
              </w:rPr>
            </w:pPr>
          </w:p>
        </w:tc>
        <w:tc>
          <w:tcPr>
            <w:tcW w:w="1342" w:type="pct"/>
            <w:tcBorders>
              <w:top w:val="single" w:sz="4" w:space="0" w:color="auto"/>
              <w:left w:val="single" w:sz="4" w:space="0" w:color="auto"/>
              <w:bottom w:val="single" w:sz="4" w:space="0" w:color="auto"/>
              <w:right w:val="single" w:sz="4" w:space="0" w:color="auto"/>
            </w:tcBorders>
            <w:hideMark/>
          </w:tcPr>
          <w:p w:rsidR="007C7CE0" w:rsidRPr="0023649D" w:rsidRDefault="007C7CE0" w:rsidP="005B7663">
            <w:proofErr w:type="spellStart"/>
            <w:r w:rsidRPr="0023649D">
              <w:t>Балезинский</w:t>
            </w:r>
            <w:proofErr w:type="spellEnd"/>
            <w:r w:rsidRPr="0023649D">
              <w:t xml:space="preserve"> район</w:t>
            </w:r>
          </w:p>
        </w:tc>
        <w:tc>
          <w:tcPr>
            <w:tcW w:w="889" w:type="pct"/>
            <w:tcBorders>
              <w:top w:val="single" w:sz="4" w:space="0" w:color="auto"/>
              <w:left w:val="single" w:sz="4" w:space="0" w:color="auto"/>
              <w:bottom w:val="single" w:sz="4" w:space="0" w:color="auto"/>
              <w:right w:val="single" w:sz="4" w:space="0" w:color="auto"/>
            </w:tcBorders>
            <w:vAlign w:val="center"/>
            <w:hideMark/>
          </w:tcPr>
          <w:p w:rsidR="007C7CE0" w:rsidRPr="0023649D" w:rsidRDefault="007C7CE0" w:rsidP="005B7663">
            <w:pPr>
              <w:jc w:val="center"/>
            </w:pPr>
            <w:r w:rsidRPr="0023649D">
              <w:t>0</w:t>
            </w:r>
          </w:p>
        </w:tc>
        <w:tc>
          <w:tcPr>
            <w:tcW w:w="1003" w:type="pct"/>
            <w:tcBorders>
              <w:top w:val="single" w:sz="4" w:space="0" w:color="auto"/>
              <w:left w:val="single" w:sz="4" w:space="0" w:color="auto"/>
              <w:bottom w:val="single" w:sz="4" w:space="0" w:color="auto"/>
              <w:right w:val="single" w:sz="4" w:space="0" w:color="auto"/>
            </w:tcBorders>
            <w:vAlign w:val="center"/>
            <w:hideMark/>
          </w:tcPr>
          <w:p w:rsidR="007C7CE0" w:rsidRPr="0023649D" w:rsidRDefault="007C7CE0" w:rsidP="005B7663">
            <w:pPr>
              <w:jc w:val="center"/>
            </w:pPr>
            <w:r w:rsidRPr="0023649D">
              <w:t>0</w:t>
            </w:r>
          </w:p>
        </w:tc>
        <w:tc>
          <w:tcPr>
            <w:tcW w:w="806" w:type="pct"/>
            <w:tcBorders>
              <w:top w:val="single" w:sz="4" w:space="0" w:color="auto"/>
              <w:left w:val="single" w:sz="4" w:space="0" w:color="auto"/>
              <w:bottom w:val="single" w:sz="4" w:space="0" w:color="auto"/>
              <w:right w:val="single" w:sz="4" w:space="0" w:color="auto"/>
            </w:tcBorders>
            <w:vAlign w:val="center"/>
            <w:hideMark/>
          </w:tcPr>
          <w:p w:rsidR="007C7CE0" w:rsidRPr="0023649D" w:rsidRDefault="007C7CE0" w:rsidP="005B7663">
            <w:pPr>
              <w:jc w:val="center"/>
            </w:pPr>
            <w:r w:rsidRPr="0023649D">
              <w:t>0</w:t>
            </w:r>
          </w:p>
        </w:tc>
        <w:tc>
          <w:tcPr>
            <w:tcW w:w="707" w:type="pct"/>
            <w:tcBorders>
              <w:top w:val="single" w:sz="4" w:space="0" w:color="auto"/>
              <w:left w:val="single" w:sz="4" w:space="0" w:color="auto"/>
              <w:bottom w:val="single" w:sz="4" w:space="0" w:color="auto"/>
              <w:right w:val="single" w:sz="4" w:space="0" w:color="auto"/>
            </w:tcBorders>
            <w:vAlign w:val="center"/>
            <w:hideMark/>
          </w:tcPr>
          <w:p w:rsidR="007C7CE0" w:rsidRPr="0023649D" w:rsidRDefault="007C7CE0" w:rsidP="005B7663">
            <w:pPr>
              <w:jc w:val="center"/>
            </w:pPr>
            <w:r w:rsidRPr="0023649D">
              <w:t>1</w:t>
            </w:r>
          </w:p>
        </w:tc>
      </w:tr>
      <w:tr w:rsidR="007C7CE0" w:rsidRPr="0023649D" w:rsidTr="002004ED">
        <w:trPr>
          <w:trHeight w:val="255"/>
        </w:trPr>
        <w:tc>
          <w:tcPr>
            <w:tcW w:w="253" w:type="pct"/>
            <w:tcBorders>
              <w:top w:val="single" w:sz="4" w:space="0" w:color="auto"/>
              <w:left w:val="single" w:sz="4" w:space="0" w:color="auto"/>
              <w:bottom w:val="single" w:sz="4" w:space="0" w:color="auto"/>
              <w:right w:val="single" w:sz="4" w:space="0" w:color="auto"/>
            </w:tcBorders>
            <w:vAlign w:val="center"/>
            <w:hideMark/>
          </w:tcPr>
          <w:p w:rsidR="007C7CE0" w:rsidRPr="0023649D" w:rsidRDefault="007C7CE0" w:rsidP="005B7663">
            <w:pPr>
              <w:rPr>
                <w:sz w:val="20"/>
                <w:szCs w:val="20"/>
              </w:rPr>
            </w:pPr>
          </w:p>
        </w:tc>
        <w:tc>
          <w:tcPr>
            <w:tcW w:w="1342" w:type="pct"/>
            <w:tcBorders>
              <w:top w:val="single" w:sz="4" w:space="0" w:color="auto"/>
              <w:left w:val="single" w:sz="4" w:space="0" w:color="auto"/>
              <w:bottom w:val="single" w:sz="4" w:space="0" w:color="auto"/>
              <w:right w:val="single" w:sz="4" w:space="0" w:color="auto"/>
            </w:tcBorders>
            <w:hideMark/>
          </w:tcPr>
          <w:p w:rsidR="007C7CE0" w:rsidRPr="0023649D" w:rsidRDefault="007C7CE0" w:rsidP="005B7663">
            <w:proofErr w:type="spellStart"/>
            <w:r w:rsidRPr="0023649D">
              <w:t>Вавожский</w:t>
            </w:r>
            <w:proofErr w:type="spellEnd"/>
            <w:r w:rsidRPr="0023649D">
              <w:t xml:space="preserve"> район</w:t>
            </w:r>
          </w:p>
        </w:tc>
        <w:tc>
          <w:tcPr>
            <w:tcW w:w="889" w:type="pct"/>
            <w:tcBorders>
              <w:top w:val="single" w:sz="4" w:space="0" w:color="auto"/>
              <w:left w:val="single" w:sz="4" w:space="0" w:color="auto"/>
              <w:bottom w:val="single" w:sz="4" w:space="0" w:color="auto"/>
              <w:right w:val="single" w:sz="4" w:space="0" w:color="auto"/>
            </w:tcBorders>
            <w:vAlign w:val="center"/>
            <w:hideMark/>
          </w:tcPr>
          <w:p w:rsidR="007C7CE0" w:rsidRPr="0023649D" w:rsidRDefault="007C7CE0" w:rsidP="005B7663">
            <w:pPr>
              <w:jc w:val="center"/>
            </w:pPr>
            <w:r w:rsidRPr="0023649D">
              <w:t>0</w:t>
            </w:r>
          </w:p>
        </w:tc>
        <w:tc>
          <w:tcPr>
            <w:tcW w:w="1003" w:type="pct"/>
            <w:tcBorders>
              <w:top w:val="single" w:sz="4" w:space="0" w:color="auto"/>
              <w:left w:val="single" w:sz="4" w:space="0" w:color="auto"/>
              <w:bottom w:val="single" w:sz="4" w:space="0" w:color="auto"/>
              <w:right w:val="single" w:sz="4" w:space="0" w:color="auto"/>
            </w:tcBorders>
            <w:vAlign w:val="center"/>
            <w:hideMark/>
          </w:tcPr>
          <w:p w:rsidR="007C7CE0" w:rsidRPr="0023649D" w:rsidRDefault="007C7CE0" w:rsidP="005B7663">
            <w:pPr>
              <w:jc w:val="center"/>
            </w:pPr>
            <w:r w:rsidRPr="0023649D">
              <w:t>0</w:t>
            </w:r>
          </w:p>
        </w:tc>
        <w:tc>
          <w:tcPr>
            <w:tcW w:w="806" w:type="pct"/>
            <w:tcBorders>
              <w:top w:val="single" w:sz="4" w:space="0" w:color="auto"/>
              <w:left w:val="single" w:sz="4" w:space="0" w:color="auto"/>
              <w:bottom w:val="single" w:sz="4" w:space="0" w:color="auto"/>
              <w:right w:val="single" w:sz="4" w:space="0" w:color="auto"/>
            </w:tcBorders>
            <w:vAlign w:val="center"/>
            <w:hideMark/>
          </w:tcPr>
          <w:p w:rsidR="007C7CE0" w:rsidRPr="0023649D" w:rsidRDefault="007C7CE0" w:rsidP="005B7663">
            <w:pPr>
              <w:jc w:val="center"/>
            </w:pPr>
            <w:r w:rsidRPr="0023649D">
              <w:t>0</w:t>
            </w:r>
          </w:p>
        </w:tc>
        <w:tc>
          <w:tcPr>
            <w:tcW w:w="707" w:type="pct"/>
            <w:tcBorders>
              <w:top w:val="single" w:sz="4" w:space="0" w:color="auto"/>
              <w:left w:val="single" w:sz="4" w:space="0" w:color="auto"/>
              <w:bottom w:val="single" w:sz="4" w:space="0" w:color="auto"/>
              <w:right w:val="single" w:sz="4" w:space="0" w:color="auto"/>
            </w:tcBorders>
            <w:vAlign w:val="center"/>
            <w:hideMark/>
          </w:tcPr>
          <w:p w:rsidR="007C7CE0" w:rsidRPr="0023649D" w:rsidRDefault="007C7CE0" w:rsidP="005B7663">
            <w:pPr>
              <w:jc w:val="center"/>
            </w:pPr>
            <w:r w:rsidRPr="0023649D">
              <w:t>1</w:t>
            </w:r>
          </w:p>
        </w:tc>
      </w:tr>
      <w:tr w:rsidR="007C7CE0" w:rsidRPr="0023649D" w:rsidTr="002004ED">
        <w:trPr>
          <w:trHeight w:val="255"/>
        </w:trPr>
        <w:tc>
          <w:tcPr>
            <w:tcW w:w="253" w:type="pct"/>
            <w:tcBorders>
              <w:top w:val="single" w:sz="4" w:space="0" w:color="auto"/>
              <w:left w:val="single" w:sz="4" w:space="0" w:color="auto"/>
              <w:bottom w:val="single" w:sz="4" w:space="0" w:color="auto"/>
              <w:right w:val="single" w:sz="4" w:space="0" w:color="auto"/>
            </w:tcBorders>
            <w:vAlign w:val="center"/>
            <w:hideMark/>
          </w:tcPr>
          <w:p w:rsidR="007C7CE0" w:rsidRPr="0023649D" w:rsidRDefault="007C7CE0" w:rsidP="005B7663">
            <w:pPr>
              <w:rPr>
                <w:sz w:val="20"/>
                <w:szCs w:val="20"/>
              </w:rPr>
            </w:pPr>
          </w:p>
        </w:tc>
        <w:tc>
          <w:tcPr>
            <w:tcW w:w="1342" w:type="pct"/>
            <w:tcBorders>
              <w:top w:val="single" w:sz="4" w:space="0" w:color="auto"/>
              <w:left w:val="single" w:sz="4" w:space="0" w:color="auto"/>
              <w:bottom w:val="single" w:sz="4" w:space="0" w:color="auto"/>
              <w:right w:val="single" w:sz="4" w:space="0" w:color="auto"/>
            </w:tcBorders>
            <w:hideMark/>
          </w:tcPr>
          <w:p w:rsidR="007C7CE0" w:rsidRPr="0023649D" w:rsidRDefault="007C7CE0" w:rsidP="005B7663">
            <w:proofErr w:type="spellStart"/>
            <w:r w:rsidRPr="0023649D">
              <w:t>Воткинский</w:t>
            </w:r>
            <w:proofErr w:type="spellEnd"/>
            <w:r w:rsidRPr="0023649D">
              <w:t xml:space="preserve"> район</w:t>
            </w:r>
          </w:p>
        </w:tc>
        <w:tc>
          <w:tcPr>
            <w:tcW w:w="889" w:type="pct"/>
            <w:tcBorders>
              <w:top w:val="single" w:sz="4" w:space="0" w:color="auto"/>
              <w:left w:val="single" w:sz="4" w:space="0" w:color="auto"/>
              <w:bottom w:val="single" w:sz="4" w:space="0" w:color="auto"/>
              <w:right w:val="single" w:sz="4" w:space="0" w:color="auto"/>
            </w:tcBorders>
            <w:vAlign w:val="center"/>
            <w:hideMark/>
          </w:tcPr>
          <w:p w:rsidR="007C7CE0" w:rsidRPr="0023649D" w:rsidRDefault="007C7CE0" w:rsidP="005B7663">
            <w:pPr>
              <w:jc w:val="center"/>
            </w:pPr>
            <w:r w:rsidRPr="0023649D">
              <w:t>0</w:t>
            </w:r>
          </w:p>
        </w:tc>
        <w:tc>
          <w:tcPr>
            <w:tcW w:w="1003" w:type="pct"/>
            <w:tcBorders>
              <w:top w:val="single" w:sz="4" w:space="0" w:color="auto"/>
              <w:left w:val="single" w:sz="4" w:space="0" w:color="auto"/>
              <w:bottom w:val="single" w:sz="4" w:space="0" w:color="auto"/>
              <w:right w:val="single" w:sz="4" w:space="0" w:color="auto"/>
            </w:tcBorders>
            <w:vAlign w:val="center"/>
            <w:hideMark/>
          </w:tcPr>
          <w:p w:rsidR="007C7CE0" w:rsidRPr="0023649D" w:rsidRDefault="007C7CE0" w:rsidP="005B7663">
            <w:pPr>
              <w:jc w:val="center"/>
            </w:pPr>
            <w:r w:rsidRPr="0023649D">
              <w:t>0</w:t>
            </w:r>
          </w:p>
        </w:tc>
        <w:tc>
          <w:tcPr>
            <w:tcW w:w="806" w:type="pct"/>
            <w:tcBorders>
              <w:top w:val="single" w:sz="4" w:space="0" w:color="auto"/>
              <w:left w:val="single" w:sz="4" w:space="0" w:color="auto"/>
              <w:bottom w:val="single" w:sz="4" w:space="0" w:color="auto"/>
              <w:right w:val="single" w:sz="4" w:space="0" w:color="auto"/>
            </w:tcBorders>
            <w:vAlign w:val="center"/>
            <w:hideMark/>
          </w:tcPr>
          <w:p w:rsidR="007C7CE0" w:rsidRPr="0023649D" w:rsidRDefault="007C7CE0" w:rsidP="005B7663">
            <w:pPr>
              <w:jc w:val="center"/>
            </w:pPr>
            <w:r w:rsidRPr="0023649D">
              <w:t>0</w:t>
            </w:r>
          </w:p>
        </w:tc>
        <w:tc>
          <w:tcPr>
            <w:tcW w:w="707" w:type="pct"/>
            <w:tcBorders>
              <w:top w:val="single" w:sz="4" w:space="0" w:color="auto"/>
              <w:left w:val="single" w:sz="4" w:space="0" w:color="auto"/>
              <w:bottom w:val="single" w:sz="4" w:space="0" w:color="auto"/>
              <w:right w:val="single" w:sz="4" w:space="0" w:color="auto"/>
            </w:tcBorders>
            <w:vAlign w:val="center"/>
            <w:hideMark/>
          </w:tcPr>
          <w:p w:rsidR="007C7CE0" w:rsidRPr="0023649D" w:rsidRDefault="007C7CE0" w:rsidP="005B7663">
            <w:pPr>
              <w:jc w:val="center"/>
            </w:pPr>
            <w:r w:rsidRPr="0023649D">
              <w:t>1</w:t>
            </w:r>
          </w:p>
        </w:tc>
      </w:tr>
      <w:tr w:rsidR="007C7CE0" w:rsidRPr="0023649D" w:rsidTr="002004ED">
        <w:trPr>
          <w:trHeight w:val="255"/>
        </w:trPr>
        <w:tc>
          <w:tcPr>
            <w:tcW w:w="253" w:type="pct"/>
            <w:tcBorders>
              <w:top w:val="single" w:sz="4" w:space="0" w:color="auto"/>
              <w:left w:val="single" w:sz="4" w:space="0" w:color="auto"/>
              <w:bottom w:val="single" w:sz="4" w:space="0" w:color="auto"/>
              <w:right w:val="single" w:sz="4" w:space="0" w:color="auto"/>
            </w:tcBorders>
            <w:vAlign w:val="center"/>
            <w:hideMark/>
          </w:tcPr>
          <w:p w:rsidR="007C7CE0" w:rsidRPr="0023649D" w:rsidRDefault="007C7CE0" w:rsidP="005B7663">
            <w:pPr>
              <w:rPr>
                <w:sz w:val="20"/>
                <w:szCs w:val="20"/>
              </w:rPr>
            </w:pPr>
          </w:p>
        </w:tc>
        <w:tc>
          <w:tcPr>
            <w:tcW w:w="1342" w:type="pct"/>
            <w:tcBorders>
              <w:top w:val="single" w:sz="4" w:space="0" w:color="auto"/>
              <w:left w:val="single" w:sz="4" w:space="0" w:color="auto"/>
              <w:bottom w:val="single" w:sz="4" w:space="0" w:color="auto"/>
              <w:right w:val="single" w:sz="4" w:space="0" w:color="auto"/>
            </w:tcBorders>
            <w:hideMark/>
          </w:tcPr>
          <w:p w:rsidR="007C7CE0" w:rsidRPr="0023649D" w:rsidRDefault="007C7CE0" w:rsidP="005B7663">
            <w:proofErr w:type="spellStart"/>
            <w:r w:rsidRPr="0023649D">
              <w:t>Глазовский</w:t>
            </w:r>
            <w:proofErr w:type="spellEnd"/>
            <w:r w:rsidRPr="0023649D">
              <w:t xml:space="preserve"> район</w:t>
            </w:r>
          </w:p>
        </w:tc>
        <w:tc>
          <w:tcPr>
            <w:tcW w:w="889" w:type="pct"/>
            <w:tcBorders>
              <w:top w:val="single" w:sz="4" w:space="0" w:color="auto"/>
              <w:left w:val="single" w:sz="4" w:space="0" w:color="auto"/>
              <w:bottom w:val="single" w:sz="4" w:space="0" w:color="auto"/>
              <w:right w:val="single" w:sz="4" w:space="0" w:color="auto"/>
            </w:tcBorders>
            <w:vAlign w:val="center"/>
            <w:hideMark/>
          </w:tcPr>
          <w:p w:rsidR="007C7CE0" w:rsidRPr="0023649D" w:rsidRDefault="007C7CE0" w:rsidP="005B7663">
            <w:pPr>
              <w:jc w:val="center"/>
            </w:pPr>
            <w:r w:rsidRPr="0023649D">
              <w:t>0</w:t>
            </w:r>
          </w:p>
        </w:tc>
        <w:tc>
          <w:tcPr>
            <w:tcW w:w="1003" w:type="pct"/>
            <w:tcBorders>
              <w:top w:val="single" w:sz="4" w:space="0" w:color="auto"/>
              <w:left w:val="single" w:sz="4" w:space="0" w:color="auto"/>
              <w:bottom w:val="single" w:sz="4" w:space="0" w:color="auto"/>
              <w:right w:val="single" w:sz="4" w:space="0" w:color="auto"/>
            </w:tcBorders>
            <w:vAlign w:val="center"/>
            <w:hideMark/>
          </w:tcPr>
          <w:p w:rsidR="007C7CE0" w:rsidRPr="0023649D" w:rsidRDefault="007C7CE0" w:rsidP="005B7663">
            <w:pPr>
              <w:jc w:val="center"/>
            </w:pPr>
            <w:r w:rsidRPr="0023649D">
              <w:t>0</w:t>
            </w:r>
          </w:p>
        </w:tc>
        <w:tc>
          <w:tcPr>
            <w:tcW w:w="806" w:type="pct"/>
            <w:tcBorders>
              <w:top w:val="single" w:sz="4" w:space="0" w:color="auto"/>
              <w:left w:val="single" w:sz="4" w:space="0" w:color="auto"/>
              <w:bottom w:val="single" w:sz="4" w:space="0" w:color="auto"/>
              <w:right w:val="single" w:sz="4" w:space="0" w:color="auto"/>
            </w:tcBorders>
            <w:vAlign w:val="center"/>
            <w:hideMark/>
          </w:tcPr>
          <w:p w:rsidR="007C7CE0" w:rsidRPr="0023649D" w:rsidRDefault="007C7CE0" w:rsidP="005B7663">
            <w:pPr>
              <w:jc w:val="center"/>
            </w:pPr>
            <w:r w:rsidRPr="0023649D">
              <w:t>0</w:t>
            </w:r>
          </w:p>
        </w:tc>
        <w:tc>
          <w:tcPr>
            <w:tcW w:w="707" w:type="pct"/>
            <w:tcBorders>
              <w:top w:val="single" w:sz="4" w:space="0" w:color="auto"/>
              <w:left w:val="single" w:sz="4" w:space="0" w:color="auto"/>
              <w:bottom w:val="single" w:sz="4" w:space="0" w:color="auto"/>
              <w:right w:val="single" w:sz="4" w:space="0" w:color="auto"/>
            </w:tcBorders>
            <w:vAlign w:val="center"/>
            <w:hideMark/>
          </w:tcPr>
          <w:p w:rsidR="007C7CE0" w:rsidRPr="0023649D" w:rsidRDefault="007C7CE0" w:rsidP="005B7663">
            <w:pPr>
              <w:jc w:val="center"/>
            </w:pPr>
            <w:r w:rsidRPr="0023649D">
              <w:t>1</w:t>
            </w:r>
          </w:p>
        </w:tc>
      </w:tr>
      <w:tr w:rsidR="007C7CE0" w:rsidRPr="0023649D" w:rsidTr="002004ED">
        <w:trPr>
          <w:trHeight w:val="255"/>
        </w:trPr>
        <w:tc>
          <w:tcPr>
            <w:tcW w:w="253" w:type="pct"/>
            <w:tcBorders>
              <w:top w:val="single" w:sz="4" w:space="0" w:color="auto"/>
              <w:left w:val="single" w:sz="4" w:space="0" w:color="auto"/>
              <w:bottom w:val="single" w:sz="4" w:space="0" w:color="auto"/>
              <w:right w:val="single" w:sz="4" w:space="0" w:color="auto"/>
            </w:tcBorders>
            <w:vAlign w:val="center"/>
            <w:hideMark/>
          </w:tcPr>
          <w:p w:rsidR="007C7CE0" w:rsidRPr="0023649D" w:rsidRDefault="007C7CE0" w:rsidP="005B7663">
            <w:pPr>
              <w:rPr>
                <w:sz w:val="20"/>
                <w:szCs w:val="20"/>
              </w:rPr>
            </w:pPr>
          </w:p>
        </w:tc>
        <w:tc>
          <w:tcPr>
            <w:tcW w:w="1342" w:type="pct"/>
            <w:tcBorders>
              <w:top w:val="single" w:sz="4" w:space="0" w:color="auto"/>
              <w:left w:val="single" w:sz="4" w:space="0" w:color="auto"/>
              <w:bottom w:val="single" w:sz="4" w:space="0" w:color="auto"/>
              <w:right w:val="single" w:sz="4" w:space="0" w:color="auto"/>
            </w:tcBorders>
            <w:hideMark/>
          </w:tcPr>
          <w:p w:rsidR="007C7CE0" w:rsidRPr="0023649D" w:rsidRDefault="007C7CE0" w:rsidP="005B7663">
            <w:proofErr w:type="spellStart"/>
            <w:r w:rsidRPr="0023649D">
              <w:t>Граховский</w:t>
            </w:r>
            <w:proofErr w:type="spellEnd"/>
            <w:r w:rsidRPr="0023649D">
              <w:t xml:space="preserve"> район</w:t>
            </w:r>
          </w:p>
        </w:tc>
        <w:tc>
          <w:tcPr>
            <w:tcW w:w="889" w:type="pct"/>
            <w:tcBorders>
              <w:top w:val="single" w:sz="4" w:space="0" w:color="auto"/>
              <w:left w:val="single" w:sz="4" w:space="0" w:color="auto"/>
              <w:bottom w:val="single" w:sz="4" w:space="0" w:color="auto"/>
              <w:right w:val="single" w:sz="4" w:space="0" w:color="auto"/>
            </w:tcBorders>
            <w:vAlign w:val="center"/>
            <w:hideMark/>
          </w:tcPr>
          <w:p w:rsidR="007C7CE0" w:rsidRPr="0023649D" w:rsidRDefault="007C7CE0" w:rsidP="005B7663">
            <w:pPr>
              <w:jc w:val="center"/>
            </w:pPr>
            <w:r w:rsidRPr="0023649D">
              <w:t>0</w:t>
            </w:r>
          </w:p>
        </w:tc>
        <w:tc>
          <w:tcPr>
            <w:tcW w:w="1003" w:type="pct"/>
            <w:tcBorders>
              <w:top w:val="single" w:sz="4" w:space="0" w:color="auto"/>
              <w:left w:val="single" w:sz="4" w:space="0" w:color="auto"/>
              <w:bottom w:val="single" w:sz="4" w:space="0" w:color="auto"/>
              <w:right w:val="single" w:sz="4" w:space="0" w:color="auto"/>
            </w:tcBorders>
            <w:vAlign w:val="center"/>
            <w:hideMark/>
          </w:tcPr>
          <w:p w:rsidR="007C7CE0" w:rsidRPr="0023649D" w:rsidRDefault="007C7CE0" w:rsidP="005B7663">
            <w:pPr>
              <w:jc w:val="center"/>
            </w:pPr>
            <w:r w:rsidRPr="0023649D">
              <w:t>0</w:t>
            </w:r>
          </w:p>
        </w:tc>
        <w:tc>
          <w:tcPr>
            <w:tcW w:w="806" w:type="pct"/>
            <w:tcBorders>
              <w:top w:val="single" w:sz="4" w:space="0" w:color="auto"/>
              <w:left w:val="single" w:sz="4" w:space="0" w:color="auto"/>
              <w:bottom w:val="single" w:sz="4" w:space="0" w:color="auto"/>
              <w:right w:val="single" w:sz="4" w:space="0" w:color="auto"/>
            </w:tcBorders>
            <w:vAlign w:val="center"/>
            <w:hideMark/>
          </w:tcPr>
          <w:p w:rsidR="007C7CE0" w:rsidRPr="0023649D" w:rsidRDefault="007C7CE0" w:rsidP="005B7663">
            <w:pPr>
              <w:jc w:val="center"/>
            </w:pPr>
            <w:r w:rsidRPr="0023649D">
              <w:t>0</w:t>
            </w:r>
          </w:p>
        </w:tc>
        <w:tc>
          <w:tcPr>
            <w:tcW w:w="707" w:type="pct"/>
            <w:tcBorders>
              <w:top w:val="single" w:sz="4" w:space="0" w:color="auto"/>
              <w:left w:val="single" w:sz="4" w:space="0" w:color="auto"/>
              <w:bottom w:val="single" w:sz="4" w:space="0" w:color="auto"/>
              <w:right w:val="single" w:sz="4" w:space="0" w:color="auto"/>
            </w:tcBorders>
            <w:vAlign w:val="center"/>
            <w:hideMark/>
          </w:tcPr>
          <w:p w:rsidR="007C7CE0" w:rsidRPr="0023649D" w:rsidRDefault="007C7CE0" w:rsidP="005B7663">
            <w:pPr>
              <w:jc w:val="center"/>
            </w:pPr>
            <w:r w:rsidRPr="0023649D">
              <w:t>1</w:t>
            </w:r>
          </w:p>
        </w:tc>
      </w:tr>
      <w:tr w:rsidR="007C7CE0" w:rsidRPr="0023649D" w:rsidTr="002004ED">
        <w:trPr>
          <w:trHeight w:val="255"/>
        </w:trPr>
        <w:tc>
          <w:tcPr>
            <w:tcW w:w="253" w:type="pct"/>
            <w:tcBorders>
              <w:top w:val="single" w:sz="4" w:space="0" w:color="auto"/>
              <w:left w:val="single" w:sz="4" w:space="0" w:color="auto"/>
              <w:bottom w:val="single" w:sz="4" w:space="0" w:color="auto"/>
              <w:right w:val="single" w:sz="4" w:space="0" w:color="auto"/>
            </w:tcBorders>
            <w:vAlign w:val="center"/>
            <w:hideMark/>
          </w:tcPr>
          <w:p w:rsidR="007C7CE0" w:rsidRPr="0023649D" w:rsidRDefault="007C7CE0" w:rsidP="005B7663">
            <w:pPr>
              <w:rPr>
                <w:sz w:val="20"/>
                <w:szCs w:val="20"/>
              </w:rPr>
            </w:pPr>
          </w:p>
        </w:tc>
        <w:tc>
          <w:tcPr>
            <w:tcW w:w="1342" w:type="pct"/>
            <w:tcBorders>
              <w:top w:val="single" w:sz="4" w:space="0" w:color="auto"/>
              <w:left w:val="single" w:sz="4" w:space="0" w:color="auto"/>
              <w:bottom w:val="single" w:sz="4" w:space="0" w:color="auto"/>
              <w:right w:val="single" w:sz="4" w:space="0" w:color="auto"/>
            </w:tcBorders>
            <w:hideMark/>
          </w:tcPr>
          <w:p w:rsidR="007C7CE0" w:rsidRPr="0023649D" w:rsidRDefault="007C7CE0" w:rsidP="005B7663">
            <w:proofErr w:type="spellStart"/>
            <w:r w:rsidRPr="0023649D">
              <w:t>Дебесский</w:t>
            </w:r>
            <w:proofErr w:type="spellEnd"/>
            <w:r w:rsidRPr="0023649D">
              <w:t xml:space="preserve"> района</w:t>
            </w:r>
          </w:p>
        </w:tc>
        <w:tc>
          <w:tcPr>
            <w:tcW w:w="889" w:type="pct"/>
            <w:tcBorders>
              <w:top w:val="single" w:sz="4" w:space="0" w:color="auto"/>
              <w:left w:val="single" w:sz="4" w:space="0" w:color="auto"/>
              <w:bottom w:val="single" w:sz="4" w:space="0" w:color="auto"/>
              <w:right w:val="single" w:sz="4" w:space="0" w:color="auto"/>
            </w:tcBorders>
            <w:vAlign w:val="center"/>
            <w:hideMark/>
          </w:tcPr>
          <w:p w:rsidR="007C7CE0" w:rsidRPr="0023649D" w:rsidRDefault="007C7CE0" w:rsidP="005B7663">
            <w:pPr>
              <w:jc w:val="center"/>
            </w:pPr>
            <w:r w:rsidRPr="0023649D">
              <w:t>0</w:t>
            </w:r>
          </w:p>
        </w:tc>
        <w:tc>
          <w:tcPr>
            <w:tcW w:w="1003" w:type="pct"/>
            <w:tcBorders>
              <w:top w:val="single" w:sz="4" w:space="0" w:color="auto"/>
              <w:left w:val="single" w:sz="4" w:space="0" w:color="auto"/>
              <w:bottom w:val="single" w:sz="4" w:space="0" w:color="auto"/>
              <w:right w:val="single" w:sz="4" w:space="0" w:color="auto"/>
            </w:tcBorders>
            <w:vAlign w:val="center"/>
            <w:hideMark/>
          </w:tcPr>
          <w:p w:rsidR="007C7CE0" w:rsidRPr="0023649D" w:rsidRDefault="007C7CE0" w:rsidP="005B7663">
            <w:pPr>
              <w:jc w:val="center"/>
            </w:pPr>
            <w:r w:rsidRPr="0023649D">
              <w:t>0</w:t>
            </w:r>
          </w:p>
        </w:tc>
        <w:tc>
          <w:tcPr>
            <w:tcW w:w="806" w:type="pct"/>
            <w:tcBorders>
              <w:top w:val="single" w:sz="4" w:space="0" w:color="auto"/>
              <w:left w:val="single" w:sz="4" w:space="0" w:color="auto"/>
              <w:bottom w:val="single" w:sz="4" w:space="0" w:color="auto"/>
              <w:right w:val="single" w:sz="4" w:space="0" w:color="auto"/>
            </w:tcBorders>
            <w:vAlign w:val="center"/>
            <w:hideMark/>
          </w:tcPr>
          <w:p w:rsidR="007C7CE0" w:rsidRPr="0023649D" w:rsidRDefault="007C7CE0" w:rsidP="005B7663">
            <w:pPr>
              <w:jc w:val="center"/>
            </w:pPr>
            <w:r w:rsidRPr="0023649D">
              <w:t>0</w:t>
            </w:r>
          </w:p>
        </w:tc>
        <w:tc>
          <w:tcPr>
            <w:tcW w:w="707" w:type="pct"/>
            <w:tcBorders>
              <w:top w:val="single" w:sz="4" w:space="0" w:color="auto"/>
              <w:left w:val="single" w:sz="4" w:space="0" w:color="auto"/>
              <w:bottom w:val="single" w:sz="4" w:space="0" w:color="auto"/>
              <w:right w:val="single" w:sz="4" w:space="0" w:color="auto"/>
            </w:tcBorders>
            <w:vAlign w:val="center"/>
            <w:hideMark/>
          </w:tcPr>
          <w:p w:rsidR="007C7CE0" w:rsidRPr="0023649D" w:rsidRDefault="007C7CE0" w:rsidP="005B7663">
            <w:pPr>
              <w:jc w:val="center"/>
            </w:pPr>
            <w:r w:rsidRPr="0023649D">
              <w:t>1</w:t>
            </w:r>
          </w:p>
        </w:tc>
      </w:tr>
      <w:tr w:rsidR="007C7CE0" w:rsidRPr="0023649D" w:rsidTr="002004ED">
        <w:trPr>
          <w:trHeight w:val="255"/>
        </w:trPr>
        <w:tc>
          <w:tcPr>
            <w:tcW w:w="253" w:type="pct"/>
            <w:tcBorders>
              <w:top w:val="single" w:sz="4" w:space="0" w:color="auto"/>
              <w:left w:val="single" w:sz="4" w:space="0" w:color="auto"/>
              <w:bottom w:val="single" w:sz="4" w:space="0" w:color="auto"/>
              <w:right w:val="single" w:sz="4" w:space="0" w:color="auto"/>
            </w:tcBorders>
            <w:vAlign w:val="center"/>
            <w:hideMark/>
          </w:tcPr>
          <w:p w:rsidR="007C7CE0" w:rsidRPr="0023649D" w:rsidRDefault="007C7CE0" w:rsidP="005B7663">
            <w:pPr>
              <w:rPr>
                <w:sz w:val="20"/>
                <w:szCs w:val="20"/>
              </w:rPr>
            </w:pPr>
          </w:p>
        </w:tc>
        <w:tc>
          <w:tcPr>
            <w:tcW w:w="1342" w:type="pct"/>
            <w:tcBorders>
              <w:top w:val="single" w:sz="4" w:space="0" w:color="auto"/>
              <w:left w:val="single" w:sz="4" w:space="0" w:color="auto"/>
              <w:bottom w:val="single" w:sz="4" w:space="0" w:color="auto"/>
              <w:right w:val="single" w:sz="4" w:space="0" w:color="auto"/>
            </w:tcBorders>
            <w:hideMark/>
          </w:tcPr>
          <w:p w:rsidR="007C7CE0" w:rsidRPr="0023649D" w:rsidRDefault="007C7CE0" w:rsidP="005B7663">
            <w:proofErr w:type="spellStart"/>
            <w:r w:rsidRPr="0023649D">
              <w:t>Завьяловскийрайон</w:t>
            </w:r>
            <w:proofErr w:type="spellEnd"/>
          </w:p>
        </w:tc>
        <w:tc>
          <w:tcPr>
            <w:tcW w:w="889" w:type="pct"/>
            <w:tcBorders>
              <w:top w:val="single" w:sz="4" w:space="0" w:color="auto"/>
              <w:left w:val="single" w:sz="4" w:space="0" w:color="auto"/>
              <w:bottom w:val="single" w:sz="4" w:space="0" w:color="auto"/>
              <w:right w:val="single" w:sz="4" w:space="0" w:color="auto"/>
            </w:tcBorders>
            <w:vAlign w:val="center"/>
            <w:hideMark/>
          </w:tcPr>
          <w:p w:rsidR="007C7CE0" w:rsidRPr="0023649D" w:rsidRDefault="007C7CE0" w:rsidP="005B7663">
            <w:pPr>
              <w:jc w:val="center"/>
            </w:pPr>
            <w:r w:rsidRPr="0023649D">
              <w:t>0</w:t>
            </w:r>
          </w:p>
        </w:tc>
        <w:tc>
          <w:tcPr>
            <w:tcW w:w="1003" w:type="pct"/>
            <w:tcBorders>
              <w:top w:val="single" w:sz="4" w:space="0" w:color="auto"/>
              <w:left w:val="single" w:sz="4" w:space="0" w:color="auto"/>
              <w:bottom w:val="single" w:sz="4" w:space="0" w:color="auto"/>
              <w:right w:val="single" w:sz="4" w:space="0" w:color="auto"/>
            </w:tcBorders>
            <w:vAlign w:val="center"/>
            <w:hideMark/>
          </w:tcPr>
          <w:p w:rsidR="007C7CE0" w:rsidRPr="0023649D" w:rsidRDefault="007C7CE0" w:rsidP="005B7663">
            <w:pPr>
              <w:jc w:val="center"/>
            </w:pPr>
            <w:r w:rsidRPr="0023649D">
              <w:t>0</w:t>
            </w:r>
          </w:p>
        </w:tc>
        <w:tc>
          <w:tcPr>
            <w:tcW w:w="806" w:type="pct"/>
            <w:tcBorders>
              <w:top w:val="single" w:sz="4" w:space="0" w:color="auto"/>
              <w:left w:val="single" w:sz="4" w:space="0" w:color="auto"/>
              <w:bottom w:val="single" w:sz="4" w:space="0" w:color="auto"/>
              <w:right w:val="single" w:sz="4" w:space="0" w:color="auto"/>
            </w:tcBorders>
            <w:vAlign w:val="center"/>
            <w:hideMark/>
          </w:tcPr>
          <w:p w:rsidR="007C7CE0" w:rsidRPr="0023649D" w:rsidRDefault="007C7CE0" w:rsidP="005B7663">
            <w:pPr>
              <w:jc w:val="center"/>
            </w:pPr>
            <w:r w:rsidRPr="0023649D">
              <w:t>0</w:t>
            </w:r>
          </w:p>
        </w:tc>
        <w:tc>
          <w:tcPr>
            <w:tcW w:w="707" w:type="pct"/>
            <w:tcBorders>
              <w:top w:val="single" w:sz="4" w:space="0" w:color="auto"/>
              <w:left w:val="single" w:sz="4" w:space="0" w:color="auto"/>
              <w:bottom w:val="single" w:sz="4" w:space="0" w:color="auto"/>
              <w:right w:val="single" w:sz="4" w:space="0" w:color="auto"/>
            </w:tcBorders>
            <w:vAlign w:val="center"/>
            <w:hideMark/>
          </w:tcPr>
          <w:p w:rsidR="007C7CE0" w:rsidRPr="0023649D" w:rsidRDefault="007C7CE0" w:rsidP="005B7663">
            <w:pPr>
              <w:jc w:val="center"/>
            </w:pPr>
            <w:r w:rsidRPr="0023649D">
              <w:t>1</w:t>
            </w:r>
          </w:p>
        </w:tc>
      </w:tr>
      <w:tr w:rsidR="007C7CE0" w:rsidRPr="0023649D" w:rsidTr="002004ED">
        <w:trPr>
          <w:trHeight w:val="255"/>
        </w:trPr>
        <w:tc>
          <w:tcPr>
            <w:tcW w:w="253" w:type="pct"/>
            <w:tcBorders>
              <w:top w:val="single" w:sz="4" w:space="0" w:color="auto"/>
              <w:left w:val="single" w:sz="4" w:space="0" w:color="auto"/>
              <w:bottom w:val="single" w:sz="4" w:space="0" w:color="auto"/>
              <w:right w:val="single" w:sz="4" w:space="0" w:color="auto"/>
            </w:tcBorders>
            <w:vAlign w:val="center"/>
            <w:hideMark/>
          </w:tcPr>
          <w:p w:rsidR="007C7CE0" w:rsidRPr="0023649D" w:rsidRDefault="007C7CE0" w:rsidP="005B7663">
            <w:pPr>
              <w:rPr>
                <w:sz w:val="20"/>
                <w:szCs w:val="20"/>
              </w:rPr>
            </w:pPr>
          </w:p>
        </w:tc>
        <w:tc>
          <w:tcPr>
            <w:tcW w:w="1342" w:type="pct"/>
            <w:tcBorders>
              <w:top w:val="single" w:sz="4" w:space="0" w:color="auto"/>
              <w:left w:val="single" w:sz="4" w:space="0" w:color="auto"/>
              <w:bottom w:val="single" w:sz="4" w:space="0" w:color="auto"/>
              <w:right w:val="single" w:sz="4" w:space="0" w:color="auto"/>
            </w:tcBorders>
            <w:hideMark/>
          </w:tcPr>
          <w:p w:rsidR="007C7CE0" w:rsidRPr="0023649D" w:rsidRDefault="007C7CE0" w:rsidP="005B7663">
            <w:proofErr w:type="spellStart"/>
            <w:r w:rsidRPr="0023649D">
              <w:t>Игринский</w:t>
            </w:r>
            <w:proofErr w:type="spellEnd"/>
            <w:r w:rsidRPr="0023649D">
              <w:t xml:space="preserve"> район</w:t>
            </w:r>
          </w:p>
        </w:tc>
        <w:tc>
          <w:tcPr>
            <w:tcW w:w="889" w:type="pct"/>
            <w:tcBorders>
              <w:top w:val="single" w:sz="4" w:space="0" w:color="auto"/>
              <w:left w:val="single" w:sz="4" w:space="0" w:color="auto"/>
              <w:bottom w:val="single" w:sz="4" w:space="0" w:color="auto"/>
              <w:right w:val="single" w:sz="4" w:space="0" w:color="auto"/>
            </w:tcBorders>
            <w:vAlign w:val="center"/>
            <w:hideMark/>
          </w:tcPr>
          <w:p w:rsidR="007C7CE0" w:rsidRPr="0023649D" w:rsidRDefault="007C7CE0" w:rsidP="005B7663">
            <w:pPr>
              <w:jc w:val="center"/>
            </w:pPr>
            <w:r w:rsidRPr="0023649D">
              <w:t>0</w:t>
            </w:r>
          </w:p>
        </w:tc>
        <w:tc>
          <w:tcPr>
            <w:tcW w:w="1003" w:type="pct"/>
            <w:tcBorders>
              <w:top w:val="single" w:sz="4" w:space="0" w:color="auto"/>
              <w:left w:val="single" w:sz="4" w:space="0" w:color="auto"/>
              <w:bottom w:val="single" w:sz="4" w:space="0" w:color="auto"/>
              <w:right w:val="single" w:sz="4" w:space="0" w:color="auto"/>
            </w:tcBorders>
            <w:vAlign w:val="center"/>
            <w:hideMark/>
          </w:tcPr>
          <w:p w:rsidR="007C7CE0" w:rsidRPr="0023649D" w:rsidRDefault="007C7CE0" w:rsidP="005B7663">
            <w:pPr>
              <w:jc w:val="center"/>
            </w:pPr>
            <w:r w:rsidRPr="0023649D">
              <w:t>0</w:t>
            </w:r>
          </w:p>
        </w:tc>
        <w:tc>
          <w:tcPr>
            <w:tcW w:w="806" w:type="pct"/>
            <w:tcBorders>
              <w:top w:val="single" w:sz="4" w:space="0" w:color="auto"/>
              <w:left w:val="single" w:sz="4" w:space="0" w:color="auto"/>
              <w:bottom w:val="single" w:sz="4" w:space="0" w:color="auto"/>
              <w:right w:val="single" w:sz="4" w:space="0" w:color="auto"/>
            </w:tcBorders>
            <w:vAlign w:val="center"/>
            <w:hideMark/>
          </w:tcPr>
          <w:p w:rsidR="007C7CE0" w:rsidRPr="0023649D" w:rsidRDefault="007C7CE0" w:rsidP="005B7663">
            <w:pPr>
              <w:jc w:val="center"/>
            </w:pPr>
            <w:r w:rsidRPr="0023649D">
              <w:t>0</w:t>
            </w:r>
          </w:p>
        </w:tc>
        <w:tc>
          <w:tcPr>
            <w:tcW w:w="707" w:type="pct"/>
            <w:tcBorders>
              <w:top w:val="single" w:sz="4" w:space="0" w:color="auto"/>
              <w:left w:val="single" w:sz="4" w:space="0" w:color="auto"/>
              <w:bottom w:val="single" w:sz="4" w:space="0" w:color="auto"/>
              <w:right w:val="single" w:sz="4" w:space="0" w:color="auto"/>
            </w:tcBorders>
            <w:vAlign w:val="center"/>
            <w:hideMark/>
          </w:tcPr>
          <w:p w:rsidR="007C7CE0" w:rsidRPr="0023649D" w:rsidRDefault="007C7CE0" w:rsidP="005B7663">
            <w:pPr>
              <w:jc w:val="center"/>
            </w:pPr>
            <w:r w:rsidRPr="0023649D">
              <w:t>1</w:t>
            </w:r>
          </w:p>
        </w:tc>
      </w:tr>
      <w:tr w:rsidR="007C7CE0" w:rsidRPr="0023649D" w:rsidTr="002004ED">
        <w:trPr>
          <w:trHeight w:val="255"/>
        </w:trPr>
        <w:tc>
          <w:tcPr>
            <w:tcW w:w="253" w:type="pct"/>
            <w:tcBorders>
              <w:top w:val="single" w:sz="4" w:space="0" w:color="auto"/>
              <w:left w:val="single" w:sz="4" w:space="0" w:color="auto"/>
              <w:bottom w:val="single" w:sz="4" w:space="0" w:color="auto"/>
              <w:right w:val="single" w:sz="4" w:space="0" w:color="auto"/>
            </w:tcBorders>
            <w:vAlign w:val="center"/>
            <w:hideMark/>
          </w:tcPr>
          <w:p w:rsidR="007C7CE0" w:rsidRPr="0023649D" w:rsidRDefault="007C7CE0" w:rsidP="005B7663">
            <w:pPr>
              <w:rPr>
                <w:sz w:val="20"/>
                <w:szCs w:val="20"/>
              </w:rPr>
            </w:pPr>
          </w:p>
        </w:tc>
        <w:tc>
          <w:tcPr>
            <w:tcW w:w="1342" w:type="pct"/>
            <w:tcBorders>
              <w:top w:val="single" w:sz="4" w:space="0" w:color="auto"/>
              <w:left w:val="single" w:sz="4" w:space="0" w:color="auto"/>
              <w:bottom w:val="single" w:sz="4" w:space="0" w:color="auto"/>
              <w:right w:val="single" w:sz="4" w:space="0" w:color="auto"/>
            </w:tcBorders>
            <w:hideMark/>
          </w:tcPr>
          <w:p w:rsidR="007C7CE0" w:rsidRPr="0023649D" w:rsidRDefault="007C7CE0" w:rsidP="005B7663">
            <w:proofErr w:type="spellStart"/>
            <w:r w:rsidRPr="0023649D">
              <w:t>Камбарский</w:t>
            </w:r>
            <w:proofErr w:type="spellEnd"/>
            <w:r w:rsidRPr="0023649D">
              <w:t xml:space="preserve"> район</w:t>
            </w:r>
          </w:p>
        </w:tc>
        <w:tc>
          <w:tcPr>
            <w:tcW w:w="889" w:type="pct"/>
            <w:tcBorders>
              <w:top w:val="single" w:sz="4" w:space="0" w:color="auto"/>
              <w:left w:val="single" w:sz="4" w:space="0" w:color="auto"/>
              <w:bottom w:val="single" w:sz="4" w:space="0" w:color="auto"/>
              <w:right w:val="single" w:sz="4" w:space="0" w:color="auto"/>
            </w:tcBorders>
            <w:vAlign w:val="center"/>
            <w:hideMark/>
          </w:tcPr>
          <w:p w:rsidR="007C7CE0" w:rsidRPr="0023649D" w:rsidRDefault="007C7CE0" w:rsidP="005B7663">
            <w:pPr>
              <w:jc w:val="center"/>
            </w:pPr>
            <w:r w:rsidRPr="0023649D">
              <w:t>0</w:t>
            </w:r>
          </w:p>
        </w:tc>
        <w:tc>
          <w:tcPr>
            <w:tcW w:w="1003" w:type="pct"/>
            <w:tcBorders>
              <w:top w:val="single" w:sz="4" w:space="0" w:color="auto"/>
              <w:left w:val="single" w:sz="4" w:space="0" w:color="auto"/>
              <w:bottom w:val="single" w:sz="4" w:space="0" w:color="auto"/>
              <w:right w:val="single" w:sz="4" w:space="0" w:color="auto"/>
            </w:tcBorders>
            <w:vAlign w:val="center"/>
            <w:hideMark/>
          </w:tcPr>
          <w:p w:rsidR="007C7CE0" w:rsidRPr="0023649D" w:rsidRDefault="007C7CE0" w:rsidP="005B7663">
            <w:pPr>
              <w:jc w:val="center"/>
            </w:pPr>
            <w:r w:rsidRPr="0023649D">
              <w:t>0</w:t>
            </w:r>
          </w:p>
        </w:tc>
        <w:tc>
          <w:tcPr>
            <w:tcW w:w="806" w:type="pct"/>
            <w:tcBorders>
              <w:top w:val="single" w:sz="4" w:space="0" w:color="auto"/>
              <w:left w:val="single" w:sz="4" w:space="0" w:color="auto"/>
              <w:bottom w:val="single" w:sz="4" w:space="0" w:color="auto"/>
              <w:right w:val="single" w:sz="4" w:space="0" w:color="auto"/>
            </w:tcBorders>
            <w:vAlign w:val="center"/>
            <w:hideMark/>
          </w:tcPr>
          <w:p w:rsidR="007C7CE0" w:rsidRPr="0023649D" w:rsidRDefault="007C7CE0" w:rsidP="005B7663">
            <w:pPr>
              <w:jc w:val="center"/>
            </w:pPr>
            <w:r w:rsidRPr="0023649D">
              <w:t>0</w:t>
            </w:r>
          </w:p>
        </w:tc>
        <w:tc>
          <w:tcPr>
            <w:tcW w:w="707" w:type="pct"/>
            <w:tcBorders>
              <w:top w:val="single" w:sz="4" w:space="0" w:color="auto"/>
              <w:left w:val="single" w:sz="4" w:space="0" w:color="auto"/>
              <w:bottom w:val="single" w:sz="4" w:space="0" w:color="auto"/>
              <w:right w:val="single" w:sz="4" w:space="0" w:color="auto"/>
            </w:tcBorders>
            <w:vAlign w:val="center"/>
            <w:hideMark/>
          </w:tcPr>
          <w:p w:rsidR="007C7CE0" w:rsidRPr="0023649D" w:rsidRDefault="007C7CE0" w:rsidP="005B7663">
            <w:pPr>
              <w:jc w:val="center"/>
            </w:pPr>
            <w:r w:rsidRPr="0023649D">
              <w:t>1</w:t>
            </w:r>
          </w:p>
        </w:tc>
      </w:tr>
      <w:tr w:rsidR="007C7CE0" w:rsidRPr="0023649D" w:rsidTr="002004ED">
        <w:trPr>
          <w:trHeight w:val="255"/>
        </w:trPr>
        <w:tc>
          <w:tcPr>
            <w:tcW w:w="253" w:type="pct"/>
            <w:tcBorders>
              <w:top w:val="single" w:sz="4" w:space="0" w:color="auto"/>
              <w:left w:val="single" w:sz="4" w:space="0" w:color="auto"/>
              <w:bottom w:val="single" w:sz="4" w:space="0" w:color="auto"/>
              <w:right w:val="single" w:sz="4" w:space="0" w:color="auto"/>
            </w:tcBorders>
            <w:vAlign w:val="center"/>
            <w:hideMark/>
          </w:tcPr>
          <w:p w:rsidR="007C7CE0" w:rsidRPr="0023649D" w:rsidRDefault="007C7CE0" w:rsidP="005B7663">
            <w:pPr>
              <w:rPr>
                <w:sz w:val="20"/>
                <w:szCs w:val="20"/>
              </w:rPr>
            </w:pPr>
          </w:p>
        </w:tc>
        <w:tc>
          <w:tcPr>
            <w:tcW w:w="1342" w:type="pct"/>
            <w:tcBorders>
              <w:top w:val="single" w:sz="4" w:space="0" w:color="auto"/>
              <w:left w:val="single" w:sz="4" w:space="0" w:color="auto"/>
              <w:bottom w:val="single" w:sz="4" w:space="0" w:color="auto"/>
              <w:right w:val="single" w:sz="4" w:space="0" w:color="auto"/>
            </w:tcBorders>
            <w:hideMark/>
          </w:tcPr>
          <w:p w:rsidR="007C7CE0" w:rsidRPr="0023649D" w:rsidRDefault="007C7CE0" w:rsidP="005B7663">
            <w:r w:rsidRPr="0023649D">
              <w:t>Каракулинский район</w:t>
            </w:r>
          </w:p>
        </w:tc>
        <w:tc>
          <w:tcPr>
            <w:tcW w:w="889" w:type="pct"/>
            <w:tcBorders>
              <w:top w:val="single" w:sz="4" w:space="0" w:color="auto"/>
              <w:left w:val="single" w:sz="4" w:space="0" w:color="auto"/>
              <w:bottom w:val="single" w:sz="4" w:space="0" w:color="auto"/>
              <w:right w:val="single" w:sz="4" w:space="0" w:color="auto"/>
            </w:tcBorders>
            <w:vAlign w:val="center"/>
            <w:hideMark/>
          </w:tcPr>
          <w:p w:rsidR="007C7CE0" w:rsidRPr="0023649D" w:rsidRDefault="007C7CE0" w:rsidP="005B7663">
            <w:pPr>
              <w:jc w:val="center"/>
            </w:pPr>
            <w:r w:rsidRPr="0023649D">
              <w:t>0</w:t>
            </w:r>
          </w:p>
        </w:tc>
        <w:tc>
          <w:tcPr>
            <w:tcW w:w="1003" w:type="pct"/>
            <w:tcBorders>
              <w:top w:val="single" w:sz="4" w:space="0" w:color="auto"/>
              <w:left w:val="single" w:sz="4" w:space="0" w:color="auto"/>
              <w:bottom w:val="single" w:sz="4" w:space="0" w:color="auto"/>
              <w:right w:val="single" w:sz="4" w:space="0" w:color="auto"/>
            </w:tcBorders>
            <w:vAlign w:val="center"/>
            <w:hideMark/>
          </w:tcPr>
          <w:p w:rsidR="007C7CE0" w:rsidRPr="0023649D" w:rsidRDefault="007C7CE0" w:rsidP="005B7663">
            <w:pPr>
              <w:jc w:val="center"/>
            </w:pPr>
            <w:r w:rsidRPr="0023649D">
              <w:t>0</w:t>
            </w:r>
          </w:p>
        </w:tc>
        <w:tc>
          <w:tcPr>
            <w:tcW w:w="806" w:type="pct"/>
            <w:tcBorders>
              <w:top w:val="single" w:sz="4" w:space="0" w:color="auto"/>
              <w:left w:val="single" w:sz="4" w:space="0" w:color="auto"/>
              <w:bottom w:val="single" w:sz="4" w:space="0" w:color="auto"/>
              <w:right w:val="single" w:sz="4" w:space="0" w:color="auto"/>
            </w:tcBorders>
            <w:vAlign w:val="center"/>
            <w:hideMark/>
          </w:tcPr>
          <w:p w:rsidR="007C7CE0" w:rsidRPr="0023649D" w:rsidRDefault="007C7CE0" w:rsidP="005B7663">
            <w:pPr>
              <w:jc w:val="center"/>
            </w:pPr>
            <w:r w:rsidRPr="0023649D">
              <w:t>0</w:t>
            </w:r>
          </w:p>
        </w:tc>
        <w:tc>
          <w:tcPr>
            <w:tcW w:w="707" w:type="pct"/>
            <w:tcBorders>
              <w:top w:val="single" w:sz="4" w:space="0" w:color="auto"/>
              <w:left w:val="single" w:sz="4" w:space="0" w:color="auto"/>
              <w:bottom w:val="single" w:sz="4" w:space="0" w:color="auto"/>
              <w:right w:val="single" w:sz="4" w:space="0" w:color="auto"/>
            </w:tcBorders>
            <w:vAlign w:val="center"/>
            <w:hideMark/>
          </w:tcPr>
          <w:p w:rsidR="007C7CE0" w:rsidRPr="0023649D" w:rsidRDefault="007C7CE0" w:rsidP="005B7663">
            <w:pPr>
              <w:jc w:val="center"/>
            </w:pPr>
            <w:r w:rsidRPr="0023649D">
              <w:t>1</w:t>
            </w:r>
          </w:p>
        </w:tc>
      </w:tr>
      <w:tr w:rsidR="007C7CE0" w:rsidRPr="0023649D" w:rsidTr="002004ED">
        <w:trPr>
          <w:trHeight w:val="255"/>
        </w:trPr>
        <w:tc>
          <w:tcPr>
            <w:tcW w:w="253" w:type="pct"/>
            <w:tcBorders>
              <w:top w:val="single" w:sz="4" w:space="0" w:color="auto"/>
              <w:left w:val="single" w:sz="4" w:space="0" w:color="auto"/>
              <w:bottom w:val="single" w:sz="4" w:space="0" w:color="auto"/>
              <w:right w:val="single" w:sz="4" w:space="0" w:color="auto"/>
            </w:tcBorders>
            <w:vAlign w:val="center"/>
            <w:hideMark/>
          </w:tcPr>
          <w:p w:rsidR="007C7CE0" w:rsidRPr="0023649D" w:rsidRDefault="007C7CE0" w:rsidP="005B7663">
            <w:pPr>
              <w:rPr>
                <w:sz w:val="20"/>
                <w:szCs w:val="20"/>
              </w:rPr>
            </w:pPr>
          </w:p>
        </w:tc>
        <w:tc>
          <w:tcPr>
            <w:tcW w:w="1342" w:type="pct"/>
            <w:tcBorders>
              <w:top w:val="single" w:sz="4" w:space="0" w:color="auto"/>
              <w:left w:val="single" w:sz="4" w:space="0" w:color="auto"/>
              <w:bottom w:val="single" w:sz="4" w:space="0" w:color="auto"/>
              <w:right w:val="single" w:sz="4" w:space="0" w:color="auto"/>
            </w:tcBorders>
            <w:hideMark/>
          </w:tcPr>
          <w:p w:rsidR="007C7CE0" w:rsidRPr="0023649D" w:rsidRDefault="007C7CE0" w:rsidP="005B7663">
            <w:proofErr w:type="spellStart"/>
            <w:r w:rsidRPr="0023649D">
              <w:t>Кезский</w:t>
            </w:r>
            <w:proofErr w:type="spellEnd"/>
            <w:r w:rsidRPr="0023649D">
              <w:t xml:space="preserve"> район</w:t>
            </w:r>
          </w:p>
        </w:tc>
        <w:tc>
          <w:tcPr>
            <w:tcW w:w="889" w:type="pct"/>
            <w:tcBorders>
              <w:top w:val="single" w:sz="4" w:space="0" w:color="auto"/>
              <w:left w:val="single" w:sz="4" w:space="0" w:color="auto"/>
              <w:bottom w:val="single" w:sz="4" w:space="0" w:color="auto"/>
              <w:right w:val="single" w:sz="4" w:space="0" w:color="auto"/>
            </w:tcBorders>
            <w:vAlign w:val="center"/>
            <w:hideMark/>
          </w:tcPr>
          <w:p w:rsidR="007C7CE0" w:rsidRPr="0023649D" w:rsidRDefault="007C7CE0" w:rsidP="005B7663">
            <w:pPr>
              <w:jc w:val="center"/>
            </w:pPr>
            <w:r w:rsidRPr="0023649D">
              <w:t>0</w:t>
            </w:r>
          </w:p>
        </w:tc>
        <w:tc>
          <w:tcPr>
            <w:tcW w:w="1003" w:type="pct"/>
            <w:tcBorders>
              <w:top w:val="single" w:sz="4" w:space="0" w:color="auto"/>
              <w:left w:val="single" w:sz="4" w:space="0" w:color="auto"/>
              <w:bottom w:val="single" w:sz="4" w:space="0" w:color="auto"/>
              <w:right w:val="single" w:sz="4" w:space="0" w:color="auto"/>
            </w:tcBorders>
            <w:vAlign w:val="center"/>
            <w:hideMark/>
          </w:tcPr>
          <w:p w:rsidR="007C7CE0" w:rsidRPr="0023649D" w:rsidRDefault="007C7CE0" w:rsidP="005B7663">
            <w:pPr>
              <w:jc w:val="center"/>
            </w:pPr>
            <w:r w:rsidRPr="0023649D">
              <w:t>0</w:t>
            </w:r>
          </w:p>
        </w:tc>
        <w:tc>
          <w:tcPr>
            <w:tcW w:w="806" w:type="pct"/>
            <w:tcBorders>
              <w:top w:val="single" w:sz="4" w:space="0" w:color="auto"/>
              <w:left w:val="single" w:sz="4" w:space="0" w:color="auto"/>
              <w:bottom w:val="single" w:sz="4" w:space="0" w:color="auto"/>
              <w:right w:val="single" w:sz="4" w:space="0" w:color="auto"/>
            </w:tcBorders>
            <w:vAlign w:val="center"/>
            <w:hideMark/>
          </w:tcPr>
          <w:p w:rsidR="007C7CE0" w:rsidRPr="0023649D" w:rsidRDefault="007C7CE0" w:rsidP="005B7663">
            <w:pPr>
              <w:jc w:val="center"/>
            </w:pPr>
            <w:r w:rsidRPr="0023649D">
              <w:t>0</w:t>
            </w:r>
          </w:p>
        </w:tc>
        <w:tc>
          <w:tcPr>
            <w:tcW w:w="707" w:type="pct"/>
            <w:tcBorders>
              <w:top w:val="single" w:sz="4" w:space="0" w:color="auto"/>
              <w:left w:val="single" w:sz="4" w:space="0" w:color="auto"/>
              <w:bottom w:val="single" w:sz="4" w:space="0" w:color="auto"/>
              <w:right w:val="single" w:sz="4" w:space="0" w:color="auto"/>
            </w:tcBorders>
            <w:vAlign w:val="center"/>
            <w:hideMark/>
          </w:tcPr>
          <w:p w:rsidR="007C7CE0" w:rsidRPr="0023649D" w:rsidRDefault="007C7CE0" w:rsidP="005B7663">
            <w:pPr>
              <w:jc w:val="center"/>
            </w:pPr>
            <w:r w:rsidRPr="0023649D">
              <w:t>1</w:t>
            </w:r>
          </w:p>
        </w:tc>
      </w:tr>
      <w:tr w:rsidR="007C7CE0" w:rsidRPr="0023649D" w:rsidTr="002004ED">
        <w:trPr>
          <w:trHeight w:val="255"/>
        </w:trPr>
        <w:tc>
          <w:tcPr>
            <w:tcW w:w="253" w:type="pct"/>
            <w:tcBorders>
              <w:top w:val="single" w:sz="4" w:space="0" w:color="auto"/>
              <w:left w:val="single" w:sz="4" w:space="0" w:color="auto"/>
              <w:bottom w:val="single" w:sz="4" w:space="0" w:color="auto"/>
              <w:right w:val="single" w:sz="4" w:space="0" w:color="auto"/>
            </w:tcBorders>
            <w:vAlign w:val="center"/>
            <w:hideMark/>
          </w:tcPr>
          <w:p w:rsidR="007C7CE0" w:rsidRPr="0023649D" w:rsidRDefault="007C7CE0" w:rsidP="005B7663">
            <w:pPr>
              <w:rPr>
                <w:sz w:val="20"/>
                <w:szCs w:val="20"/>
              </w:rPr>
            </w:pPr>
          </w:p>
        </w:tc>
        <w:tc>
          <w:tcPr>
            <w:tcW w:w="1342" w:type="pct"/>
            <w:tcBorders>
              <w:top w:val="single" w:sz="4" w:space="0" w:color="auto"/>
              <w:left w:val="single" w:sz="4" w:space="0" w:color="auto"/>
              <w:bottom w:val="single" w:sz="4" w:space="0" w:color="auto"/>
              <w:right w:val="single" w:sz="4" w:space="0" w:color="auto"/>
            </w:tcBorders>
            <w:hideMark/>
          </w:tcPr>
          <w:p w:rsidR="007C7CE0" w:rsidRPr="0023649D" w:rsidRDefault="007C7CE0" w:rsidP="005B7663">
            <w:proofErr w:type="spellStart"/>
            <w:r w:rsidRPr="0023649D">
              <w:t>Кизнерский</w:t>
            </w:r>
            <w:proofErr w:type="spellEnd"/>
            <w:r w:rsidRPr="0023649D">
              <w:t xml:space="preserve"> район</w:t>
            </w:r>
          </w:p>
        </w:tc>
        <w:tc>
          <w:tcPr>
            <w:tcW w:w="889" w:type="pct"/>
            <w:tcBorders>
              <w:top w:val="single" w:sz="4" w:space="0" w:color="auto"/>
              <w:left w:val="single" w:sz="4" w:space="0" w:color="auto"/>
              <w:bottom w:val="single" w:sz="4" w:space="0" w:color="auto"/>
              <w:right w:val="single" w:sz="4" w:space="0" w:color="auto"/>
            </w:tcBorders>
            <w:vAlign w:val="center"/>
            <w:hideMark/>
          </w:tcPr>
          <w:p w:rsidR="007C7CE0" w:rsidRPr="0023649D" w:rsidRDefault="007C7CE0" w:rsidP="005B7663">
            <w:pPr>
              <w:jc w:val="center"/>
            </w:pPr>
            <w:r w:rsidRPr="0023649D">
              <w:t>0</w:t>
            </w:r>
          </w:p>
        </w:tc>
        <w:tc>
          <w:tcPr>
            <w:tcW w:w="1003" w:type="pct"/>
            <w:tcBorders>
              <w:top w:val="single" w:sz="4" w:space="0" w:color="auto"/>
              <w:left w:val="single" w:sz="4" w:space="0" w:color="auto"/>
              <w:bottom w:val="single" w:sz="4" w:space="0" w:color="auto"/>
              <w:right w:val="single" w:sz="4" w:space="0" w:color="auto"/>
            </w:tcBorders>
            <w:vAlign w:val="center"/>
            <w:hideMark/>
          </w:tcPr>
          <w:p w:rsidR="007C7CE0" w:rsidRPr="0023649D" w:rsidRDefault="007C7CE0" w:rsidP="005B7663">
            <w:pPr>
              <w:jc w:val="center"/>
            </w:pPr>
            <w:r w:rsidRPr="0023649D">
              <w:t>0</w:t>
            </w:r>
          </w:p>
        </w:tc>
        <w:tc>
          <w:tcPr>
            <w:tcW w:w="806" w:type="pct"/>
            <w:tcBorders>
              <w:top w:val="single" w:sz="4" w:space="0" w:color="auto"/>
              <w:left w:val="single" w:sz="4" w:space="0" w:color="auto"/>
              <w:bottom w:val="single" w:sz="4" w:space="0" w:color="auto"/>
              <w:right w:val="single" w:sz="4" w:space="0" w:color="auto"/>
            </w:tcBorders>
            <w:vAlign w:val="center"/>
            <w:hideMark/>
          </w:tcPr>
          <w:p w:rsidR="007C7CE0" w:rsidRPr="0023649D" w:rsidRDefault="007C7CE0" w:rsidP="005B7663">
            <w:pPr>
              <w:jc w:val="center"/>
            </w:pPr>
            <w:r w:rsidRPr="0023649D">
              <w:t>0</w:t>
            </w:r>
          </w:p>
        </w:tc>
        <w:tc>
          <w:tcPr>
            <w:tcW w:w="707" w:type="pct"/>
            <w:tcBorders>
              <w:top w:val="single" w:sz="4" w:space="0" w:color="auto"/>
              <w:left w:val="single" w:sz="4" w:space="0" w:color="auto"/>
              <w:bottom w:val="single" w:sz="4" w:space="0" w:color="auto"/>
              <w:right w:val="single" w:sz="4" w:space="0" w:color="auto"/>
            </w:tcBorders>
            <w:vAlign w:val="center"/>
            <w:hideMark/>
          </w:tcPr>
          <w:p w:rsidR="007C7CE0" w:rsidRPr="0023649D" w:rsidRDefault="007C7CE0" w:rsidP="005B7663">
            <w:pPr>
              <w:jc w:val="center"/>
            </w:pPr>
            <w:r w:rsidRPr="0023649D">
              <w:t>1</w:t>
            </w:r>
          </w:p>
        </w:tc>
      </w:tr>
      <w:tr w:rsidR="007C7CE0" w:rsidRPr="0023649D" w:rsidTr="002004ED">
        <w:trPr>
          <w:trHeight w:val="255"/>
        </w:trPr>
        <w:tc>
          <w:tcPr>
            <w:tcW w:w="253" w:type="pct"/>
            <w:tcBorders>
              <w:top w:val="single" w:sz="4" w:space="0" w:color="auto"/>
              <w:left w:val="single" w:sz="4" w:space="0" w:color="auto"/>
              <w:bottom w:val="single" w:sz="4" w:space="0" w:color="auto"/>
              <w:right w:val="single" w:sz="4" w:space="0" w:color="auto"/>
            </w:tcBorders>
            <w:vAlign w:val="center"/>
            <w:hideMark/>
          </w:tcPr>
          <w:p w:rsidR="007C7CE0" w:rsidRPr="0023649D" w:rsidRDefault="007C7CE0" w:rsidP="005B7663">
            <w:pPr>
              <w:rPr>
                <w:sz w:val="20"/>
                <w:szCs w:val="20"/>
              </w:rPr>
            </w:pPr>
          </w:p>
        </w:tc>
        <w:tc>
          <w:tcPr>
            <w:tcW w:w="1342" w:type="pct"/>
            <w:tcBorders>
              <w:top w:val="single" w:sz="4" w:space="0" w:color="auto"/>
              <w:left w:val="single" w:sz="4" w:space="0" w:color="auto"/>
              <w:bottom w:val="single" w:sz="4" w:space="0" w:color="auto"/>
              <w:right w:val="single" w:sz="4" w:space="0" w:color="auto"/>
            </w:tcBorders>
            <w:hideMark/>
          </w:tcPr>
          <w:p w:rsidR="007C7CE0" w:rsidRPr="0023649D" w:rsidRDefault="007C7CE0" w:rsidP="005B7663">
            <w:proofErr w:type="spellStart"/>
            <w:r w:rsidRPr="0023649D">
              <w:t>Киясовский</w:t>
            </w:r>
            <w:proofErr w:type="spellEnd"/>
            <w:r w:rsidRPr="0023649D">
              <w:t xml:space="preserve"> район</w:t>
            </w:r>
          </w:p>
        </w:tc>
        <w:tc>
          <w:tcPr>
            <w:tcW w:w="889" w:type="pct"/>
            <w:tcBorders>
              <w:top w:val="single" w:sz="4" w:space="0" w:color="auto"/>
              <w:left w:val="single" w:sz="4" w:space="0" w:color="auto"/>
              <w:bottom w:val="single" w:sz="4" w:space="0" w:color="auto"/>
              <w:right w:val="single" w:sz="4" w:space="0" w:color="auto"/>
            </w:tcBorders>
            <w:vAlign w:val="center"/>
            <w:hideMark/>
          </w:tcPr>
          <w:p w:rsidR="007C7CE0" w:rsidRPr="0023649D" w:rsidRDefault="007C7CE0" w:rsidP="005B7663">
            <w:pPr>
              <w:jc w:val="center"/>
            </w:pPr>
            <w:r w:rsidRPr="0023649D">
              <w:t>0</w:t>
            </w:r>
          </w:p>
        </w:tc>
        <w:tc>
          <w:tcPr>
            <w:tcW w:w="1003" w:type="pct"/>
            <w:tcBorders>
              <w:top w:val="single" w:sz="4" w:space="0" w:color="auto"/>
              <w:left w:val="single" w:sz="4" w:space="0" w:color="auto"/>
              <w:bottom w:val="single" w:sz="4" w:space="0" w:color="auto"/>
              <w:right w:val="single" w:sz="4" w:space="0" w:color="auto"/>
            </w:tcBorders>
            <w:vAlign w:val="center"/>
            <w:hideMark/>
          </w:tcPr>
          <w:p w:rsidR="007C7CE0" w:rsidRPr="0023649D" w:rsidRDefault="007C7CE0" w:rsidP="005B7663">
            <w:pPr>
              <w:jc w:val="center"/>
            </w:pPr>
            <w:r w:rsidRPr="0023649D">
              <w:t>0</w:t>
            </w:r>
          </w:p>
        </w:tc>
        <w:tc>
          <w:tcPr>
            <w:tcW w:w="806" w:type="pct"/>
            <w:tcBorders>
              <w:top w:val="single" w:sz="4" w:space="0" w:color="auto"/>
              <w:left w:val="single" w:sz="4" w:space="0" w:color="auto"/>
              <w:bottom w:val="single" w:sz="4" w:space="0" w:color="auto"/>
              <w:right w:val="single" w:sz="4" w:space="0" w:color="auto"/>
            </w:tcBorders>
            <w:vAlign w:val="center"/>
            <w:hideMark/>
          </w:tcPr>
          <w:p w:rsidR="007C7CE0" w:rsidRPr="0023649D" w:rsidRDefault="007C7CE0" w:rsidP="005B7663">
            <w:pPr>
              <w:jc w:val="center"/>
            </w:pPr>
            <w:r w:rsidRPr="0023649D">
              <w:t>0</w:t>
            </w:r>
          </w:p>
        </w:tc>
        <w:tc>
          <w:tcPr>
            <w:tcW w:w="707" w:type="pct"/>
            <w:tcBorders>
              <w:top w:val="single" w:sz="4" w:space="0" w:color="auto"/>
              <w:left w:val="single" w:sz="4" w:space="0" w:color="auto"/>
              <w:bottom w:val="single" w:sz="4" w:space="0" w:color="auto"/>
              <w:right w:val="single" w:sz="4" w:space="0" w:color="auto"/>
            </w:tcBorders>
            <w:vAlign w:val="center"/>
            <w:hideMark/>
          </w:tcPr>
          <w:p w:rsidR="007C7CE0" w:rsidRPr="0023649D" w:rsidRDefault="007C7CE0" w:rsidP="005B7663">
            <w:pPr>
              <w:jc w:val="center"/>
            </w:pPr>
            <w:r w:rsidRPr="0023649D">
              <w:t>1</w:t>
            </w:r>
          </w:p>
        </w:tc>
      </w:tr>
      <w:tr w:rsidR="007C7CE0" w:rsidRPr="0023649D" w:rsidTr="002004ED">
        <w:trPr>
          <w:trHeight w:val="255"/>
        </w:trPr>
        <w:tc>
          <w:tcPr>
            <w:tcW w:w="253" w:type="pct"/>
            <w:tcBorders>
              <w:top w:val="single" w:sz="4" w:space="0" w:color="auto"/>
              <w:left w:val="single" w:sz="4" w:space="0" w:color="auto"/>
              <w:bottom w:val="single" w:sz="4" w:space="0" w:color="auto"/>
              <w:right w:val="single" w:sz="4" w:space="0" w:color="auto"/>
            </w:tcBorders>
            <w:vAlign w:val="center"/>
            <w:hideMark/>
          </w:tcPr>
          <w:p w:rsidR="007C7CE0" w:rsidRPr="0023649D" w:rsidRDefault="007C7CE0" w:rsidP="005B7663">
            <w:pPr>
              <w:rPr>
                <w:sz w:val="20"/>
                <w:szCs w:val="20"/>
              </w:rPr>
            </w:pPr>
          </w:p>
        </w:tc>
        <w:tc>
          <w:tcPr>
            <w:tcW w:w="1342" w:type="pct"/>
            <w:tcBorders>
              <w:top w:val="single" w:sz="4" w:space="0" w:color="auto"/>
              <w:left w:val="single" w:sz="4" w:space="0" w:color="auto"/>
              <w:bottom w:val="single" w:sz="4" w:space="0" w:color="auto"/>
              <w:right w:val="single" w:sz="4" w:space="0" w:color="auto"/>
            </w:tcBorders>
            <w:hideMark/>
          </w:tcPr>
          <w:p w:rsidR="007C7CE0" w:rsidRPr="0023649D" w:rsidRDefault="007C7CE0" w:rsidP="005B7663">
            <w:r w:rsidRPr="0023649D">
              <w:t>Красногорский район</w:t>
            </w:r>
          </w:p>
        </w:tc>
        <w:tc>
          <w:tcPr>
            <w:tcW w:w="889" w:type="pct"/>
            <w:tcBorders>
              <w:top w:val="single" w:sz="4" w:space="0" w:color="auto"/>
              <w:left w:val="single" w:sz="4" w:space="0" w:color="auto"/>
              <w:bottom w:val="single" w:sz="4" w:space="0" w:color="auto"/>
              <w:right w:val="single" w:sz="4" w:space="0" w:color="auto"/>
            </w:tcBorders>
            <w:vAlign w:val="center"/>
            <w:hideMark/>
          </w:tcPr>
          <w:p w:rsidR="007C7CE0" w:rsidRPr="0023649D" w:rsidRDefault="007C7CE0" w:rsidP="005B7663">
            <w:pPr>
              <w:jc w:val="center"/>
            </w:pPr>
            <w:r w:rsidRPr="0023649D">
              <w:t>0</w:t>
            </w:r>
          </w:p>
        </w:tc>
        <w:tc>
          <w:tcPr>
            <w:tcW w:w="1003" w:type="pct"/>
            <w:tcBorders>
              <w:top w:val="single" w:sz="4" w:space="0" w:color="auto"/>
              <w:left w:val="single" w:sz="4" w:space="0" w:color="auto"/>
              <w:bottom w:val="single" w:sz="4" w:space="0" w:color="auto"/>
              <w:right w:val="single" w:sz="4" w:space="0" w:color="auto"/>
            </w:tcBorders>
            <w:vAlign w:val="center"/>
            <w:hideMark/>
          </w:tcPr>
          <w:p w:rsidR="007C7CE0" w:rsidRPr="0023649D" w:rsidRDefault="007C7CE0" w:rsidP="005B7663">
            <w:pPr>
              <w:jc w:val="center"/>
            </w:pPr>
            <w:r w:rsidRPr="0023649D">
              <w:t>0</w:t>
            </w:r>
          </w:p>
        </w:tc>
        <w:tc>
          <w:tcPr>
            <w:tcW w:w="806" w:type="pct"/>
            <w:tcBorders>
              <w:top w:val="single" w:sz="4" w:space="0" w:color="auto"/>
              <w:left w:val="single" w:sz="4" w:space="0" w:color="auto"/>
              <w:bottom w:val="single" w:sz="4" w:space="0" w:color="auto"/>
              <w:right w:val="single" w:sz="4" w:space="0" w:color="auto"/>
            </w:tcBorders>
            <w:vAlign w:val="center"/>
            <w:hideMark/>
          </w:tcPr>
          <w:p w:rsidR="007C7CE0" w:rsidRPr="0023649D" w:rsidRDefault="007C7CE0" w:rsidP="005B7663">
            <w:pPr>
              <w:jc w:val="center"/>
            </w:pPr>
            <w:r w:rsidRPr="0023649D">
              <w:t>0</w:t>
            </w:r>
          </w:p>
        </w:tc>
        <w:tc>
          <w:tcPr>
            <w:tcW w:w="707" w:type="pct"/>
            <w:tcBorders>
              <w:top w:val="single" w:sz="4" w:space="0" w:color="auto"/>
              <w:left w:val="single" w:sz="4" w:space="0" w:color="auto"/>
              <w:bottom w:val="single" w:sz="4" w:space="0" w:color="auto"/>
              <w:right w:val="single" w:sz="4" w:space="0" w:color="auto"/>
            </w:tcBorders>
            <w:vAlign w:val="center"/>
            <w:hideMark/>
          </w:tcPr>
          <w:p w:rsidR="007C7CE0" w:rsidRPr="0023649D" w:rsidRDefault="007C7CE0" w:rsidP="005B7663">
            <w:pPr>
              <w:jc w:val="center"/>
            </w:pPr>
            <w:r w:rsidRPr="0023649D">
              <w:t>1</w:t>
            </w:r>
          </w:p>
        </w:tc>
      </w:tr>
      <w:tr w:rsidR="007C7CE0" w:rsidRPr="0023649D" w:rsidTr="002004ED">
        <w:trPr>
          <w:trHeight w:val="255"/>
        </w:trPr>
        <w:tc>
          <w:tcPr>
            <w:tcW w:w="253" w:type="pct"/>
            <w:tcBorders>
              <w:top w:val="single" w:sz="4" w:space="0" w:color="auto"/>
              <w:left w:val="single" w:sz="4" w:space="0" w:color="auto"/>
              <w:bottom w:val="single" w:sz="4" w:space="0" w:color="auto"/>
              <w:right w:val="single" w:sz="4" w:space="0" w:color="auto"/>
            </w:tcBorders>
            <w:vAlign w:val="center"/>
            <w:hideMark/>
          </w:tcPr>
          <w:p w:rsidR="007C7CE0" w:rsidRPr="0023649D" w:rsidRDefault="007C7CE0" w:rsidP="005B7663">
            <w:pPr>
              <w:rPr>
                <w:sz w:val="20"/>
                <w:szCs w:val="20"/>
              </w:rPr>
            </w:pPr>
          </w:p>
        </w:tc>
        <w:tc>
          <w:tcPr>
            <w:tcW w:w="1342" w:type="pct"/>
            <w:tcBorders>
              <w:top w:val="single" w:sz="4" w:space="0" w:color="auto"/>
              <w:left w:val="single" w:sz="4" w:space="0" w:color="auto"/>
              <w:bottom w:val="single" w:sz="4" w:space="0" w:color="auto"/>
              <w:right w:val="single" w:sz="4" w:space="0" w:color="auto"/>
            </w:tcBorders>
            <w:hideMark/>
          </w:tcPr>
          <w:p w:rsidR="007C7CE0" w:rsidRPr="0023649D" w:rsidRDefault="007C7CE0" w:rsidP="005B7663">
            <w:proofErr w:type="spellStart"/>
            <w:r w:rsidRPr="0023649D">
              <w:t>Малопургинский</w:t>
            </w:r>
            <w:proofErr w:type="spellEnd"/>
            <w:r w:rsidRPr="0023649D">
              <w:t xml:space="preserve"> район</w:t>
            </w:r>
          </w:p>
        </w:tc>
        <w:tc>
          <w:tcPr>
            <w:tcW w:w="889" w:type="pct"/>
            <w:tcBorders>
              <w:top w:val="single" w:sz="4" w:space="0" w:color="auto"/>
              <w:left w:val="single" w:sz="4" w:space="0" w:color="auto"/>
              <w:bottom w:val="single" w:sz="4" w:space="0" w:color="auto"/>
              <w:right w:val="single" w:sz="4" w:space="0" w:color="auto"/>
            </w:tcBorders>
            <w:vAlign w:val="center"/>
            <w:hideMark/>
          </w:tcPr>
          <w:p w:rsidR="007C7CE0" w:rsidRPr="0023649D" w:rsidRDefault="007C7CE0" w:rsidP="005B7663">
            <w:pPr>
              <w:jc w:val="center"/>
            </w:pPr>
            <w:r w:rsidRPr="0023649D">
              <w:t>0</w:t>
            </w:r>
          </w:p>
        </w:tc>
        <w:tc>
          <w:tcPr>
            <w:tcW w:w="1003" w:type="pct"/>
            <w:tcBorders>
              <w:top w:val="single" w:sz="4" w:space="0" w:color="auto"/>
              <w:left w:val="single" w:sz="4" w:space="0" w:color="auto"/>
              <w:bottom w:val="single" w:sz="4" w:space="0" w:color="auto"/>
              <w:right w:val="single" w:sz="4" w:space="0" w:color="auto"/>
            </w:tcBorders>
            <w:vAlign w:val="center"/>
            <w:hideMark/>
          </w:tcPr>
          <w:p w:rsidR="007C7CE0" w:rsidRPr="0023649D" w:rsidRDefault="007C7CE0" w:rsidP="005B7663">
            <w:pPr>
              <w:jc w:val="center"/>
            </w:pPr>
            <w:r w:rsidRPr="0023649D">
              <w:t>0</w:t>
            </w:r>
          </w:p>
        </w:tc>
        <w:tc>
          <w:tcPr>
            <w:tcW w:w="806" w:type="pct"/>
            <w:tcBorders>
              <w:top w:val="single" w:sz="4" w:space="0" w:color="auto"/>
              <w:left w:val="single" w:sz="4" w:space="0" w:color="auto"/>
              <w:bottom w:val="single" w:sz="4" w:space="0" w:color="auto"/>
              <w:right w:val="single" w:sz="4" w:space="0" w:color="auto"/>
            </w:tcBorders>
            <w:vAlign w:val="center"/>
            <w:hideMark/>
          </w:tcPr>
          <w:p w:rsidR="007C7CE0" w:rsidRPr="0023649D" w:rsidRDefault="007C7CE0" w:rsidP="005B7663">
            <w:pPr>
              <w:jc w:val="center"/>
            </w:pPr>
            <w:r w:rsidRPr="0023649D">
              <w:t>0</w:t>
            </w:r>
          </w:p>
        </w:tc>
        <w:tc>
          <w:tcPr>
            <w:tcW w:w="707" w:type="pct"/>
            <w:tcBorders>
              <w:top w:val="single" w:sz="4" w:space="0" w:color="auto"/>
              <w:left w:val="single" w:sz="4" w:space="0" w:color="auto"/>
              <w:bottom w:val="single" w:sz="4" w:space="0" w:color="auto"/>
              <w:right w:val="single" w:sz="4" w:space="0" w:color="auto"/>
            </w:tcBorders>
            <w:vAlign w:val="center"/>
            <w:hideMark/>
          </w:tcPr>
          <w:p w:rsidR="007C7CE0" w:rsidRPr="0023649D" w:rsidRDefault="007C7CE0" w:rsidP="005B7663">
            <w:pPr>
              <w:jc w:val="center"/>
            </w:pPr>
            <w:r w:rsidRPr="0023649D">
              <w:t>1</w:t>
            </w:r>
          </w:p>
        </w:tc>
      </w:tr>
      <w:tr w:rsidR="007C7CE0" w:rsidRPr="0023649D" w:rsidTr="002004ED">
        <w:trPr>
          <w:trHeight w:val="255"/>
        </w:trPr>
        <w:tc>
          <w:tcPr>
            <w:tcW w:w="253" w:type="pct"/>
            <w:tcBorders>
              <w:top w:val="single" w:sz="4" w:space="0" w:color="auto"/>
              <w:left w:val="single" w:sz="4" w:space="0" w:color="auto"/>
              <w:bottom w:val="single" w:sz="4" w:space="0" w:color="auto"/>
              <w:right w:val="single" w:sz="4" w:space="0" w:color="auto"/>
            </w:tcBorders>
            <w:vAlign w:val="center"/>
            <w:hideMark/>
          </w:tcPr>
          <w:p w:rsidR="007C7CE0" w:rsidRPr="0023649D" w:rsidRDefault="007C7CE0" w:rsidP="005B7663">
            <w:pPr>
              <w:rPr>
                <w:sz w:val="20"/>
                <w:szCs w:val="20"/>
              </w:rPr>
            </w:pPr>
          </w:p>
        </w:tc>
        <w:tc>
          <w:tcPr>
            <w:tcW w:w="1342" w:type="pct"/>
            <w:tcBorders>
              <w:top w:val="single" w:sz="4" w:space="0" w:color="auto"/>
              <w:left w:val="single" w:sz="4" w:space="0" w:color="auto"/>
              <w:bottom w:val="single" w:sz="4" w:space="0" w:color="auto"/>
              <w:right w:val="single" w:sz="4" w:space="0" w:color="auto"/>
            </w:tcBorders>
            <w:hideMark/>
          </w:tcPr>
          <w:p w:rsidR="007C7CE0" w:rsidRPr="0023649D" w:rsidRDefault="007C7CE0" w:rsidP="005B7663">
            <w:proofErr w:type="spellStart"/>
            <w:r w:rsidRPr="0023649D">
              <w:t>Можгинский</w:t>
            </w:r>
            <w:proofErr w:type="spellEnd"/>
            <w:r w:rsidRPr="0023649D">
              <w:t xml:space="preserve"> район</w:t>
            </w:r>
          </w:p>
        </w:tc>
        <w:tc>
          <w:tcPr>
            <w:tcW w:w="889" w:type="pct"/>
            <w:tcBorders>
              <w:top w:val="single" w:sz="4" w:space="0" w:color="auto"/>
              <w:left w:val="single" w:sz="4" w:space="0" w:color="auto"/>
              <w:bottom w:val="single" w:sz="4" w:space="0" w:color="auto"/>
              <w:right w:val="single" w:sz="4" w:space="0" w:color="auto"/>
            </w:tcBorders>
            <w:vAlign w:val="center"/>
            <w:hideMark/>
          </w:tcPr>
          <w:p w:rsidR="007C7CE0" w:rsidRPr="0023649D" w:rsidRDefault="007C7CE0" w:rsidP="005B7663">
            <w:pPr>
              <w:jc w:val="center"/>
            </w:pPr>
            <w:r w:rsidRPr="0023649D">
              <w:t>0</w:t>
            </w:r>
          </w:p>
        </w:tc>
        <w:tc>
          <w:tcPr>
            <w:tcW w:w="1003" w:type="pct"/>
            <w:tcBorders>
              <w:top w:val="single" w:sz="4" w:space="0" w:color="auto"/>
              <w:left w:val="single" w:sz="4" w:space="0" w:color="auto"/>
              <w:bottom w:val="single" w:sz="4" w:space="0" w:color="auto"/>
              <w:right w:val="single" w:sz="4" w:space="0" w:color="auto"/>
            </w:tcBorders>
            <w:vAlign w:val="center"/>
            <w:hideMark/>
          </w:tcPr>
          <w:p w:rsidR="007C7CE0" w:rsidRPr="0023649D" w:rsidRDefault="007C7CE0" w:rsidP="005B7663">
            <w:pPr>
              <w:jc w:val="center"/>
            </w:pPr>
            <w:r w:rsidRPr="0023649D">
              <w:t>0</w:t>
            </w:r>
          </w:p>
        </w:tc>
        <w:tc>
          <w:tcPr>
            <w:tcW w:w="806" w:type="pct"/>
            <w:tcBorders>
              <w:top w:val="single" w:sz="4" w:space="0" w:color="auto"/>
              <w:left w:val="single" w:sz="4" w:space="0" w:color="auto"/>
              <w:bottom w:val="single" w:sz="4" w:space="0" w:color="auto"/>
              <w:right w:val="single" w:sz="4" w:space="0" w:color="auto"/>
            </w:tcBorders>
            <w:vAlign w:val="center"/>
            <w:hideMark/>
          </w:tcPr>
          <w:p w:rsidR="007C7CE0" w:rsidRPr="0023649D" w:rsidRDefault="007C7CE0" w:rsidP="005B7663">
            <w:pPr>
              <w:jc w:val="center"/>
            </w:pPr>
            <w:r w:rsidRPr="0023649D">
              <w:t>0</w:t>
            </w:r>
          </w:p>
        </w:tc>
        <w:tc>
          <w:tcPr>
            <w:tcW w:w="707" w:type="pct"/>
            <w:tcBorders>
              <w:top w:val="single" w:sz="4" w:space="0" w:color="auto"/>
              <w:left w:val="single" w:sz="4" w:space="0" w:color="auto"/>
              <w:bottom w:val="single" w:sz="4" w:space="0" w:color="auto"/>
              <w:right w:val="single" w:sz="4" w:space="0" w:color="auto"/>
            </w:tcBorders>
            <w:vAlign w:val="center"/>
            <w:hideMark/>
          </w:tcPr>
          <w:p w:rsidR="007C7CE0" w:rsidRPr="0023649D" w:rsidRDefault="007C7CE0" w:rsidP="005B7663">
            <w:pPr>
              <w:jc w:val="center"/>
            </w:pPr>
            <w:r w:rsidRPr="0023649D">
              <w:t>1</w:t>
            </w:r>
          </w:p>
        </w:tc>
      </w:tr>
      <w:tr w:rsidR="007C7CE0" w:rsidRPr="0023649D" w:rsidTr="002004ED">
        <w:trPr>
          <w:trHeight w:val="255"/>
        </w:trPr>
        <w:tc>
          <w:tcPr>
            <w:tcW w:w="253" w:type="pct"/>
            <w:tcBorders>
              <w:top w:val="single" w:sz="4" w:space="0" w:color="auto"/>
              <w:left w:val="single" w:sz="4" w:space="0" w:color="auto"/>
              <w:bottom w:val="single" w:sz="4" w:space="0" w:color="auto"/>
              <w:right w:val="single" w:sz="4" w:space="0" w:color="auto"/>
            </w:tcBorders>
            <w:vAlign w:val="center"/>
            <w:hideMark/>
          </w:tcPr>
          <w:p w:rsidR="007C7CE0" w:rsidRPr="0023649D" w:rsidRDefault="007C7CE0" w:rsidP="005B7663">
            <w:pPr>
              <w:rPr>
                <w:sz w:val="20"/>
                <w:szCs w:val="20"/>
              </w:rPr>
            </w:pPr>
          </w:p>
        </w:tc>
        <w:tc>
          <w:tcPr>
            <w:tcW w:w="1342" w:type="pct"/>
            <w:tcBorders>
              <w:top w:val="single" w:sz="4" w:space="0" w:color="auto"/>
              <w:left w:val="single" w:sz="4" w:space="0" w:color="auto"/>
              <w:bottom w:val="single" w:sz="4" w:space="0" w:color="auto"/>
              <w:right w:val="single" w:sz="4" w:space="0" w:color="auto"/>
            </w:tcBorders>
            <w:hideMark/>
          </w:tcPr>
          <w:p w:rsidR="007C7CE0" w:rsidRPr="0023649D" w:rsidRDefault="007C7CE0" w:rsidP="005B7663">
            <w:proofErr w:type="spellStart"/>
            <w:r w:rsidRPr="0023649D">
              <w:t>Сарапульский</w:t>
            </w:r>
            <w:proofErr w:type="spellEnd"/>
            <w:r w:rsidRPr="0023649D">
              <w:t xml:space="preserve"> район</w:t>
            </w:r>
          </w:p>
        </w:tc>
        <w:tc>
          <w:tcPr>
            <w:tcW w:w="889" w:type="pct"/>
            <w:tcBorders>
              <w:top w:val="single" w:sz="4" w:space="0" w:color="auto"/>
              <w:left w:val="single" w:sz="4" w:space="0" w:color="auto"/>
              <w:bottom w:val="single" w:sz="4" w:space="0" w:color="auto"/>
              <w:right w:val="single" w:sz="4" w:space="0" w:color="auto"/>
            </w:tcBorders>
            <w:vAlign w:val="center"/>
            <w:hideMark/>
          </w:tcPr>
          <w:p w:rsidR="007C7CE0" w:rsidRPr="0023649D" w:rsidRDefault="007C7CE0" w:rsidP="005B7663">
            <w:pPr>
              <w:jc w:val="center"/>
            </w:pPr>
            <w:r w:rsidRPr="0023649D">
              <w:t>0</w:t>
            </w:r>
          </w:p>
        </w:tc>
        <w:tc>
          <w:tcPr>
            <w:tcW w:w="1003" w:type="pct"/>
            <w:tcBorders>
              <w:top w:val="single" w:sz="4" w:space="0" w:color="auto"/>
              <w:left w:val="single" w:sz="4" w:space="0" w:color="auto"/>
              <w:bottom w:val="single" w:sz="4" w:space="0" w:color="auto"/>
              <w:right w:val="single" w:sz="4" w:space="0" w:color="auto"/>
            </w:tcBorders>
            <w:vAlign w:val="center"/>
            <w:hideMark/>
          </w:tcPr>
          <w:p w:rsidR="007C7CE0" w:rsidRPr="0023649D" w:rsidRDefault="007C7CE0" w:rsidP="005B7663">
            <w:pPr>
              <w:jc w:val="center"/>
            </w:pPr>
            <w:r w:rsidRPr="0023649D">
              <w:t>0</w:t>
            </w:r>
          </w:p>
        </w:tc>
        <w:tc>
          <w:tcPr>
            <w:tcW w:w="806" w:type="pct"/>
            <w:tcBorders>
              <w:top w:val="single" w:sz="4" w:space="0" w:color="auto"/>
              <w:left w:val="single" w:sz="4" w:space="0" w:color="auto"/>
              <w:bottom w:val="single" w:sz="4" w:space="0" w:color="auto"/>
              <w:right w:val="single" w:sz="4" w:space="0" w:color="auto"/>
            </w:tcBorders>
            <w:vAlign w:val="center"/>
            <w:hideMark/>
          </w:tcPr>
          <w:p w:rsidR="007C7CE0" w:rsidRPr="0023649D" w:rsidRDefault="007C7CE0" w:rsidP="005B7663">
            <w:pPr>
              <w:jc w:val="center"/>
            </w:pPr>
            <w:r w:rsidRPr="0023649D">
              <w:t>0</w:t>
            </w:r>
          </w:p>
        </w:tc>
        <w:tc>
          <w:tcPr>
            <w:tcW w:w="707" w:type="pct"/>
            <w:tcBorders>
              <w:top w:val="single" w:sz="4" w:space="0" w:color="auto"/>
              <w:left w:val="single" w:sz="4" w:space="0" w:color="auto"/>
              <w:bottom w:val="single" w:sz="4" w:space="0" w:color="auto"/>
              <w:right w:val="single" w:sz="4" w:space="0" w:color="auto"/>
            </w:tcBorders>
            <w:vAlign w:val="center"/>
            <w:hideMark/>
          </w:tcPr>
          <w:p w:rsidR="007C7CE0" w:rsidRPr="0023649D" w:rsidRDefault="007C7CE0" w:rsidP="005B7663">
            <w:pPr>
              <w:jc w:val="center"/>
            </w:pPr>
            <w:r w:rsidRPr="0023649D">
              <w:t>1</w:t>
            </w:r>
          </w:p>
        </w:tc>
      </w:tr>
      <w:tr w:rsidR="007C7CE0" w:rsidRPr="0023649D" w:rsidTr="002004ED">
        <w:trPr>
          <w:trHeight w:val="255"/>
        </w:trPr>
        <w:tc>
          <w:tcPr>
            <w:tcW w:w="253" w:type="pct"/>
            <w:tcBorders>
              <w:top w:val="single" w:sz="4" w:space="0" w:color="auto"/>
              <w:left w:val="single" w:sz="4" w:space="0" w:color="auto"/>
              <w:bottom w:val="single" w:sz="4" w:space="0" w:color="auto"/>
              <w:right w:val="single" w:sz="4" w:space="0" w:color="auto"/>
            </w:tcBorders>
            <w:vAlign w:val="center"/>
            <w:hideMark/>
          </w:tcPr>
          <w:p w:rsidR="007C7CE0" w:rsidRPr="0023649D" w:rsidRDefault="007C7CE0" w:rsidP="005B7663">
            <w:pPr>
              <w:rPr>
                <w:sz w:val="20"/>
                <w:szCs w:val="20"/>
              </w:rPr>
            </w:pPr>
          </w:p>
        </w:tc>
        <w:tc>
          <w:tcPr>
            <w:tcW w:w="1342" w:type="pct"/>
            <w:tcBorders>
              <w:top w:val="single" w:sz="4" w:space="0" w:color="auto"/>
              <w:left w:val="single" w:sz="4" w:space="0" w:color="auto"/>
              <w:bottom w:val="single" w:sz="4" w:space="0" w:color="auto"/>
              <w:right w:val="single" w:sz="4" w:space="0" w:color="auto"/>
            </w:tcBorders>
            <w:hideMark/>
          </w:tcPr>
          <w:p w:rsidR="007C7CE0" w:rsidRPr="0023649D" w:rsidRDefault="007C7CE0" w:rsidP="005B7663">
            <w:proofErr w:type="spellStart"/>
            <w:r w:rsidRPr="0023649D">
              <w:t>Селтинский</w:t>
            </w:r>
            <w:proofErr w:type="spellEnd"/>
            <w:r w:rsidRPr="0023649D">
              <w:t xml:space="preserve"> район</w:t>
            </w:r>
          </w:p>
        </w:tc>
        <w:tc>
          <w:tcPr>
            <w:tcW w:w="889" w:type="pct"/>
            <w:tcBorders>
              <w:top w:val="single" w:sz="4" w:space="0" w:color="auto"/>
              <w:left w:val="single" w:sz="4" w:space="0" w:color="auto"/>
              <w:bottom w:val="single" w:sz="4" w:space="0" w:color="auto"/>
              <w:right w:val="single" w:sz="4" w:space="0" w:color="auto"/>
            </w:tcBorders>
            <w:vAlign w:val="center"/>
            <w:hideMark/>
          </w:tcPr>
          <w:p w:rsidR="007C7CE0" w:rsidRPr="0023649D" w:rsidRDefault="007C7CE0" w:rsidP="005B7663">
            <w:pPr>
              <w:jc w:val="center"/>
            </w:pPr>
            <w:r w:rsidRPr="0023649D">
              <w:t>0</w:t>
            </w:r>
          </w:p>
        </w:tc>
        <w:tc>
          <w:tcPr>
            <w:tcW w:w="1003" w:type="pct"/>
            <w:tcBorders>
              <w:top w:val="single" w:sz="4" w:space="0" w:color="auto"/>
              <w:left w:val="single" w:sz="4" w:space="0" w:color="auto"/>
              <w:bottom w:val="single" w:sz="4" w:space="0" w:color="auto"/>
              <w:right w:val="single" w:sz="4" w:space="0" w:color="auto"/>
            </w:tcBorders>
            <w:vAlign w:val="center"/>
            <w:hideMark/>
          </w:tcPr>
          <w:p w:rsidR="007C7CE0" w:rsidRPr="0023649D" w:rsidRDefault="007C7CE0" w:rsidP="005B7663">
            <w:pPr>
              <w:jc w:val="center"/>
            </w:pPr>
            <w:r w:rsidRPr="0023649D">
              <w:t>0</w:t>
            </w:r>
          </w:p>
        </w:tc>
        <w:tc>
          <w:tcPr>
            <w:tcW w:w="806" w:type="pct"/>
            <w:tcBorders>
              <w:top w:val="single" w:sz="4" w:space="0" w:color="auto"/>
              <w:left w:val="single" w:sz="4" w:space="0" w:color="auto"/>
              <w:bottom w:val="single" w:sz="4" w:space="0" w:color="auto"/>
              <w:right w:val="single" w:sz="4" w:space="0" w:color="auto"/>
            </w:tcBorders>
            <w:vAlign w:val="center"/>
            <w:hideMark/>
          </w:tcPr>
          <w:p w:rsidR="007C7CE0" w:rsidRPr="0023649D" w:rsidRDefault="007C7CE0" w:rsidP="005B7663">
            <w:pPr>
              <w:jc w:val="center"/>
            </w:pPr>
            <w:r w:rsidRPr="0023649D">
              <w:t>0</w:t>
            </w:r>
          </w:p>
        </w:tc>
        <w:tc>
          <w:tcPr>
            <w:tcW w:w="707" w:type="pct"/>
            <w:tcBorders>
              <w:top w:val="single" w:sz="4" w:space="0" w:color="auto"/>
              <w:left w:val="single" w:sz="4" w:space="0" w:color="auto"/>
              <w:bottom w:val="single" w:sz="4" w:space="0" w:color="auto"/>
              <w:right w:val="single" w:sz="4" w:space="0" w:color="auto"/>
            </w:tcBorders>
            <w:vAlign w:val="center"/>
            <w:hideMark/>
          </w:tcPr>
          <w:p w:rsidR="007C7CE0" w:rsidRPr="0023649D" w:rsidRDefault="007C7CE0" w:rsidP="005B7663">
            <w:pPr>
              <w:jc w:val="center"/>
            </w:pPr>
            <w:r w:rsidRPr="0023649D">
              <w:t>1</w:t>
            </w:r>
          </w:p>
        </w:tc>
      </w:tr>
      <w:tr w:rsidR="007C7CE0" w:rsidRPr="0023649D" w:rsidTr="002004ED">
        <w:trPr>
          <w:trHeight w:val="255"/>
        </w:trPr>
        <w:tc>
          <w:tcPr>
            <w:tcW w:w="253" w:type="pct"/>
            <w:tcBorders>
              <w:top w:val="single" w:sz="4" w:space="0" w:color="auto"/>
              <w:left w:val="single" w:sz="4" w:space="0" w:color="auto"/>
              <w:bottom w:val="single" w:sz="4" w:space="0" w:color="auto"/>
              <w:right w:val="single" w:sz="4" w:space="0" w:color="auto"/>
            </w:tcBorders>
            <w:vAlign w:val="center"/>
            <w:hideMark/>
          </w:tcPr>
          <w:p w:rsidR="007C7CE0" w:rsidRPr="0023649D" w:rsidRDefault="007C7CE0" w:rsidP="005B7663">
            <w:pPr>
              <w:rPr>
                <w:sz w:val="20"/>
                <w:szCs w:val="20"/>
              </w:rPr>
            </w:pPr>
          </w:p>
        </w:tc>
        <w:tc>
          <w:tcPr>
            <w:tcW w:w="1342" w:type="pct"/>
            <w:tcBorders>
              <w:top w:val="single" w:sz="4" w:space="0" w:color="auto"/>
              <w:left w:val="single" w:sz="4" w:space="0" w:color="auto"/>
              <w:bottom w:val="single" w:sz="4" w:space="0" w:color="auto"/>
              <w:right w:val="single" w:sz="4" w:space="0" w:color="auto"/>
            </w:tcBorders>
            <w:hideMark/>
          </w:tcPr>
          <w:p w:rsidR="007C7CE0" w:rsidRPr="0023649D" w:rsidRDefault="007C7CE0" w:rsidP="005B7663">
            <w:proofErr w:type="spellStart"/>
            <w:r w:rsidRPr="0023649D">
              <w:t>Сюмсинский</w:t>
            </w:r>
            <w:proofErr w:type="spellEnd"/>
            <w:r w:rsidRPr="0023649D">
              <w:t xml:space="preserve"> район»</w:t>
            </w:r>
          </w:p>
        </w:tc>
        <w:tc>
          <w:tcPr>
            <w:tcW w:w="889" w:type="pct"/>
            <w:tcBorders>
              <w:top w:val="single" w:sz="4" w:space="0" w:color="auto"/>
              <w:left w:val="single" w:sz="4" w:space="0" w:color="auto"/>
              <w:bottom w:val="single" w:sz="4" w:space="0" w:color="auto"/>
              <w:right w:val="single" w:sz="4" w:space="0" w:color="auto"/>
            </w:tcBorders>
            <w:vAlign w:val="center"/>
            <w:hideMark/>
          </w:tcPr>
          <w:p w:rsidR="007C7CE0" w:rsidRPr="0023649D" w:rsidRDefault="007C7CE0" w:rsidP="005B7663">
            <w:pPr>
              <w:jc w:val="center"/>
            </w:pPr>
            <w:r w:rsidRPr="0023649D">
              <w:t>0</w:t>
            </w:r>
          </w:p>
        </w:tc>
        <w:tc>
          <w:tcPr>
            <w:tcW w:w="1003" w:type="pct"/>
            <w:tcBorders>
              <w:top w:val="single" w:sz="4" w:space="0" w:color="auto"/>
              <w:left w:val="single" w:sz="4" w:space="0" w:color="auto"/>
              <w:bottom w:val="single" w:sz="4" w:space="0" w:color="auto"/>
              <w:right w:val="single" w:sz="4" w:space="0" w:color="auto"/>
            </w:tcBorders>
            <w:vAlign w:val="center"/>
            <w:hideMark/>
          </w:tcPr>
          <w:p w:rsidR="007C7CE0" w:rsidRPr="0023649D" w:rsidRDefault="007C7CE0" w:rsidP="005B7663">
            <w:pPr>
              <w:jc w:val="center"/>
            </w:pPr>
            <w:r w:rsidRPr="0023649D">
              <w:t>0</w:t>
            </w:r>
          </w:p>
        </w:tc>
        <w:tc>
          <w:tcPr>
            <w:tcW w:w="806" w:type="pct"/>
            <w:tcBorders>
              <w:top w:val="single" w:sz="4" w:space="0" w:color="auto"/>
              <w:left w:val="single" w:sz="4" w:space="0" w:color="auto"/>
              <w:bottom w:val="single" w:sz="4" w:space="0" w:color="auto"/>
              <w:right w:val="single" w:sz="4" w:space="0" w:color="auto"/>
            </w:tcBorders>
            <w:vAlign w:val="center"/>
            <w:hideMark/>
          </w:tcPr>
          <w:p w:rsidR="007C7CE0" w:rsidRPr="0023649D" w:rsidRDefault="007C7CE0" w:rsidP="005B7663">
            <w:pPr>
              <w:jc w:val="center"/>
            </w:pPr>
            <w:r w:rsidRPr="0023649D">
              <w:t>0</w:t>
            </w:r>
          </w:p>
        </w:tc>
        <w:tc>
          <w:tcPr>
            <w:tcW w:w="707" w:type="pct"/>
            <w:tcBorders>
              <w:top w:val="single" w:sz="4" w:space="0" w:color="auto"/>
              <w:left w:val="single" w:sz="4" w:space="0" w:color="auto"/>
              <w:bottom w:val="single" w:sz="4" w:space="0" w:color="auto"/>
              <w:right w:val="single" w:sz="4" w:space="0" w:color="auto"/>
            </w:tcBorders>
            <w:vAlign w:val="center"/>
            <w:hideMark/>
          </w:tcPr>
          <w:p w:rsidR="007C7CE0" w:rsidRPr="0023649D" w:rsidRDefault="007C7CE0" w:rsidP="005B7663">
            <w:pPr>
              <w:jc w:val="center"/>
            </w:pPr>
            <w:r w:rsidRPr="0023649D">
              <w:t>1</w:t>
            </w:r>
          </w:p>
        </w:tc>
      </w:tr>
      <w:tr w:rsidR="007C7CE0" w:rsidRPr="0023649D" w:rsidTr="002004ED">
        <w:trPr>
          <w:trHeight w:val="255"/>
        </w:trPr>
        <w:tc>
          <w:tcPr>
            <w:tcW w:w="253" w:type="pct"/>
            <w:tcBorders>
              <w:top w:val="single" w:sz="4" w:space="0" w:color="auto"/>
              <w:left w:val="single" w:sz="4" w:space="0" w:color="auto"/>
              <w:bottom w:val="single" w:sz="4" w:space="0" w:color="auto"/>
              <w:right w:val="single" w:sz="4" w:space="0" w:color="auto"/>
            </w:tcBorders>
            <w:vAlign w:val="center"/>
            <w:hideMark/>
          </w:tcPr>
          <w:p w:rsidR="007C7CE0" w:rsidRPr="0023649D" w:rsidRDefault="007C7CE0" w:rsidP="005B7663">
            <w:pPr>
              <w:rPr>
                <w:sz w:val="20"/>
                <w:szCs w:val="20"/>
              </w:rPr>
            </w:pPr>
          </w:p>
        </w:tc>
        <w:tc>
          <w:tcPr>
            <w:tcW w:w="1342" w:type="pct"/>
            <w:tcBorders>
              <w:top w:val="single" w:sz="4" w:space="0" w:color="auto"/>
              <w:left w:val="single" w:sz="4" w:space="0" w:color="auto"/>
              <w:bottom w:val="single" w:sz="4" w:space="0" w:color="auto"/>
              <w:right w:val="single" w:sz="4" w:space="0" w:color="auto"/>
            </w:tcBorders>
            <w:hideMark/>
          </w:tcPr>
          <w:p w:rsidR="007C7CE0" w:rsidRPr="0023649D" w:rsidRDefault="007C7CE0" w:rsidP="005B7663">
            <w:proofErr w:type="spellStart"/>
            <w:r w:rsidRPr="0023649D">
              <w:t>Увинский</w:t>
            </w:r>
            <w:proofErr w:type="spellEnd"/>
            <w:r w:rsidRPr="0023649D">
              <w:t xml:space="preserve"> район</w:t>
            </w:r>
          </w:p>
        </w:tc>
        <w:tc>
          <w:tcPr>
            <w:tcW w:w="889" w:type="pct"/>
            <w:tcBorders>
              <w:top w:val="single" w:sz="4" w:space="0" w:color="auto"/>
              <w:left w:val="single" w:sz="4" w:space="0" w:color="auto"/>
              <w:bottom w:val="single" w:sz="4" w:space="0" w:color="auto"/>
              <w:right w:val="single" w:sz="4" w:space="0" w:color="auto"/>
            </w:tcBorders>
            <w:vAlign w:val="center"/>
            <w:hideMark/>
          </w:tcPr>
          <w:p w:rsidR="007C7CE0" w:rsidRPr="0023649D" w:rsidRDefault="007C7CE0" w:rsidP="005B7663">
            <w:pPr>
              <w:jc w:val="center"/>
            </w:pPr>
            <w:r w:rsidRPr="0023649D">
              <w:t>0</w:t>
            </w:r>
          </w:p>
        </w:tc>
        <w:tc>
          <w:tcPr>
            <w:tcW w:w="1003" w:type="pct"/>
            <w:tcBorders>
              <w:top w:val="single" w:sz="4" w:space="0" w:color="auto"/>
              <w:left w:val="single" w:sz="4" w:space="0" w:color="auto"/>
              <w:bottom w:val="single" w:sz="4" w:space="0" w:color="auto"/>
              <w:right w:val="single" w:sz="4" w:space="0" w:color="auto"/>
            </w:tcBorders>
            <w:vAlign w:val="center"/>
            <w:hideMark/>
          </w:tcPr>
          <w:p w:rsidR="007C7CE0" w:rsidRPr="0023649D" w:rsidRDefault="007C7CE0" w:rsidP="005B7663">
            <w:pPr>
              <w:jc w:val="center"/>
            </w:pPr>
            <w:r w:rsidRPr="0023649D">
              <w:t>0</w:t>
            </w:r>
          </w:p>
        </w:tc>
        <w:tc>
          <w:tcPr>
            <w:tcW w:w="806" w:type="pct"/>
            <w:tcBorders>
              <w:top w:val="single" w:sz="4" w:space="0" w:color="auto"/>
              <w:left w:val="single" w:sz="4" w:space="0" w:color="auto"/>
              <w:bottom w:val="single" w:sz="4" w:space="0" w:color="auto"/>
              <w:right w:val="single" w:sz="4" w:space="0" w:color="auto"/>
            </w:tcBorders>
            <w:vAlign w:val="center"/>
            <w:hideMark/>
          </w:tcPr>
          <w:p w:rsidR="007C7CE0" w:rsidRPr="0023649D" w:rsidRDefault="007C7CE0" w:rsidP="005B7663">
            <w:pPr>
              <w:jc w:val="center"/>
            </w:pPr>
            <w:r w:rsidRPr="0023649D">
              <w:t>0</w:t>
            </w:r>
          </w:p>
        </w:tc>
        <w:tc>
          <w:tcPr>
            <w:tcW w:w="707" w:type="pct"/>
            <w:tcBorders>
              <w:top w:val="single" w:sz="4" w:space="0" w:color="auto"/>
              <w:left w:val="single" w:sz="4" w:space="0" w:color="auto"/>
              <w:bottom w:val="single" w:sz="4" w:space="0" w:color="auto"/>
              <w:right w:val="single" w:sz="4" w:space="0" w:color="auto"/>
            </w:tcBorders>
            <w:vAlign w:val="center"/>
            <w:hideMark/>
          </w:tcPr>
          <w:p w:rsidR="007C7CE0" w:rsidRPr="0023649D" w:rsidRDefault="007C7CE0" w:rsidP="005B7663">
            <w:pPr>
              <w:jc w:val="center"/>
            </w:pPr>
            <w:r w:rsidRPr="0023649D">
              <w:t>1</w:t>
            </w:r>
          </w:p>
        </w:tc>
      </w:tr>
      <w:tr w:rsidR="007C7CE0" w:rsidRPr="0023649D" w:rsidTr="002004ED">
        <w:trPr>
          <w:trHeight w:val="255"/>
        </w:trPr>
        <w:tc>
          <w:tcPr>
            <w:tcW w:w="253" w:type="pct"/>
            <w:tcBorders>
              <w:top w:val="single" w:sz="4" w:space="0" w:color="auto"/>
              <w:left w:val="single" w:sz="4" w:space="0" w:color="auto"/>
              <w:bottom w:val="single" w:sz="4" w:space="0" w:color="auto"/>
              <w:right w:val="single" w:sz="4" w:space="0" w:color="auto"/>
            </w:tcBorders>
            <w:vAlign w:val="center"/>
            <w:hideMark/>
          </w:tcPr>
          <w:p w:rsidR="007C7CE0" w:rsidRPr="0023649D" w:rsidRDefault="007C7CE0" w:rsidP="005B7663">
            <w:pPr>
              <w:rPr>
                <w:sz w:val="20"/>
                <w:szCs w:val="20"/>
              </w:rPr>
            </w:pPr>
          </w:p>
        </w:tc>
        <w:tc>
          <w:tcPr>
            <w:tcW w:w="1342" w:type="pct"/>
            <w:tcBorders>
              <w:top w:val="single" w:sz="4" w:space="0" w:color="auto"/>
              <w:left w:val="single" w:sz="4" w:space="0" w:color="auto"/>
              <w:bottom w:val="single" w:sz="4" w:space="0" w:color="auto"/>
              <w:right w:val="single" w:sz="4" w:space="0" w:color="auto"/>
            </w:tcBorders>
            <w:hideMark/>
          </w:tcPr>
          <w:p w:rsidR="007C7CE0" w:rsidRPr="0023649D" w:rsidRDefault="007C7CE0" w:rsidP="005B7663">
            <w:proofErr w:type="spellStart"/>
            <w:r w:rsidRPr="0023649D">
              <w:t>Шарканский</w:t>
            </w:r>
            <w:proofErr w:type="spellEnd"/>
            <w:r w:rsidRPr="0023649D">
              <w:t xml:space="preserve"> район</w:t>
            </w:r>
          </w:p>
        </w:tc>
        <w:tc>
          <w:tcPr>
            <w:tcW w:w="889" w:type="pct"/>
            <w:tcBorders>
              <w:top w:val="single" w:sz="4" w:space="0" w:color="auto"/>
              <w:left w:val="single" w:sz="4" w:space="0" w:color="auto"/>
              <w:bottom w:val="single" w:sz="4" w:space="0" w:color="auto"/>
              <w:right w:val="single" w:sz="4" w:space="0" w:color="auto"/>
            </w:tcBorders>
            <w:vAlign w:val="center"/>
            <w:hideMark/>
          </w:tcPr>
          <w:p w:rsidR="007C7CE0" w:rsidRPr="0023649D" w:rsidRDefault="007C7CE0" w:rsidP="005B7663">
            <w:pPr>
              <w:jc w:val="center"/>
            </w:pPr>
            <w:r w:rsidRPr="0023649D">
              <w:t>0</w:t>
            </w:r>
          </w:p>
        </w:tc>
        <w:tc>
          <w:tcPr>
            <w:tcW w:w="1003" w:type="pct"/>
            <w:tcBorders>
              <w:top w:val="single" w:sz="4" w:space="0" w:color="auto"/>
              <w:left w:val="single" w:sz="4" w:space="0" w:color="auto"/>
              <w:bottom w:val="single" w:sz="4" w:space="0" w:color="auto"/>
              <w:right w:val="single" w:sz="4" w:space="0" w:color="auto"/>
            </w:tcBorders>
            <w:vAlign w:val="center"/>
            <w:hideMark/>
          </w:tcPr>
          <w:p w:rsidR="007C7CE0" w:rsidRPr="0023649D" w:rsidRDefault="007C7CE0" w:rsidP="005B7663">
            <w:pPr>
              <w:jc w:val="center"/>
            </w:pPr>
            <w:r w:rsidRPr="0023649D">
              <w:t>0</w:t>
            </w:r>
          </w:p>
        </w:tc>
        <w:tc>
          <w:tcPr>
            <w:tcW w:w="806" w:type="pct"/>
            <w:tcBorders>
              <w:top w:val="single" w:sz="4" w:space="0" w:color="auto"/>
              <w:left w:val="single" w:sz="4" w:space="0" w:color="auto"/>
              <w:bottom w:val="single" w:sz="4" w:space="0" w:color="auto"/>
              <w:right w:val="single" w:sz="4" w:space="0" w:color="auto"/>
            </w:tcBorders>
            <w:vAlign w:val="center"/>
            <w:hideMark/>
          </w:tcPr>
          <w:p w:rsidR="007C7CE0" w:rsidRPr="0023649D" w:rsidRDefault="007C7CE0" w:rsidP="005B7663">
            <w:pPr>
              <w:jc w:val="center"/>
            </w:pPr>
            <w:r w:rsidRPr="0023649D">
              <w:t>0</w:t>
            </w:r>
          </w:p>
        </w:tc>
        <w:tc>
          <w:tcPr>
            <w:tcW w:w="707" w:type="pct"/>
            <w:tcBorders>
              <w:top w:val="single" w:sz="4" w:space="0" w:color="auto"/>
              <w:left w:val="single" w:sz="4" w:space="0" w:color="auto"/>
              <w:bottom w:val="single" w:sz="4" w:space="0" w:color="auto"/>
              <w:right w:val="single" w:sz="4" w:space="0" w:color="auto"/>
            </w:tcBorders>
            <w:vAlign w:val="center"/>
            <w:hideMark/>
          </w:tcPr>
          <w:p w:rsidR="007C7CE0" w:rsidRPr="0023649D" w:rsidRDefault="007C7CE0" w:rsidP="005B7663">
            <w:pPr>
              <w:jc w:val="center"/>
            </w:pPr>
            <w:r w:rsidRPr="0023649D">
              <w:t>1</w:t>
            </w:r>
          </w:p>
        </w:tc>
      </w:tr>
      <w:tr w:rsidR="007C7CE0" w:rsidRPr="0023649D" w:rsidTr="002004ED">
        <w:trPr>
          <w:trHeight w:val="255"/>
        </w:trPr>
        <w:tc>
          <w:tcPr>
            <w:tcW w:w="253" w:type="pct"/>
            <w:tcBorders>
              <w:top w:val="single" w:sz="4" w:space="0" w:color="auto"/>
              <w:left w:val="single" w:sz="4" w:space="0" w:color="auto"/>
              <w:bottom w:val="single" w:sz="4" w:space="0" w:color="auto"/>
              <w:right w:val="single" w:sz="4" w:space="0" w:color="auto"/>
            </w:tcBorders>
            <w:vAlign w:val="center"/>
            <w:hideMark/>
          </w:tcPr>
          <w:p w:rsidR="007C7CE0" w:rsidRPr="0023649D" w:rsidRDefault="007C7CE0" w:rsidP="005B7663">
            <w:pPr>
              <w:rPr>
                <w:sz w:val="20"/>
                <w:szCs w:val="20"/>
              </w:rPr>
            </w:pPr>
          </w:p>
        </w:tc>
        <w:tc>
          <w:tcPr>
            <w:tcW w:w="1342" w:type="pct"/>
            <w:tcBorders>
              <w:top w:val="single" w:sz="4" w:space="0" w:color="auto"/>
              <w:left w:val="single" w:sz="4" w:space="0" w:color="auto"/>
              <w:bottom w:val="single" w:sz="4" w:space="0" w:color="auto"/>
              <w:right w:val="single" w:sz="4" w:space="0" w:color="auto"/>
            </w:tcBorders>
            <w:hideMark/>
          </w:tcPr>
          <w:p w:rsidR="007C7CE0" w:rsidRPr="0023649D" w:rsidRDefault="007C7CE0" w:rsidP="005B7663">
            <w:proofErr w:type="spellStart"/>
            <w:r w:rsidRPr="0023649D">
              <w:t>Юкаменский</w:t>
            </w:r>
            <w:proofErr w:type="spellEnd"/>
            <w:r w:rsidRPr="0023649D">
              <w:t xml:space="preserve"> район</w:t>
            </w:r>
          </w:p>
        </w:tc>
        <w:tc>
          <w:tcPr>
            <w:tcW w:w="889" w:type="pct"/>
            <w:tcBorders>
              <w:top w:val="single" w:sz="4" w:space="0" w:color="auto"/>
              <w:left w:val="single" w:sz="4" w:space="0" w:color="auto"/>
              <w:bottom w:val="single" w:sz="4" w:space="0" w:color="auto"/>
              <w:right w:val="single" w:sz="4" w:space="0" w:color="auto"/>
            </w:tcBorders>
            <w:vAlign w:val="center"/>
            <w:hideMark/>
          </w:tcPr>
          <w:p w:rsidR="007C7CE0" w:rsidRPr="0023649D" w:rsidRDefault="007C7CE0" w:rsidP="005B7663">
            <w:pPr>
              <w:jc w:val="center"/>
            </w:pPr>
            <w:r w:rsidRPr="0023649D">
              <w:t>0</w:t>
            </w:r>
          </w:p>
        </w:tc>
        <w:tc>
          <w:tcPr>
            <w:tcW w:w="1003" w:type="pct"/>
            <w:tcBorders>
              <w:top w:val="single" w:sz="4" w:space="0" w:color="auto"/>
              <w:left w:val="single" w:sz="4" w:space="0" w:color="auto"/>
              <w:bottom w:val="single" w:sz="4" w:space="0" w:color="auto"/>
              <w:right w:val="single" w:sz="4" w:space="0" w:color="auto"/>
            </w:tcBorders>
            <w:vAlign w:val="center"/>
            <w:hideMark/>
          </w:tcPr>
          <w:p w:rsidR="007C7CE0" w:rsidRPr="0023649D" w:rsidRDefault="007C7CE0" w:rsidP="005B7663">
            <w:pPr>
              <w:jc w:val="center"/>
            </w:pPr>
            <w:r w:rsidRPr="0023649D">
              <w:t>0</w:t>
            </w:r>
          </w:p>
        </w:tc>
        <w:tc>
          <w:tcPr>
            <w:tcW w:w="806" w:type="pct"/>
            <w:tcBorders>
              <w:top w:val="single" w:sz="4" w:space="0" w:color="auto"/>
              <w:left w:val="single" w:sz="4" w:space="0" w:color="auto"/>
              <w:bottom w:val="single" w:sz="4" w:space="0" w:color="auto"/>
              <w:right w:val="single" w:sz="4" w:space="0" w:color="auto"/>
            </w:tcBorders>
            <w:vAlign w:val="center"/>
            <w:hideMark/>
          </w:tcPr>
          <w:p w:rsidR="007C7CE0" w:rsidRPr="0023649D" w:rsidRDefault="007C7CE0" w:rsidP="005B7663">
            <w:pPr>
              <w:jc w:val="center"/>
            </w:pPr>
            <w:r w:rsidRPr="0023649D">
              <w:t>0</w:t>
            </w:r>
          </w:p>
        </w:tc>
        <w:tc>
          <w:tcPr>
            <w:tcW w:w="707" w:type="pct"/>
            <w:tcBorders>
              <w:top w:val="single" w:sz="4" w:space="0" w:color="auto"/>
              <w:left w:val="single" w:sz="4" w:space="0" w:color="auto"/>
              <w:bottom w:val="single" w:sz="4" w:space="0" w:color="auto"/>
              <w:right w:val="single" w:sz="4" w:space="0" w:color="auto"/>
            </w:tcBorders>
            <w:vAlign w:val="center"/>
            <w:hideMark/>
          </w:tcPr>
          <w:p w:rsidR="007C7CE0" w:rsidRPr="0023649D" w:rsidRDefault="007C7CE0" w:rsidP="005B7663">
            <w:pPr>
              <w:jc w:val="center"/>
            </w:pPr>
            <w:r w:rsidRPr="0023649D">
              <w:t>1</w:t>
            </w:r>
          </w:p>
        </w:tc>
      </w:tr>
      <w:tr w:rsidR="007C7CE0" w:rsidRPr="0023649D" w:rsidTr="002004ED">
        <w:trPr>
          <w:trHeight w:val="255"/>
        </w:trPr>
        <w:tc>
          <w:tcPr>
            <w:tcW w:w="253" w:type="pct"/>
            <w:tcBorders>
              <w:top w:val="single" w:sz="4" w:space="0" w:color="auto"/>
              <w:left w:val="single" w:sz="4" w:space="0" w:color="auto"/>
              <w:bottom w:val="single" w:sz="4" w:space="0" w:color="auto"/>
              <w:right w:val="single" w:sz="4" w:space="0" w:color="auto"/>
            </w:tcBorders>
            <w:vAlign w:val="center"/>
            <w:hideMark/>
          </w:tcPr>
          <w:p w:rsidR="007C7CE0" w:rsidRPr="0023649D" w:rsidRDefault="007C7CE0" w:rsidP="005B7663">
            <w:pPr>
              <w:rPr>
                <w:sz w:val="20"/>
                <w:szCs w:val="20"/>
              </w:rPr>
            </w:pPr>
          </w:p>
        </w:tc>
        <w:tc>
          <w:tcPr>
            <w:tcW w:w="1342" w:type="pct"/>
            <w:tcBorders>
              <w:top w:val="single" w:sz="4" w:space="0" w:color="auto"/>
              <w:left w:val="single" w:sz="4" w:space="0" w:color="auto"/>
              <w:bottom w:val="single" w:sz="4" w:space="0" w:color="auto"/>
              <w:right w:val="single" w:sz="4" w:space="0" w:color="auto"/>
            </w:tcBorders>
            <w:hideMark/>
          </w:tcPr>
          <w:p w:rsidR="007C7CE0" w:rsidRPr="0023649D" w:rsidRDefault="007C7CE0" w:rsidP="005B7663">
            <w:r w:rsidRPr="0023649D">
              <w:t>Якшур-Бодьинский район</w:t>
            </w:r>
          </w:p>
        </w:tc>
        <w:tc>
          <w:tcPr>
            <w:tcW w:w="889" w:type="pct"/>
            <w:tcBorders>
              <w:top w:val="single" w:sz="4" w:space="0" w:color="auto"/>
              <w:left w:val="single" w:sz="4" w:space="0" w:color="auto"/>
              <w:bottom w:val="single" w:sz="4" w:space="0" w:color="auto"/>
              <w:right w:val="single" w:sz="4" w:space="0" w:color="auto"/>
            </w:tcBorders>
            <w:vAlign w:val="center"/>
            <w:hideMark/>
          </w:tcPr>
          <w:p w:rsidR="007C7CE0" w:rsidRPr="0023649D" w:rsidRDefault="007C7CE0" w:rsidP="005B7663">
            <w:pPr>
              <w:jc w:val="center"/>
            </w:pPr>
            <w:r w:rsidRPr="0023649D">
              <w:t>0</w:t>
            </w:r>
          </w:p>
        </w:tc>
        <w:tc>
          <w:tcPr>
            <w:tcW w:w="1003" w:type="pct"/>
            <w:tcBorders>
              <w:top w:val="single" w:sz="4" w:space="0" w:color="auto"/>
              <w:left w:val="single" w:sz="4" w:space="0" w:color="auto"/>
              <w:bottom w:val="single" w:sz="4" w:space="0" w:color="auto"/>
              <w:right w:val="single" w:sz="4" w:space="0" w:color="auto"/>
            </w:tcBorders>
            <w:vAlign w:val="center"/>
            <w:hideMark/>
          </w:tcPr>
          <w:p w:rsidR="007C7CE0" w:rsidRPr="0023649D" w:rsidRDefault="007C7CE0" w:rsidP="005B7663">
            <w:pPr>
              <w:jc w:val="center"/>
            </w:pPr>
            <w:r w:rsidRPr="0023649D">
              <w:t>0</w:t>
            </w:r>
          </w:p>
        </w:tc>
        <w:tc>
          <w:tcPr>
            <w:tcW w:w="806" w:type="pct"/>
            <w:tcBorders>
              <w:top w:val="single" w:sz="4" w:space="0" w:color="auto"/>
              <w:left w:val="single" w:sz="4" w:space="0" w:color="auto"/>
              <w:bottom w:val="single" w:sz="4" w:space="0" w:color="auto"/>
              <w:right w:val="single" w:sz="4" w:space="0" w:color="auto"/>
            </w:tcBorders>
            <w:vAlign w:val="center"/>
            <w:hideMark/>
          </w:tcPr>
          <w:p w:rsidR="007C7CE0" w:rsidRPr="0023649D" w:rsidRDefault="007C7CE0" w:rsidP="005B7663">
            <w:pPr>
              <w:jc w:val="center"/>
            </w:pPr>
            <w:r w:rsidRPr="0023649D">
              <w:t>0</w:t>
            </w:r>
          </w:p>
        </w:tc>
        <w:tc>
          <w:tcPr>
            <w:tcW w:w="707" w:type="pct"/>
            <w:tcBorders>
              <w:top w:val="single" w:sz="4" w:space="0" w:color="auto"/>
              <w:left w:val="single" w:sz="4" w:space="0" w:color="auto"/>
              <w:bottom w:val="single" w:sz="4" w:space="0" w:color="auto"/>
              <w:right w:val="single" w:sz="4" w:space="0" w:color="auto"/>
            </w:tcBorders>
            <w:vAlign w:val="center"/>
            <w:hideMark/>
          </w:tcPr>
          <w:p w:rsidR="007C7CE0" w:rsidRPr="0023649D" w:rsidRDefault="007C7CE0" w:rsidP="005B7663">
            <w:pPr>
              <w:jc w:val="center"/>
            </w:pPr>
            <w:r w:rsidRPr="0023649D">
              <w:t>1</w:t>
            </w:r>
          </w:p>
        </w:tc>
      </w:tr>
      <w:tr w:rsidR="007C7CE0" w:rsidRPr="0023649D" w:rsidTr="002004ED">
        <w:trPr>
          <w:trHeight w:val="255"/>
        </w:trPr>
        <w:tc>
          <w:tcPr>
            <w:tcW w:w="253" w:type="pct"/>
            <w:tcBorders>
              <w:top w:val="single" w:sz="4" w:space="0" w:color="auto"/>
              <w:left w:val="single" w:sz="4" w:space="0" w:color="auto"/>
              <w:bottom w:val="single" w:sz="4" w:space="0" w:color="auto"/>
              <w:right w:val="single" w:sz="4" w:space="0" w:color="auto"/>
            </w:tcBorders>
            <w:vAlign w:val="center"/>
            <w:hideMark/>
          </w:tcPr>
          <w:p w:rsidR="007C7CE0" w:rsidRPr="0023649D" w:rsidRDefault="007C7CE0" w:rsidP="005B7663">
            <w:pPr>
              <w:rPr>
                <w:sz w:val="20"/>
                <w:szCs w:val="20"/>
              </w:rPr>
            </w:pPr>
          </w:p>
        </w:tc>
        <w:tc>
          <w:tcPr>
            <w:tcW w:w="1342" w:type="pct"/>
            <w:tcBorders>
              <w:top w:val="single" w:sz="4" w:space="0" w:color="auto"/>
              <w:left w:val="single" w:sz="4" w:space="0" w:color="auto"/>
              <w:bottom w:val="single" w:sz="4" w:space="0" w:color="auto"/>
              <w:right w:val="single" w:sz="4" w:space="0" w:color="auto"/>
            </w:tcBorders>
            <w:hideMark/>
          </w:tcPr>
          <w:p w:rsidR="007C7CE0" w:rsidRPr="0023649D" w:rsidRDefault="007C7CE0" w:rsidP="005B7663">
            <w:proofErr w:type="spellStart"/>
            <w:r w:rsidRPr="0023649D">
              <w:t>Ярский</w:t>
            </w:r>
            <w:proofErr w:type="spellEnd"/>
            <w:r w:rsidRPr="0023649D">
              <w:t xml:space="preserve">  район</w:t>
            </w:r>
          </w:p>
        </w:tc>
        <w:tc>
          <w:tcPr>
            <w:tcW w:w="889" w:type="pct"/>
            <w:tcBorders>
              <w:top w:val="single" w:sz="4" w:space="0" w:color="auto"/>
              <w:left w:val="single" w:sz="4" w:space="0" w:color="auto"/>
              <w:bottom w:val="single" w:sz="4" w:space="0" w:color="auto"/>
              <w:right w:val="single" w:sz="4" w:space="0" w:color="auto"/>
            </w:tcBorders>
            <w:vAlign w:val="center"/>
            <w:hideMark/>
          </w:tcPr>
          <w:p w:rsidR="007C7CE0" w:rsidRPr="0023649D" w:rsidRDefault="007C7CE0" w:rsidP="005B7663">
            <w:pPr>
              <w:jc w:val="center"/>
            </w:pPr>
            <w:r w:rsidRPr="0023649D">
              <w:t>0</w:t>
            </w:r>
          </w:p>
        </w:tc>
        <w:tc>
          <w:tcPr>
            <w:tcW w:w="1003" w:type="pct"/>
            <w:tcBorders>
              <w:top w:val="single" w:sz="4" w:space="0" w:color="auto"/>
              <w:left w:val="single" w:sz="4" w:space="0" w:color="auto"/>
              <w:bottom w:val="single" w:sz="4" w:space="0" w:color="auto"/>
              <w:right w:val="single" w:sz="4" w:space="0" w:color="auto"/>
            </w:tcBorders>
            <w:vAlign w:val="center"/>
            <w:hideMark/>
          </w:tcPr>
          <w:p w:rsidR="007C7CE0" w:rsidRPr="0023649D" w:rsidRDefault="007C7CE0" w:rsidP="005B7663">
            <w:pPr>
              <w:jc w:val="center"/>
            </w:pPr>
            <w:r w:rsidRPr="0023649D">
              <w:t>0</w:t>
            </w:r>
          </w:p>
        </w:tc>
        <w:tc>
          <w:tcPr>
            <w:tcW w:w="806" w:type="pct"/>
            <w:tcBorders>
              <w:top w:val="single" w:sz="4" w:space="0" w:color="auto"/>
              <w:left w:val="single" w:sz="4" w:space="0" w:color="auto"/>
              <w:bottom w:val="single" w:sz="4" w:space="0" w:color="auto"/>
              <w:right w:val="single" w:sz="4" w:space="0" w:color="auto"/>
            </w:tcBorders>
            <w:vAlign w:val="center"/>
            <w:hideMark/>
          </w:tcPr>
          <w:p w:rsidR="007C7CE0" w:rsidRPr="0023649D" w:rsidRDefault="007C7CE0" w:rsidP="005B7663">
            <w:pPr>
              <w:jc w:val="center"/>
            </w:pPr>
            <w:r w:rsidRPr="0023649D">
              <w:t>0</w:t>
            </w:r>
          </w:p>
        </w:tc>
        <w:tc>
          <w:tcPr>
            <w:tcW w:w="707" w:type="pct"/>
            <w:tcBorders>
              <w:top w:val="single" w:sz="4" w:space="0" w:color="auto"/>
              <w:left w:val="single" w:sz="4" w:space="0" w:color="auto"/>
              <w:bottom w:val="single" w:sz="4" w:space="0" w:color="auto"/>
              <w:right w:val="single" w:sz="4" w:space="0" w:color="auto"/>
            </w:tcBorders>
            <w:vAlign w:val="center"/>
            <w:hideMark/>
          </w:tcPr>
          <w:p w:rsidR="007C7CE0" w:rsidRPr="0023649D" w:rsidRDefault="007C7CE0" w:rsidP="005B7663">
            <w:pPr>
              <w:jc w:val="center"/>
            </w:pPr>
            <w:r w:rsidRPr="0023649D">
              <w:t>1</w:t>
            </w:r>
          </w:p>
        </w:tc>
      </w:tr>
      <w:tr w:rsidR="007C7CE0" w:rsidTr="002004ED">
        <w:trPr>
          <w:trHeight w:val="255"/>
        </w:trPr>
        <w:tc>
          <w:tcPr>
            <w:tcW w:w="253" w:type="pct"/>
            <w:tcBorders>
              <w:top w:val="single" w:sz="4" w:space="0" w:color="auto"/>
              <w:left w:val="single" w:sz="4" w:space="0" w:color="auto"/>
              <w:bottom w:val="single" w:sz="4" w:space="0" w:color="auto"/>
              <w:right w:val="single" w:sz="4" w:space="0" w:color="auto"/>
            </w:tcBorders>
            <w:vAlign w:val="center"/>
          </w:tcPr>
          <w:p w:rsidR="007C7CE0" w:rsidRPr="0023649D" w:rsidRDefault="007C7CE0" w:rsidP="005B7663">
            <w:pPr>
              <w:jc w:val="center"/>
              <w:rPr>
                <w:b/>
              </w:rPr>
            </w:pPr>
          </w:p>
        </w:tc>
        <w:tc>
          <w:tcPr>
            <w:tcW w:w="1342" w:type="pct"/>
            <w:tcBorders>
              <w:top w:val="single" w:sz="4" w:space="0" w:color="auto"/>
              <w:left w:val="single" w:sz="4" w:space="0" w:color="auto"/>
              <w:bottom w:val="single" w:sz="4" w:space="0" w:color="auto"/>
              <w:right w:val="single" w:sz="4" w:space="0" w:color="auto"/>
            </w:tcBorders>
            <w:vAlign w:val="center"/>
            <w:hideMark/>
          </w:tcPr>
          <w:p w:rsidR="007C7CE0" w:rsidRPr="0023649D" w:rsidRDefault="007C7CE0" w:rsidP="005B7663">
            <w:pPr>
              <w:rPr>
                <w:b/>
              </w:rPr>
            </w:pPr>
            <w:r w:rsidRPr="0023649D">
              <w:rPr>
                <w:b/>
              </w:rPr>
              <w:t>Итого по Удмуртской Республике</w:t>
            </w:r>
          </w:p>
        </w:tc>
        <w:tc>
          <w:tcPr>
            <w:tcW w:w="889" w:type="pct"/>
            <w:tcBorders>
              <w:top w:val="single" w:sz="4" w:space="0" w:color="auto"/>
              <w:left w:val="single" w:sz="4" w:space="0" w:color="auto"/>
              <w:bottom w:val="single" w:sz="4" w:space="0" w:color="auto"/>
              <w:right w:val="single" w:sz="4" w:space="0" w:color="auto"/>
            </w:tcBorders>
            <w:vAlign w:val="center"/>
            <w:hideMark/>
          </w:tcPr>
          <w:p w:rsidR="007C7CE0" w:rsidRPr="0023649D" w:rsidRDefault="007C7CE0" w:rsidP="005B7663">
            <w:pPr>
              <w:jc w:val="center"/>
              <w:rPr>
                <w:b/>
              </w:rPr>
            </w:pPr>
            <w:r w:rsidRPr="0023649D">
              <w:rPr>
                <w:b/>
              </w:rPr>
              <w:t>0</w:t>
            </w:r>
          </w:p>
        </w:tc>
        <w:tc>
          <w:tcPr>
            <w:tcW w:w="1003" w:type="pct"/>
            <w:tcBorders>
              <w:top w:val="single" w:sz="4" w:space="0" w:color="auto"/>
              <w:left w:val="single" w:sz="4" w:space="0" w:color="auto"/>
              <w:bottom w:val="single" w:sz="4" w:space="0" w:color="auto"/>
              <w:right w:val="single" w:sz="4" w:space="0" w:color="auto"/>
            </w:tcBorders>
            <w:vAlign w:val="center"/>
            <w:hideMark/>
          </w:tcPr>
          <w:p w:rsidR="007C7CE0" w:rsidRPr="0023649D" w:rsidRDefault="007C7CE0" w:rsidP="005B7663">
            <w:pPr>
              <w:jc w:val="center"/>
              <w:rPr>
                <w:b/>
              </w:rPr>
            </w:pPr>
            <w:r w:rsidRPr="0023649D">
              <w:rPr>
                <w:b/>
              </w:rPr>
              <w:t>0</w:t>
            </w:r>
          </w:p>
        </w:tc>
        <w:tc>
          <w:tcPr>
            <w:tcW w:w="806" w:type="pct"/>
            <w:tcBorders>
              <w:top w:val="single" w:sz="4" w:space="0" w:color="auto"/>
              <w:left w:val="single" w:sz="4" w:space="0" w:color="auto"/>
              <w:bottom w:val="single" w:sz="4" w:space="0" w:color="auto"/>
              <w:right w:val="single" w:sz="4" w:space="0" w:color="auto"/>
            </w:tcBorders>
            <w:vAlign w:val="center"/>
            <w:hideMark/>
          </w:tcPr>
          <w:p w:rsidR="007C7CE0" w:rsidRPr="0023649D" w:rsidRDefault="007C7CE0" w:rsidP="005B7663">
            <w:pPr>
              <w:jc w:val="center"/>
              <w:rPr>
                <w:b/>
              </w:rPr>
            </w:pPr>
            <w:r w:rsidRPr="0023649D">
              <w:rPr>
                <w:b/>
              </w:rPr>
              <w:t>0</w:t>
            </w:r>
          </w:p>
        </w:tc>
        <w:tc>
          <w:tcPr>
            <w:tcW w:w="707" w:type="pct"/>
            <w:tcBorders>
              <w:top w:val="single" w:sz="4" w:space="0" w:color="auto"/>
              <w:left w:val="single" w:sz="4" w:space="0" w:color="auto"/>
              <w:bottom w:val="single" w:sz="4" w:space="0" w:color="auto"/>
              <w:right w:val="single" w:sz="4" w:space="0" w:color="auto"/>
            </w:tcBorders>
            <w:vAlign w:val="center"/>
            <w:hideMark/>
          </w:tcPr>
          <w:p w:rsidR="007C7CE0" w:rsidRDefault="007C7CE0" w:rsidP="005B7663">
            <w:pPr>
              <w:jc w:val="center"/>
              <w:rPr>
                <w:b/>
              </w:rPr>
            </w:pPr>
            <w:r w:rsidRPr="0023649D">
              <w:rPr>
                <w:b/>
              </w:rPr>
              <w:t>25</w:t>
            </w:r>
          </w:p>
        </w:tc>
      </w:tr>
    </w:tbl>
    <w:p w:rsidR="007C7CE0" w:rsidRPr="001A3D60" w:rsidRDefault="007C7CE0" w:rsidP="00D842A0">
      <w:pPr>
        <w:pStyle w:val="2"/>
        <w:numPr>
          <w:ilvl w:val="1"/>
          <w:numId w:val="12"/>
        </w:numPr>
        <w:jc w:val="center"/>
        <w:rPr>
          <w:rFonts w:asciiTheme="majorHAnsi" w:hAnsiTheme="majorHAnsi"/>
          <w:sz w:val="28"/>
          <w:szCs w:val="28"/>
        </w:rPr>
      </w:pPr>
      <w:r>
        <w:rPr>
          <w:b w:val="0"/>
          <w:sz w:val="28"/>
          <w:szCs w:val="28"/>
        </w:rPr>
        <w:br w:type="page"/>
      </w:r>
      <w:bookmarkStart w:id="14" w:name="_Toc476296023"/>
      <w:r w:rsidRPr="001A3D60">
        <w:rPr>
          <w:rFonts w:asciiTheme="majorHAnsi" w:hAnsiTheme="majorHAnsi"/>
          <w:sz w:val="28"/>
          <w:szCs w:val="28"/>
        </w:rPr>
        <w:lastRenderedPageBreak/>
        <w:t>Предполагаемые классы пожарной опасности</w:t>
      </w:r>
      <w:bookmarkEnd w:id="14"/>
    </w:p>
    <w:p w:rsidR="007C7CE0" w:rsidRPr="0023649D" w:rsidRDefault="007C7CE0" w:rsidP="007C7CE0">
      <w:pPr>
        <w:ind w:firstLine="851"/>
        <w:jc w:val="both"/>
        <w:rPr>
          <w:sz w:val="28"/>
          <w:szCs w:val="28"/>
        </w:rPr>
      </w:pPr>
      <w:r w:rsidRPr="0023649D">
        <w:rPr>
          <w:sz w:val="28"/>
          <w:szCs w:val="28"/>
        </w:rPr>
        <w:t>По многолетним наблюдениям температуры окружающей среды на территории Удмуртской Республики, прогнозируемый класс пожарной опасности выглядит следующим образом (Таблица №8).</w:t>
      </w:r>
    </w:p>
    <w:p w:rsidR="007C7CE0" w:rsidRPr="0023649D" w:rsidRDefault="007C7CE0" w:rsidP="007C7CE0">
      <w:pPr>
        <w:ind w:firstLine="851"/>
        <w:jc w:val="right"/>
        <w:rPr>
          <w:b/>
          <w:sz w:val="28"/>
          <w:szCs w:val="28"/>
        </w:rPr>
      </w:pPr>
      <w:r w:rsidRPr="0023649D">
        <w:rPr>
          <w:b/>
          <w:sz w:val="28"/>
          <w:szCs w:val="28"/>
        </w:rPr>
        <w:t>Таблица №</w:t>
      </w:r>
      <w:r>
        <w:rPr>
          <w:b/>
          <w:sz w:val="28"/>
          <w:szCs w:val="28"/>
        </w:rPr>
        <w:t>8</w:t>
      </w:r>
    </w:p>
    <w:p w:rsidR="007C7CE0" w:rsidRPr="001A3D60" w:rsidRDefault="007C7CE0" w:rsidP="002C2A8F">
      <w:pPr>
        <w:pStyle w:val="2"/>
        <w:ind w:left="360"/>
        <w:jc w:val="center"/>
        <w:rPr>
          <w:sz w:val="28"/>
          <w:szCs w:val="28"/>
        </w:rPr>
      </w:pPr>
      <w:bookmarkStart w:id="15" w:name="_Toc476296024"/>
      <w:r w:rsidRPr="001A3D60">
        <w:rPr>
          <w:sz w:val="28"/>
          <w:szCs w:val="28"/>
        </w:rPr>
        <w:t>Классы пожарной опасности</w:t>
      </w:r>
      <w:bookmarkEnd w:id="15"/>
    </w:p>
    <w:tbl>
      <w:tblPr>
        <w:tblW w:w="5000" w:type="pct"/>
        <w:tblLook w:val="04A0" w:firstRow="1" w:lastRow="0" w:firstColumn="1" w:lastColumn="0" w:noHBand="0" w:noVBand="1"/>
      </w:tblPr>
      <w:tblGrid>
        <w:gridCol w:w="597"/>
        <w:gridCol w:w="2584"/>
        <w:gridCol w:w="1589"/>
        <w:gridCol w:w="1589"/>
        <w:gridCol w:w="1391"/>
        <w:gridCol w:w="1589"/>
        <w:gridCol w:w="1790"/>
      </w:tblGrid>
      <w:tr w:rsidR="007C7CE0" w:rsidRPr="0023649D" w:rsidTr="005B7663">
        <w:trPr>
          <w:cantSplit/>
          <w:trHeight w:val="20"/>
        </w:trPr>
        <w:tc>
          <w:tcPr>
            <w:tcW w:w="268" w:type="pct"/>
            <w:vMerge w:val="restart"/>
            <w:tcBorders>
              <w:top w:val="single" w:sz="4" w:space="0" w:color="auto"/>
              <w:left w:val="single" w:sz="4" w:space="0" w:color="auto"/>
              <w:bottom w:val="single" w:sz="4" w:space="0" w:color="auto"/>
              <w:right w:val="single" w:sz="4" w:space="0" w:color="auto"/>
            </w:tcBorders>
            <w:vAlign w:val="center"/>
            <w:hideMark/>
          </w:tcPr>
          <w:p w:rsidR="007C7CE0" w:rsidRPr="0023649D" w:rsidRDefault="007C7CE0" w:rsidP="005B7663">
            <w:pPr>
              <w:jc w:val="center"/>
            </w:pPr>
            <w:r w:rsidRPr="0023649D">
              <w:t xml:space="preserve">№ </w:t>
            </w:r>
            <w:proofErr w:type="gramStart"/>
            <w:r w:rsidRPr="0023649D">
              <w:t>п</w:t>
            </w:r>
            <w:proofErr w:type="gramEnd"/>
            <w:r w:rsidRPr="0023649D">
              <w:t>/п</w:t>
            </w:r>
          </w:p>
        </w:tc>
        <w:tc>
          <w:tcPr>
            <w:tcW w:w="1161" w:type="pct"/>
            <w:vMerge w:val="restart"/>
            <w:tcBorders>
              <w:top w:val="single" w:sz="4" w:space="0" w:color="auto"/>
              <w:left w:val="single" w:sz="4" w:space="0" w:color="auto"/>
              <w:bottom w:val="single" w:sz="4" w:space="0" w:color="auto"/>
              <w:right w:val="single" w:sz="4" w:space="0" w:color="auto"/>
            </w:tcBorders>
            <w:vAlign w:val="center"/>
            <w:hideMark/>
          </w:tcPr>
          <w:p w:rsidR="007C7CE0" w:rsidRPr="0023649D" w:rsidRDefault="007C7CE0" w:rsidP="005B7663">
            <w:pPr>
              <w:jc w:val="center"/>
            </w:pPr>
            <w:r w:rsidRPr="0023649D">
              <w:t>Муниципальное образование</w:t>
            </w:r>
          </w:p>
        </w:tc>
        <w:tc>
          <w:tcPr>
            <w:tcW w:w="3571" w:type="pct"/>
            <w:gridSpan w:val="5"/>
            <w:tcBorders>
              <w:top w:val="single" w:sz="4" w:space="0" w:color="auto"/>
              <w:left w:val="nil"/>
              <w:bottom w:val="single" w:sz="4" w:space="0" w:color="auto"/>
              <w:right w:val="single" w:sz="4" w:space="0" w:color="auto"/>
            </w:tcBorders>
            <w:vAlign w:val="center"/>
            <w:hideMark/>
          </w:tcPr>
          <w:p w:rsidR="007C7CE0" w:rsidRPr="0023649D" w:rsidRDefault="007C7CE0" w:rsidP="005B7663">
            <w:pPr>
              <w:jc w:val="center"/>
            </w:pPr>
            <w:r w:rsidRPr="0023649D">
              <w:t>Класс пожарной опасности (по температуре на основе многолетних наблюдений)</w:t>
            </w:r>
          </w:p>
        </w:tc>
      </w:tr>
      <w:tr w:rsidR="007C7CE0" w:rsidRPr="0023649D" w:rsidTr="005B7663">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C7CE0" w:rsidRPr="0023649D" w:rsidRDefault="007C7CE0" w:rsidP="005B7663"/>
        </w:tc>
        <w:tc>
          <w:tcPr>
            <w:tcW w:w="0" w:type="auto"/>
            <w:vMerge/>
            <w:tcBorders>
              <w:top w:val="single" w:sz="4" w:space="0" w:color="auto"/>
              <w:left w:val="single" w:sz="4" w:space="0" w:color="auto"/>
              <w:bottom w:val="single" w:sz="4" w:space="0" w:color="auto"/>
              <w:right w:val="single" w:sz="4" w:space="0" w:color="auto"/>
            </w:tcBorders>
            <w:vAlign w:val="center"/>
            <w:hideMark/>
          </w:tcPr>
          <w:p w:rsidR="007C7CE0" w:rsidRPr="0023649D" w:rsidRDefault="007C7CE0" w:rsidP="005B7663"/>
        </w:tc>
        <w:tc>
          <w:tcPr>
            <w:tcW w:w="714" w:type="pct"/>
            <w:tcBorders>
              <w:top w:val="nil"/>
              <w:left w:val="nil"/>
              <w:bottom w:val="single" w:sz="4" w:space="0" w:color="auto"/>
              <w:right w:val="single" w:sz="4" w:space="0" w:color="auto"/>
            </w:tcBorders>
            <w:vAlign w:val="center"/>
            <w:hideMark/>
          </w:tcPr>
          <w:p w:rsidR="007C7CE0" w:rsidRPr="0023649D" w:rsidRDefault="007C7CE0" w:rsidP="005B7663">
            <w:pPr>
              <w:jc w:val="center"/>
            </w:pPr>
            <w:r w:rsidRPr="0023649D">
              <w:t>I класс (отсутствие опасности)</w:t>
            </w:r>
          </w:p>
        </w:tc>
        <w:tc>
          <w:tcPr>
            <w:tcW w:w="714" w:type="pct"/>
            <w:tcBorders>
              <w:top w:val="nil"/>
              <w:left w:val="nil"/>
              <w:bottom w:val="single" w:sz="4" w:space="0" w:color="auto"/>
              <w:right w:val="single" w:sz="4" w:space="0" w:color="auto"/>
            </w:tcBorders>
            <w:vAlign w:val="center"/>
            <w:hideMark/>
          </w:tcPr>
          <w:p w:rsidR="007C7CE0" w:rsidRPr="0023649D" w:rsidRDefault="007C7CE0" w:rsidP="005B7663">
            <w:pPr>
              <w:jc w:val="center"/>
            </w:pPr>
            <w:r w:rsidRPr="0023649D">
              <w:t>II класс (малая пожарная опасность)</w:t>
            </w:r>
          </w:p>
        </w:tc>
        <w:tc>
          <w:tcPr>
            <w:tcW w:w="625" w:type="pct"/>
            <w:tcBorders>
              <w:top w:val="nil"/>
              <w:left w:val="nil"/>
              <w:bottom w:val="single" w:sz="4" w:space="0" w:color="auto"/>
              <w:right w:val="single" w:sz="4" w:space="0" w:color="auto"/>
            </w:tcBorders>
            <w:vAlign w:val="center"/>
            <w:hideMark/>
          </w:tcPr>
          <w:p w:rsidR="007C7CE0" w:rsidRPr="0023649D" w:rsidRDefault="007C7CE0" w:rsidP="005B7663">
            <w:pPr>
              <w:jc w:val="center"/>
            </w:pPr>
            <w:r w:rsidRPr="0023649D">
              <w:t>III класс (средняя пожарная опасность)</w:t>
            </w:r>
          </w:p>
        </w:tc>
        <w:tc>
          <w:tcPr>
            <w:tcW w:w="714" w:type="pct"/>
            <w:tcBorders>
              <w:top w:val="nil"/>
              <w:left w:val="nil"/>
              <w:bottom w:val="single" w:sz="4" w:space="0" w:color="auto"/>
              <w:right w:val="single" w:sz="4" w:space="0" w:color="auto"/>
            </w:tcBorders>
            <w:vAlign w:val="center"/>
            <w:hideMark/>
          </w:tcPr>
          <w:p w:rsidR="007C7CE0" w:rsidRPr="0023649D" w:rsidRDefault="007C7CE0" w:rsidP="005B7663">
            <w:pPr>
              <w:jc w:val="center"/>
            </w:pPr>
            <w:r w:rsidRPr="0023649D">
              <w:t>IV класс (высокая пожарная опасность)</w:t>
            </w:r>
          </w:p>
        </w:tc>
        <w:tc>
          <w:tcPr>
            <w:tcW w:w="804" w:type="pct"/>
            <w:tcBorders>
              <w:top w:val="nil"/>
              <w:left w:val="nil"/>
              <w:bottom w:val="single" w:sz="4" w:space="0" w:color="auto"/>
              <w:right w:val="single" w:sz="4" w:space="0" w:color="auto"/>
            </w:tcBorders>
            <w:vAlign w:val="center"/>
            <w:hideMark/>
          </w:tcPr>
          <w:p w:rsidR="007C7CE0" w:rsidRPr="0023649D" w:rsidRDefault="007C7CE0" w:rsidP="005B7663">
            <w:pPr>
              <w:jc w:val="center"/>
            </w:pPr>
            <w:r w:rsidRPr="0023649D">
              <w:t>V класс (чрезвычайная пожарная опасность)</w:t>
            </w:r>
          </w:p>
        </w:tc>
      </w:tr>
      <w:tr w:rsidR="007C7CE0" w:rsidRPr="0023649D" w:rsidTr="005B7663">
        <w:trPr>
          <w:cantSplit/>
          <w:trHeight w:val="20"/>
        </w:trPr>
        <w:tc>
          <w:tcPr>
            <w:tcW w:w="268" w:type="pct"/>
            <w:tcBorders>
              <w:top w:val="single" w:sz="4" w:space="0" w:color="auto"/>
              <w:left w:val="single" w:sz="4" w:space="0" w:color="auto"/>
              <w:bottom w:val="single" w:sz="4" w:space="0" w:color="auto"/>
              <w:right w:val="single" w:sz="4" w:space="0" w:color="auto"/>
            </w:tcBorders>
            <w:vAlign w:val="center"/>
            <w:hideMark/>
          </w:tcPr>
          <w:p w:rsidR="007C7CE0" w:rsidRPr="0023649D" w:rsidRDefault="007C7CE0" w:rsidP="005B7663">
            <w:pPr>
              <w:rPr>
                <w:sz w:val="20"/>
                <w:szCs w:val="20"/>
              </w:rPr>
            </w:pPr>
          </w:p>
        </w:tc>
        <w:tc>
          <w:tcPr>
            <w:tcW w:w="1161" w:type="pct"/>
            <w:tcBorders>
              <w:top w:val="single" w:sz="4" w:space="0" w:color="auto"/>
              <w:left w:val="nil"/>
              <w:bottom w:val="single" w:sz="4" w:space="0" w:color="auto"/>
              <w:right w:val="single" w:sz="4" w:space="0" w:color="auto"/>
            </w:tcBorders>
            <w:hideMark/>
          </w:tcPr>
          <w:p w:rsidR="007C7CE0" w:rsidRPr="0023649D" w:rsidRDefault="007C7CE0" w:rsidP="005B7663">
            <w:proofErr w:type="spellStart"/>
            <w:r w:rsidRPr="0023649D">
              <w:t>Алнашский</w:t>
            </w:r>
            <w:proofErr w:type="spellEnd"/>
            <w:r w:rsidRPr="0023649D">
              <w:t xml:space="preserve"> район</w:t>
            </w:r>
          </w:p>
        </w:tc>
        <w:tc>
          <w:tcPr>
            <w:tcW w:w="714" w:type="pct"/>
            <w:tcBorders>
              <w:top w:val="single" w:sz="4" w:space="0" w:color="auto"/>
              <w:left w:val="nil"/>
              <w:bottom w:val="single" w:sz="4" w:space="0" w:color="auto"/>
              <w:right w:val="single" w:sz="4" w:space="0" w:color="auto"/>
            </w:tcBorders>
            <w:vAlign w:val="center"/>
            <w:hideMark/>
          </w:tcPr>
          <w:p w:rsidR="007C7CE0" w:rsidRPr="0023649D" w:rsidRDefault="007C7CE0" w:rsidP="005B7663">
            <w:pPr>
              <w:jc w:val="center"/>
            </w:pPr>
            <w:r w:rsidRPr="0023649D">
              <w:t>0</w:t>
            </w:r>
          </w:p>
        </w:tc>
        <w:tc>
          <w:tcPr>
            <w:tcW w:w="714" w:type="pct"/>
            <w:tcBorders>
              <w:top w:val="single" w:sz="4" w:space="0" w:color="auto"/>
              <w:left w:val="nil"/>
              <w:bottom w:val="single" w:sz="4" w:space="0" w:color="auto"/>
              <w:right w:val="single" w:sz="4" w:space="0" w:color="auto"/>
            </w:tcBorders>
            <w:vAlign w:val="center"/>
            <w:hideMark/>
          </w:tcPr>
          <w:p w:rsidR="007C7CE0" w:rsidRPr="0023649D" w:rsidRDefault="007C7CE0" w:rsidP="005B7663">
            <w:pPr>
              <w:jc w:val="center"/>
            </w:pPr>
            <w:r w:rsidRPr="0023649D">
              <w:t>0</w:t>
            </w:r>
          </w:p>
        </w:tc>
        <w:tc>
          <w:tcPr>
            <w:tcW w:w="625" w:type="pct"/>
            <w:tcBorders>
              <w:top w:val="single" w:sz="4" w:space="0" w:color="auto"/>
              <w:left w:val="nil"/>
              <w:bottom w:val="single" w:sz="4" w:space="0" w:color="auto"/>
              <w:right w:val="single" w:sz="4" w:space="0" w:color="auto"/>
            </w:tcBorders>
            <w:vAlign w:val="center"/>
            <w:hideMark/>
          </w:tcPr>
          <w:p w:rsidR="007C7CE0" w:rsidRPr="0023649D" w:rsidRDefault="007C7CE0" w:rsidP="005B7663">
            <w:pPr>
              <w:jc w:val="center"/>
            </w:pPr>
            <w:r w:rsidRPr="0023649D">
              <w:t>1</w:t>
            </w:r>
          </w:p>
        </w:tc>
        <w:tc>
          <w:tcPr>
            <w:tcW w:w="714" w:type="pct"/>
            <w:tcBorders>
              <w:top w:val="single" w:sz="4" w:space="0" w:color="auto"/>
              <w:left w:val="nil"/>
              <w:bottom w:val="single" w:sz="4" w:space="0" w:color="auto"/>
              <w:right w:val="single" w:sz="4" w:space="0" w:color="auto"/>
            </w:tcBorders>
            <w:vAlign w:val="center"/>
            <w:hideMark/>
          </w:tcPr>
          <w:p w:rsidR="007C7CE0" w:rsidRPr="0023649D" w:rsidRDefault="007C7CE0" w:rsidP="005B7663">
            <w:pPr>
              <w:jc w:val="center"/>
            </w:pPr>
            <w:r w:rsidRPr="0023649D">
              <w:t>0</w:t>
            </w:r>
          </w:p>
        </w:tc>
        <w:tc>
          <w:tcPr>
            <w:tcW w:w="804" w:type="pct"/>
            <w:tcBorders>
              <w:top w:val="single" w:sz="4" w:space="0" w:color="auto"/>
              <w:left w:val="nil"/>
              <w:bottom w:val="single" w:sz="4" w:space="0" w:color="auto"/>
              <w:right w:val="single" w:sz="4" w:space="0" w:color="auto"/>
            </w:tcBorders>
            <w:noWrap/>
            <w:vAlign w:val="bottom"/>
            <w:hideMark/>
          </w:tcPr>
          <w:p w:rsidR="007C7CE0" w:rsidRPr="0023649D" w:rsidRDefault="007C7CE0" w:rsidP="005B7663">
            <w:pPr>
              <w:jc w:val="center"/>
            </w:pPr>
            <w:r w:rsidRPr="0023649D">
              <w:t>0</w:t>
            </w:r>
          </w:p>
        </w:tc>
      </w:tr>
      <w:tr w:rsidR="007C7CE0" w:rsidRPr="0023649D" w:rsidTr="005B7663">
        <w:trPr>
          <w:cantSplit/>
          <w:trHeight w:val="20"/>
        </w:trPr>
        <w:tc>
          <w:tcPr>
            <w:tcW w:w="268" w:type="pct"/>
            <w:tcBorders>
              <w:top w:val="single" w:sz="4" w:space="0" w:color="auto"/>
              <w:left w:val="single" w:sz="4" w:space="0" w:color="auto"/>
              <w:bottom w:val="single" w:sz="4" w:space="0" w:color="auto"/>
              <w:right w:val="single" w:sz="4" w:space="0" w:color="auto"/>
            </w:tcBorders>
            <w:vAlign w:val="center"/>
            <w:hideMark/>
          </w:tcPr>
          <w:p w:rsidR="007C7CE0" w:rsidRPr="0023649D" w:rsidRDefault="007C7CE0" w:rsidP="005B7663">
            <w:pPr>
              <w:rPr>
                <w:sz w:val="20"/>
                <w:szCs w:val="20"/>
              </w:rPr>
            </w:pPr>
          </w:p>
        </w:tc>
        <w:tc>
          <w:tcPr>
            <w:tcW w:w="1161" w:type="pct"/>
            <w:tcBorders>
              <w:top w:val="single" w:sz="4" w:space="0" w:color="auto"/>
              <w:left w:val="nil"/>
              <w:bottom w:val="single" w:sz="4" w:space="0" w:color="auto"/>
              <w:right w:val="single" w:sz="4" w:space="0" w:color="auto"/>
            </w:tcBorders>
            <w:hideMark/>
          </w:tcPr>
          <w:p w:rsidR="007C7CE0" w:rsidRPr="0023649D" w:rsidRDefault="007C7CE0" w:rsidP="005B7663">
            <w:proofErr w:type="spellStart"/>
            <w:r w:rsidRPr="0023649D">
              <w:t>Балезинский</w:t>
            </w:r>
            <w:proofErr w:type="spellEnd"/>
            <w:r w:rsidRPr="0023649D">
              <w:t xml:space="preserve"> район</w:t>
            </w:r>
          </w:p>
        </w:tc>
        <w:tc>
          <w:tcPr>
            <w:tcW w:w="714" w:type="pct"/>
            <w:tcBorders>
              <w:top w:val="single" w:sz="4" w:space="0" w:color="auto"/>
              <w:left w:val="nil"/>
              <w:bottom w:val="single" w:sz="4" w:space="0" w:color="auto"/>
              <w:right w:val="single" w:sz="4" w:space="0" w:color="auto"/>
            </w:tcBorders>
            <w:vAlign w:val="center"/>
            <w:hideMark/>
          </w:tcPr>
          <w:p w:rsidR="007C7CE0" w:rsidRPr="0023649D" w:rsidRDefault="007C7CE0" w:rsidP="005B7663">
            <w:pPr>
              <w:jc w:val="center"/>
            </w:pPr>
            <w:r w:rsidRPr="0023649D">
              <w:t>0</w:t>
            </w:r>
          </w:p>
        </w:tc>
        <w:tc>
          <w:tcPr>
            <w:tcW w:w="714" w:type="pct"/>
            <w:tcBorders>
              <w:top w:val="single" w:sz="4" w:space="0" w:color="auto"/>
              <w:left w:val="nil"/>
              <w:bottom w:val="single" w:sz="4" w:space="0" w:color="auto"/>
              <w:right w:val="single" w:sz="4" w:space="0" w:color="auto"/>
            </w:tcBorders>
            <w:vAlign w:val="center"/>
            <w:hideMark/>
          </w:tcPr>
          <w:p w:rsidR="007C7CE0" w:rsidRPr="0023649D" w:rsidRDefault="007C7CE0" w:rsidP="005B7663">
            <w:pPr>
              <w:jc w:val="center"/>
            </w:pPr>
            <w:r w:rsidRPr="0023649D">
              <w:t>0</w:t>
            </w:r>
          </w:p>
        </w:tc>
        <w:tc>
          <w:tcPr>
            <w:tcW w:w="625" w:type="pct"/>
            <w:tcBorders>
              <w:top w:val="single" w:sz="4" w:space="0" w:color="auto"/>
              <w:left w:val="nil"/>
              <w:bottom w:val="single" w:sz="4" w:space="0" w:color="auto"/>
              <w:right w:val="single" w:sz="4" w:space="0" w:color="auto"/>
            </w:tcBorders>
            <w:vAlign w:val="center"/>
            <w:hideMark/>
          </w:tcPr>
          <w:p w:rsidR="007C7CE0" w:rsidRPr="0023649D" w:rsidRDefault="007C7CE0" w:rsidP="005B7663">
            <w:pPr>
              <w:jc w:val="center"/>
            </w:pPr>
            <w:r w:rsidRPr="0023649D">
              <w:t>1</w:t>
            </w:r>
          </w:p>
        </w:tc>
        <w:tc>
          <w:tcPr>
            <w:tcW w:w="714" w:type="pct"/>
            <w:tcBorders>
              <w:top w:val="single" w:sz="4" w:space="0" w:color="auto"/>
              <w:left w:val="nil"/>
              <w:bottom w:val="single" w:sz="4" w:space="0" w:color="auto"/>
              <w:right w:val="single" w:sz="4" w:space="0" w:color="auto"/>
            </w:tcBorders>
            <w:vAlign w:val="center"/>
            <w:hideMark/>
          </w:tcPr>
          <w:p w:rsidR="007C7CE0" w:rsidRPr="0023649D" w:rsidRDefault="007C7CE0" w:rsidP="005B7663">
            <w:pPr>
              <w:jc w:val="center"/>
            </w:pPr>
            <w:r w:rsidRPr="0023649D">
              <w:t>0</w:t>
            </w:r>
          </w:p>
        </w:tc>
        <w:tc>
          <w:tcPr>
            <w:tcW w:w="804" w:type="pct"/>
            <w:tcBorders>
              <w:top w:val="single" w:sz="4" w:space="0" w:color="auto"/>
              <w:left w:val="nil"/>
              <w:bottom w:val="single" w:sz="4" w:space="0" w:color="auto"/>
              <w:right w:val="single" w:sz="4" w:space="0" w:color="auto"/>
            </w:tcBorders>
            <w:noWrap/>
            <w:vAlign w:val="center"/>
            <w:hideMark/>
          </w:tcPr>
          <w:p w:rsidR="007C7CE0" w:rsidRPr="0023649D" w:rsidRDefault="007C7CE0" w:rsidP="005B7663">
            <w:pPr>
              <w:jc w:val="center"/>
            </w:pPr>
            <w:r w:rsidRPr="0023649D">
              <w:t>0</w:t>
            </w:r>
          </w:p>
        </w:tc>
      </w:tr>
      <w:tr w:rsidR="007C7CE0" w:rsidRPr="0023649D" w:rsidTr="005B7663">
        <w:trPr>
          <w:cantSplit/>
          <w:trHeight w:val="20"/>
        </w:trPr>
        <w:tc>
          <w:tcPr>
            <w:tcW w:w="268" w:type="pct"/>
            <w:tcBorders>
              <w:top w:val="single" w:sz="4" w:space="0" w:color="auto"/>
              <w:left w:val="single" w:sz="4" w:space="0" w:color="auto"/>
              <w:bottom w:val="single" w:sz="4" w:space="0" w:color="auto"/>
              <w:right w:val="single" w:sz="4" w:space="0" w:color="auto"/>
            </w:tcBorders>
            <w:vAlign w:val="center"/>
            <w:hideMark/>
          </w:tcPr>
          <w:p w:rsidR="007C7CE0" w:rsidRPr="0023649D" w:rsidRDefault="007C7CE0" w:rsidP="005B7663">
            <w:pPr>
              <w:rPr>
                <w:sz w:val="20"/>
                <w:szCs w:val="20"/>
              </w:rPr>
            </w:pPr>
          </w:p>
        </w:tc>
        <w:tc>
          <w:tcPr>
            <w:tcW w:w="1161" w:type="pct"/>
            <w:tcBorders>
              <w:top w:val="single" w:sz="4" w:space="0" w:color="auto"/>
              <w:left w:val="nil"/>
              <w:bottom w:val="single" w:sz="4" w:space="0" w:color="auto"/>
              <w:right w:val="single" w:sz="4" w:space="0" w:color="auto"/>
            </w:tcBorders>
            <w:hideMark/>
          </w:tcPr>
          <w:p w:rsidR="007C7CE0" w:rsidRPr="0023649D" w:rsidRDefault="007C7CE0" w:rsidP="005B7663">
            <w:proofErr w:type="spellStart"/>
            <w:r w:rsidRPr="0023649D">
              <w:t>Вавожский</w:t>
            </w:r>
            <w:proofErr w:type="spellEnd"/>
            <w:r w:rsidRPr="0023649D">
              <w:t xml:space="preserve"> район</w:t>
            </w:r>
          </w:p>
        </w:tc>
        <w:tc>
          <w:tcPr>
            <w:tcW w:w="714" w:type="pct"/>
            <w:tcBorders>
              <w:top w:val="single" w:sz="4" w:space="0" w:color="auto"/>
              <w:left w:val="nil"/>
              <w:bottom w:val="single" w:sz="4" w:space="0" w:color="auto"/>
              <w:right w:val="single" w:sz="4" w:space="0" w:color="auto"/>
            </w:tcBorders>
            <w:vAlign w:val="center"/>
            <w:hideMark/>
          </w:tcPr>
          <w:p w:rsidR="007C7CE0" w:rsidRPr="0023649D" w:rsidRDefault="007C7CE0" w:rsidP="005B7663">
            <w:pPr>
              <w:jc w:val="center"/>
            </w:pPr>
            <w:r w:rsidRPr="0023649D">
              <w:t>0</w:t>
            </w:r>
          </w:p>
        </w:tc>
        <w:tc>
          <w:tcPr>
            <w:tcW w:w="714" w:type="pct"/>
            <w:tcBorders>
              <w:top w:val="single" w:sz="4" w:space="0" w:color="auto"/>
              <w:left w:val="nil"/>
              <w:bottom w:val="single" w:sz="4" w:space="0" w:color="auto"/>
              <w:right w:val="single" w:sz="4" w:space="0" w:color="auto"/>
            </w:tcBorders>
            <w:vAlign w:val="center"/>
            <w:hideMark/>
          </w:tcPr>
          <w:p w:rsidR="007C7CE0" w:rsidRPr="0023649D" w:rsidRDefault="007C7CE0" w:rsidP="005B7663">
            <w:pPr>
              <w:jc w:val="center"/>
            </w:pPr>
            <w:r w:rsidRPr="0023649D">
              <w:t>0</w:t>
            </w:r>
          </w:p>
        </w:tc>
        <w:tc>
          <w:tcPr>
            <w:tcW w:w="625" w:type="pct"/>
            <w:tcBorders>
              <w:top w:val="single" w:sz="4" w:space="0" w:color="auto"/>
              <w:left w:val="nil"/>
              <w:bottom w:val="single" w:sz="4" w:space="0" w:color="auto"/>
              <w:right w:val="single" w:sz="4" w:space="0" w:color="auto"/>
            </w:tcBorders>
            <w:vAlign w:val="center"/>
            <w:hideMark/>
          </w:tcPr>
          <w:p w:rsidR="007C7CE0" w:rsidRPr="0023649D" w:rsidRDefault="007C7CE0" w:rsidP="005B7663">
            <w:pPr>
              <w:jc w:val="center"/>
            </w:pPr>
            <w:r w:rsidRPr="0023649D">
              <w:t>1</w:t>
            </w:r>
          </w:p>
        </w:tc>
        <w:tc>
          <w:tcPr>
            <w:tcW w:w="714" w:type="pct"/>
            <w:tcBorders>
              <w:top w:val="single" w:sz="4" w:space="0" w:color="auto"/>
              <w:left w:val="nil"/>
              <w:bottom w:val="single" w:sz="4" w:space="0" w:color="auto"/>
              <w:right w:val="single" w:sz="4" w:space="0" w:color="auto"/>
            </w:tcBorders>
            <w:vAlign w:val="center"/>
            <w:hideMark/>
          </w:tcPr>
          <w:p w:rsidR="007C7CE0" w:rsidRPr="0023649D" w:rsidRDefault="007C7CE0" w:rsidP="005B7663">
            <w:pPr>
              <w:jc w:val="center"/>
            </w:pPr>
            <w:r w:rsidRPr="0023649D">
              <w:t>0</w:t>
            </w:r>
          </w:p>
        </w:tc>
        <w:tc>
          <w:tcPr>
            <w:tcW w:w="804" w:type="pct"/>
            <w:tcBorders>
              <w:top w:val="single" w:sz="4" w:space="0" w:color="auto"/>
              <w:left w:val="nil"/>
              <w:bottom w:val="single" w:sz="4" w:space="0" w:color="auto"/>
              <w:right w:val="single" w:sz="4" w:space="0" w:color="auto"/>
            </w:tcBorders>
            <w:noWrap/>
            <w:vAlign w:val="center"/>
            <w:hideMark/>
          </w:tcPr>
          <w:p w:rsidR="007C7CE0" w:rsidRPr="0023649D" w:rsidRDefault="007C7CE0" w:rsidP="005B7663">
            <w:pPr>
              <w:jc w:val="center"/>
            </w:pPr>
            <w:r w:rsidRPr="0023649D">
              <w:t>0</w:t>
            </w:r>
          </w:p>
        </w:tc>
      </w:tr>
      <w:tr w:rsidR="007C7CE0" w:rsidRPr="0023649D" w:rsidTr="005B7663">
        <w:trPr>
          <w:cantSplit/>
          <w:trHeight w:val="20"/>
        </w:trPr>
        <w:tc>
          <w:tcPr>
            <w:tcW w:w="268" w:type="pct"/>
            <w:tcBorders>
              <w:top w:val="single" w:sz="4" w:space="0" w:color="auto"/>
              <w:left w:val="single" w:sz="4" w:space="0" w:color="auto"/>
              <w:bottom w:val="single" w:sz="4" w:space="0" w:color="auto"/>
              <w:right w:val="single" w:sz="4" w:space="0" w:color="auto"/>
            </w:tcBorders>
            <w:vAlign w:val="center"/>
            <w:hideMark/>
          </w:tcPr>
          <w:p w:rsidR="007C7CE0" w:rsidRPr="0023649D" w:rsidRDefault="007C7CE0" w:rsidP="005B7663">
            <w:pPr>
              <w:rPr>
                <w:sz w:val="20"/>
                <w:szCs w:val="20"/>
              </w:rPr>
            </w:pPr>
          </w:p>
        </w:tc>
        <w:tc>
          <w:tcPr>
            <w:tcW w:w="1161" w:type="pct"/>
            <w:tcBorders>
              <w:top w:val="single" w:sz="4" w:space="0" w:color="auto"/>
              <w:left w:val="nil"/>
              <w:bottom w:val="single" w:sz="4" w:space="0" w:color="auto"/>
              <w:right w:val="single" w:sz="4" w:space="0" w:color="auto"/>
            </w:tcBorders>
            <w:hideMark/>
          </w:tcPr>
          <w:p w:rsidR="007C7CE0" w:rsidRPr="0023649D" w:rsidRDefault="007C7CE0" w:rsidP="005B7663">
            <w:proofErr w:type="spellStart"/>
            <w:r w:rsidRPr="0023649D">
              <w:t>Воткинский</w:t>
            </w:r>
            <w:proofErr w:type="spellEnd"/>
            <w:r w:rsidRPr="0023649D">
              <w:t xml:space="preserve"> район</w:t>
            </w:r>
          </w:p>
        </w:tc>
        <w:tc>
          <w:tcPr>
            <w:tcW w:w="714" w:type="pct"/>
            <w:tcBorders>
              <w:top w:val="single" w:sz="4" w:space="0" w:color="auto"/>
              <w:left w:val="nil"/>
              <w:bottom w:val="single" w:sz="4" w:space="0" w:color="auto"/>
              <w:right w:val="single" w:sz="4" w:space="0" w:color="auto"/>
            </w:tcBorders>
            <w:vAlign w:val="center"/>
            <w:hideMark/>
          </w:tcPr>
          <w:p w:rsidR="007C7CE0" w:rsidRPr="0023649D" w:rsidRDefault="007C7CE0" w:rsidP="005B7663">
            <w:pPr>
              <w:jc w:val="center"/>
            </w:pPr>
            <w:r w:rsidRPr="0023649D">
              <w:t>0</w:t>
            </w:r>
          </w:p>
        </w:tc>
        <w:tc>
          <w:tcPr>
            <w:tcW w:w="714" w:type="pct"/>
            <w:tcBorders>
              <w:top w:val="single" w:sz="4" w:space="0" w:color="auto"/>
              <w:left w:val="nil"/>
              <w:bottom w:val="single" w:sz="4" w:space="0" w:color="auto"/>
              <w:right w:val="single" w:sz="4" w:space="0" w:color="auto"/>
            </w:tcBorders>
            <w:vAlign w:val="center"/>
            <w:hideMark/>
          </w:tcPr>
          <w:p w:rsidR="007C7CE0" w:rsidRPr="0023649D" w:rsidRDefault="007C7CE0" w:rsidP="005B7663">
            <w:pPr>
              <w:jc w:val="center"/>
            </w:pPr>
            <w:r w:rsidRPr="0023649D">
              <w:t>0</w:t>
            </w:r>
          </w:p>
        </w:tc>
        <w:tc>
          <w:tcPr>
            <w:tcW w:w="625" w:type="pct"/>
            <w:tcBorders>
              <w:top w:val="single" w:sz="4" w:space="0" w:color="auto"/>
              <w:left w:val="nil"/>
              <w:bottom w:val="single" w:sz="4" w:space="0" w:color="auto"/>
              <w:right w:val="single" w:sz="4" w:space="0" w:color="auto"/>
            </w:tcBorders>
            <w:vAlign w:val="center"/>
            <w:hideMark/>
          </w:tcPr>
          <w:p w:rsidR="007C7CE0" w:rsidRPr="0023649D" w:rsidRDefault="007C7CE0" w:rsidP="005B7663">
            <w:pPr>
              <w:jc w:val="center"/>
            </w:pPr>
            <w:r w:rsidRPr="0023649D">
              <w:t>1</w:t>
            </w:r>
          </w:p>
        </w:tc>
        <w:tc>
          <w:tcPr>
            <w:tcW w:w="714" w:type="pct"/>
            <w:tcBorders>
              <w:top w:val="single" w:sz="4" w:space="0" w:color="auto"/>
              <w:left w:val="nil"/>
              <w:bottom w:val="single" w:sz="4" w:space="0" w:color="auto"/>
              <w:right w:val="single" w:sz="4" w:space="0" w:color="auto"/>
            </w:tcBorders>
            <w:vAlign w:val="center"/>
            <w:hideMark/>
          </w:tcPr>
          <w:p w:rsidR="007C7CE0" w:rsidRPr="0023649D" w:rsidRDefault="007C7CE0" w:rsidP="005B7663">
            <w:pPr>
              <w:jc w:val="center"/>
            </w:pPr>
            <w:r w:rsidRPr="0023649D">
              <w:t>0</w:t>
            </w:r>
          </w:p>
        </w:tc>
        <w:tc>
          <w:tcPr>
            <w:tcW w:w="804" w:type="pct"/>
            <w:tcBorders>
              <w:top w:val="single" w:sz="4" w:space="0" w:color="auto"/>
              <w:left w:val="nil"/>
              <w:bottom w:val="single" w:sz="4" w:space="0" w:color="auto"/>
              <w:right w:val="single" w:sz="4" w:space="0" w:color="auto"/>
            </w:tcBorders>
            <w:noWrap/>
            <w:vAlign w:val="center"/>
            <w:hideMark/>
          </w:tcPr>
          <w:p w:rsidR="007C7CE0" w:rsidRPr="0023649D" w:rsidRDefault="007C7CE0" w:rsidP="005B7663">
            <w:pPr>
              <w:jc w:val="center"/>
            </w:pPr>
            <w:r w:rsidRPr="0023649D">
              <w:t>0</w:t>
            </w:r>
          </w:p>
        </w:tc>
      </w:tr>
      <w:tr w:rsidR="007C7CE0" w:rsidRPr="0023649D" w:rsidTr="005B7663">
        <w:trPr>
          <w:cantSplit/>
          <w:trHeight w:val="20"/>
        </w:trPr>
        <w:tc>
          <w:tcPr>
            <w:tcW w:w="268" w:type="pct"/>
            <w:tcBorders>
              <w:top w:val="single" w:sz="4" w:space="0" w:color="auto"/>
              <w:left w:val="single" w:sz="4" w:space="0" w:color="auto"/>
              <w:bottom w:val="single" w:sz="4" w:space="0" w:color="auto"/>
              <w:right w:val="single" w:sz="4" w:space="0" w:color="auto"/>
            </w:tcBorders>
            <w:vAlign w:val="center"/>
            <w:hideMark/>
          </w:tcPr>
          <w:p w:rsidR="007C7CE0" w:rsidRPr="0023649D" w:rsidRDefault="007C7CE0" w:rsidP="005B7663">
            <w:pPr>
              <w:rPr>
                <w:sz w:val="20"/>
                <w:szCs w:val="20"/>
              </w:rPr>
            </w:pPr>
          </w:p>
        </w:tc>
        <w:tc>
          <w:tcPr>
            <w:tcW w:w="1161" w:type="pct"/>
            <w:tcBorders>
              <w:top w:val="single" w:sz="4" w:space="0" w:color="auto"/>
              <w:left w:val="nil"/>
              <w:bottom w:val="single" w:sz="4" w:space="0" w:color="auto"/>
              <w:right w:val="single" w:sz="4" w:space="0" w:color="auto"/>
            </w:tcBorders>
            <w:hideMark/>
          </w:tcPr>
          <w:p w:rsidR="007C7CE0" w:rsidRPr="0023649D" w:rsidRDefault="007C7CE0" w:rsidP="005B7663">
            <w:proofErr w:type="spellStart"/>
            <w:r w:rsidRPr="0023649D">
              <w:t>Глазовский</w:t>
            </w:r>
            <w:proofErr w:type="spellEnd"/>
            <w:r w:rsidRPr="0023649D">
              <w:t xml:space="preserve"> район</w:t>
            </w:r>
          </w:p>
        </w:tc>
        <w:tc>
          <w:tcPr>
            <w:tcW w:w="714" w:type="pct"/>
            <w:tcBorders>
              <w:top w:val="single" w:sz="4" w:space="0" w:color="auto"/>
              <w:left w:val="nil"/>
              <w:bottom w:val="single" w:sz="4" w:space="0" w:color="auto"/>
              <w:right w:val="single" w:sz="4" w:space="0" w:color="auto"/>
            </w:tcBorders>
            <w:vAlign w:val="center"/>
            <w:hideMark/>
          </w:tcPr>
          <w:p w:rsidR="007C7CE0" w:rsidRPr="0023649D" w:rsidRDefault="007C7CE0" w:rsidP="005B7663">
            <w:pPr>
              <w:jc w:val="center"/>
            </w:pPr>
            <w:r w:rsidRPr="0023649D">
              <w:t>0</w:t>
            </w:r>
          </w:p>
        </w:tc>
        <w:tc>
          <w:tcPr>
            <w:tcW w:w="714" w:type="pct"/>
            <w:tcBorders>
              <w:top w:val="single" w:sz="4" w:space="0" w:color="auto"/>
              <w:left w:val="nil"/>
              <w:bottom w:val="single" w:sz="4" w:space="0" w:color="auto"/>
              <w:right w:val="single" w:sz="4" w:space="0" w:color="auto"/>
            </w:tcBorders>
            <w:vAlign w:val="center"/>
            <w:hideMark/>
          </w:tcPr>
          <w:p w:rsidR="007C7CE0" w:rsidRPr="0023649D" w:rsidRDefault="007C7CE0" w:rsidP="005B7663">
            <w:pPr>
              <w:jc w:val="center"/>
            </w:pPr>
            <w:r w:rsidRPr="0023649D">
              <w:t>0</w:t>
            </w:r>
          </w:p>
        </w:tc>
        <w:tc>
          <w:tcPr>
            <w:tcW w:w="625" w:type="pct"/>
            <w:tcBorders>
              <w:top w:val="single" w:sz="4" w:space="0" w:color="auto"/>
              <w:left w:val="nil"/>
              <w:bottom w:val="single" w:sz="4" w:space="0" w:color="auto"/>
              <w:right w:val="single" w:sz="4" w:space="0" w:color="auto"/>
            </w:tcBorders>
            <w:vAlign w:val="center"/>
            <w:hideMark/>
          </w:tcPr>
          <w:p w:rsidR="007C7CE0" w:rsidRPr="0023649D" w:rsidRDefault="007C7CE0" w:rsidP="005B7663">
            <w:pPr>
              <w:jc w:val="center"/>
            </w:pPr>
            <w:r w:rsidRPr="0023649D">
              <w:t>1</w:t>
            </w:r>
          </w:p>
        </w:tc>
        <w:tc>
          <w:tcPr>
            <w:tcW w:w="714" w:type="pct"/>
            <w:tcBorders>
              <w:top w:val="single" w:sz="4" w:space="0" w:color="auto"/>
              <w:left w:val="nil"/>
              <w:bottom w:val="single" w:sz="4" w:space="0" w:color="auto"/>
              <w:right w:val="single" w:sz="4" w:space="0" w:color="auto"/>
            </w:tcBorders>
            <w:vAlign w:val="center"/>
            <w:hideMark/>
          </w:tcPr>
          <w:p w:rsidR="007C7CE0" w:rsidRPr="0023649D" w:rsidRDefault="007C7CE0" w:rsidP="005B7663">
            <w:pPr>
              <w:jc w:val="center"/>
            </w:pPr>
            <w:r w:rsidRPr="0023649D">
              <w:t>0</w:t>
            </w:r>
          </w:p>
        </w:tc>
        <w:tc>
          <w:tcPr>
            <w:tcW w:w="804" w:type="pct"/>
            <w:tcBorders>
              <w:top w:val="single" w:sz="4" w:space="0" w:color="auto"/>
              <w:left w:val="nil"/>
              <w:bottom w:val="single" w:sz="4" w:space="0" w:color="auto"/>
              <w:right w:val="single" w:sz="4" w:space="0" w:color="auto"/>
            </w:tcBorders>
            <w:noWrap/>
            <w:vAlign w:val="center"/>
            <w:hideMark/>
          </w:tcPr>
          <w:p w:rsidR="007C7CE0" w:rsidRPr="0023649D" w:rsidRDefault="007C7CE0" w:rsidP="005B7663">
            <w:pPr>
              <w:jc w:val="center"/>
            </w:pPr>
            <w:r w:rsidRPr="0023649D">
              <w:t>0</w:t>
            </w:r>
          </w:p>
        </w:tc>
      </w:tr>
      <w:tr w:rsidR="007C7CE0" w:rsidRPr="0023649D" w:rsidTr="005B7663">
        <w:trPr>
          <w:cantSplit/>
          <w:trHeight w:val="20"/>
        </w:trPr>
        <w:tc>
          <w:tcPr>
            <w:tcW w:w="268" w:type="pct"/>
            <w:tcBorders>
              <w:top w:val="single" w:sz="4" w:space="0" w:color="auto"/>
              <w:left w:val="single" w:sz="4" w:space="0" w:color="auto"/>
              <w:bottom w:val="single" w:sz="4" w:space="0" w:color="auto"/>
              <w:right w:val="single" w:sz="4" w:space="0" w:color="auto"/>
            </w:tcBorders>
            <w:vAlign w:val="center"/>
            <w:hideMark/>
          </w:tcPr>
          <w:p w:rsidR="007C7CE0" w:rsidRPr="0023649D" w:rsidRDefault="007C7CE0" w:rsidP="005B7663">
            <w:pPr>
              <w:rPr>
                <w:sz w:val="20"/>
                <w:szCs w:val="20"/>
              </w:rPr>
            </w:pPr>
          </w:p>
        </w:tc>
        <w:tc>
          <w:tcPr>
            <w:tcW w:w="1161" w:type="pct"/>
            <w:tcBorders>
              <w:top w:val="single" w:sz="4" w:space="0" w:color="auto"/>
              <w:left w:val="nil"/>
              <w:bottom w:val="single" w:sz="4" w:space="0" w:color="auto"/>
              <w:right w:val="single" w:sz="4" w:space="0" w:color="auto"/>
            </w:tcBorders>
            <w:hideMark/>
          </w:tcPr>
          <w:p w:rsidR="007C7CE0" w:rsidRPr="0023649D" w:rsidRDefault="007C7CE0" w:rsidP="005B7663">
            <w:proofErr w:type="spellStart"/>
            <w:r w:rsidRPr="0023649D">
              <w:t>Граховский</w:t>
            </w:r>
            <w:proofErr w:type="spellEnd"/>
            <w:r w:rsidRPr="0023649D">
              <w:t xml:space="preserve"> район</w:t>
            </w:r>
          </w:p>
        </w:tc>
        <w:tc>
          <w:tcPr>
            <w:tcW w:w="714" w:type="pct"/>
            <w:tcBorders>
              <w:top w:val="single" w:sz="4" w:space="0" w:color="auto"/>
              <w:left w:val="nil"/>
              <w:bottom w:val="single" w:sz="4" w:space="0" w:color="auto"/>
              <w:right w:val="single" w:sz="4" w:space="0" w:color="auto"/>
            </w:tcBorders>
            <w:vAlign w:val="center"/>
            <w:hideMark/>
          </w:tcPr>
          <w:p w:rsidR="007C7CE0" w:rsidRPr="0023649D" w:rsidRDefault="007C7CE0" w:rsidP="005B7663">
            <w:pPr>
              <w:jc w:val="center"/>
            </w:pPr>
            <w:r w:rsidRPr="0023649D">
              <w:t>0</w:t>
            </w:r>
          </w:p>
        </w:tc>
        <w:tc>
          <w:tcPr>
            <w:tcW w:w="714" w:type="pct"/>
            <w:tcBorders>
              <w:top w:val="single" w:sz="4" w:space="0" w:color="auto"/>
              <w:left w:val="nil"/>
              <w:bottom w:val="single" w:sz="4" w:space="0" w:color="auto"/>
              <w:right w:val="single" w:sz="4" w:space="0" w:color="auto"/>
            </w:tcBorders>
            <w:vAlign w:val="center"/>
            <w:hideMark/>
          </w:tcPr>
          <w:p w:rsidR="007C7CE0" w:rsidRPr="0023649D" w:rsidRDefault="007C7CE0" w:rsidP="005B7663">
            <w:pPr>
              <w:jc w:val="center"/>
            </w:pPr>
            <w:r w:rsidRPr="0023649D">
              <w:t>0</w:t>
            </w:r>
          </w:p>
        </w:tc>
        <w:tc>
          <w:tcPr>
            <w:tcW w:w="625" w:type="pct"/>
            <w:tcBorders>
              <w:top w:val="single" w:sz="4" w:space="0" w:color="auto"/>
              <w:left w:val="nil"/>
              <w:bottom w:val="single" w:sz="4" w:space="0" w:color="auto"/>
              <w:right w:val="single" w:sz="4" w:space="0" w:color="auto"/>
            </w:tcBorders>
            <w:vAlign w:val="center"/>
            <w:hideMark/>
          </w:tcPr>
          <w:p w:rsidR="007C7CE0" w:rsidRPr="0023649D" w:rsidRDefault="007C7CE0" w:rsidP="005B7663">
            <w:pPr>
              <w:jc w:val="center"/>
            </w:pPr>
            <w:r w:rsidRPr="0023649D">
              <w:t>1</w:t>
            </w:r>
          </w:p>
        </w:tc>
        <w:tc>
          <w:tcPr>
            <w:tcW w:w="714" w:type="pct"/>
            <w:tcBorders>
              <w:top w:val="single" w:sz="4" w:space="0" w:color="auto"/>
              <w:left w:val="nil"/>
              <w:bottom w:val="single" w:sz="4" w:space="0" w:color="auto"/>
              <w:right w:val="single" w:sz="4" w:space="0" w:color="auto"/>
            </w:tcBorders>
            <w:vAlign w:val="center"/>
            <w:hideMark/>
          </w:tcPr>
          <w:p w:rsidR="007C7CE0" w:rsidRPr="0023649D" w:rsidRDefault="007C7CE0" w:rsidP="005B7663">
            <w:pPr>
              <w:jc w:val="center"/>
            </w:pPr>
            <w:r w:rsidRPr="0023649D">
              <w:t>0</w:t>
            </w:r>
          </w:p>
        </w:tc>
        <w:tc>
          <w:tcPr>
            <w:tcW w:w="804" w:type="pct"/>
            <w:tcBorders>
              <w:top w:val="single" w:sz="4" w:space="0" w:color="auto"/>
              <w:left w:val="nil"/>
              <w:bottom w:val="single" w:sz="4" w:space="0" w:color="auto"/>
              <w:right w:val="single" w:sz="4" w:space="0" w:color="auto"/>
            </w:tcBorders>
            <w:noWrap/>
            <w:vAlign w:val="center"/>
            <w:hideMark/>
          </w:tcPr>
          <w:p w:rsidR="007C7CE0" w:rsidRPr="0023649D" w:rsidRDefault="007C7CE0" w:rsidP="005B7663">
            <w:pPr>
              <w:jc w:val="center"/>
            </w:pPr>
            <w:r w:rsidRPr="0023649D">
              <w:t>0</w:t>
            </w:r>
          </w:p>
        </w:tc>
      </w:tr>
      <w:tr w:rsidR="007C7CE0" w:rsidRPr="0023649D" w:rsidTr="005B7663">
        <w:trPr>
          <w:cantSplit/>
          <w:trHeight w:val="20"/>
        </w:trPr>
        <w:tc>
          <w:tcPr>
            <w:tcW w:w="268" w:type="pct"/>
            <w:tcBorders>
              <w:top w:val="single" w:sz="4" w:space="0" w:color="auto"/>
              <w:left w:val="single" w:sz="4" w:space="0" w:color="auto"/>
              <w:bottom w:val="single" w:sz="4" w:space="0" w:color="auto"/>
              <w:right w:val="single" w:sz="4" w:space="0" w:color="auto"/>
            </w:tcBorders>
            <w:vAlign w:val="center"/>
            <w:hideMark/>
          </w:tcPr>
          <w:p w:rsidR="007C7CE0" w:rsidRPr="0023649D" w:rsidRDefault="007C7CE0" w:rsidP="005B7663">
            <w:pPr>
              <w:rPr>
                <w:sz w:val="20"/>
                <w:szCs w:val="20"/>
              </w:rPr>
            </w:pPr>
          </w:p>
        </w:tc>
        <w:tc>
          <w:tcPr>
            <w:tcW w:w="1161" w:type="pct"/>
            <w:tcBorders>
              <w:top w:val="single" w:sz="4" w:space="0" w:color="auto"/>
              <w:left w:val="nil"/>
              <w:bottom w:val="single" w:sz="4" w:space="0" w:color="auto"/>
              <w:right w:val="single" w:sz="4" w:space="0" w:color="auto"/>
            </w:tcBorders>
            <w:hideMark/>
          </w:tcPr>
          <w:p w:rsidR="007C7CE0" w:rsidRPr="0023649D" w:rsidRDefault="007C7CE0" w:rsidP="005B7663">
            <w:proofErr w:type="spellStart"/>
            <w:r w:rsidRPr="0023649D">
              <w:t>Дебесский</w:t>
            </w:r>
            <w:proofErr w:type="spellEnd"/>
            <w:r w:rsidRPr="0023649D">
              <w:t xml:space="preserve"> района</w:t>
            </w:r>
          </w:p>
        </w:tc>
        <w:tc>
          <w:tcPr>
            <w:tcW w:w="714" w:type="pct"/>
            <w:tcBorders>
              <w:top w:val="single" w:sz="4" w:space="0" w:color="auto"/>
              <w:left w:val="nil"/>
              <w:bottom w:val="single" w:sz="4" w:space="0" w:color="auto"/>
              <w:right w:val="single" w:sz="4" w:space="0" w:color="auto"/>
            </w:tcBorders>
            <w:vAlign w:val="center"/>
            <w:hideMark/>
          </w:tcPr>
          <w:p w:rsidR="007C7CE0" w:rsidRPr="0023649D" w:rsidRDefault="007C7CE0" w:rsidP="005B7663">
            <w:pPr>
              <w:jc w:val="center"/>
            </w:pPr>
            <w:r w:rsidRPr="0023649D">
              <w:t>0</w:t>
            </w:r>
          </w:p>
        </w:tc>
        <w:tc>
          <w:tcPr>
            <w:tcW w:w="714" w:type="pct"/>
            <w:tcBorders>
              <w:top w:val="single" w:sz="4" w:space="0" w:color="auto"/>
              <w:left w:val="nil"/>
              <w:bottom w:val="single" w:sz="4" w:space="0" w:color="auto"/>
              <w:right w:val="single" w:sz="4" w:space="0" w:color="auto"/>
            </w:tcBorders>
            <w:vAlign w:val="center"/>
            <w:hideMark/>
          </w:tcPr>
          <w:p w:rsidR="007C7CE0" w:rsidRPr="0023649D" w:rsidRDefault="007C7CE0" w:rsidP="005B7663">
            <w:pPr>
              <w:jc w:val="center"/>
            </w:pPr>
            <w:r w:rsidRPr="0023649D">
              <w:t>0</w:t>
            </w:r>
          </w:p>
        </w:tc>
        <w:tc>
          <w:tcPr>
            <w:tcW w:w="625" w:type="pct"/>
            <w:tcBorders>
              <w:top w:val="single" w:sz="4" w:space="0" w:color="auto"/>
              <w:left w:val="nil"/>
              <w:bottom w:val="single" w:sz="4" w:space="0" w:color="auto"/>
              <w:right w:val="single" w:sz="4" w:space="0" w:color="auto"/>
            </w:tcBorders>
            <w:vAlign w:val="center"/>
            <w:hideMark/>
          </w:tcPr>
          <w:p w:rsidR="007C7CE0" w:rsidRPr="0023649D" w:rsidRDefault="007C7CE0" w:rsidP="005B7663">
            <w:pPr>
              <w:jc w:val="center"/>
            </w:pPr>
            <w:r w:rsidRPr="0023649D">
              <w:t>1</w:t>
            </w:r>
          </w:p>
        </w:tc>
        <w:tc>
          <w:tcPr>
            <w:tcW w:w="714" w:type="pct"/>
            <w:tcBorders>
              <w:top w:val="single" w:sz="4" w:space="0" w:color="auto"/>
              <w:left w:val="nil"/>
              <w:bottom w:val="single" w:sz="4" w:space="0" w:color="auto"/>
              <w:right w:val="single" w:sz="4" w:space="0" w:color="auto"/>
            </w:tcBorders>
            <w:vAlign w:val="center"/>
            <w:hideMark/>
          </w:tcPr>
          <w:p w:rsidR="007C7CE0" w:rsidRPr="0023649D" w:rsidRDefault="007C7CE0" w:rsidP="005B7663">
            <w:pPr>
              <w:jc w:val="center"/>
            </w:pPr>
            <w:r w:rsidRPr="0023649D">
              <w:t>0</w:t>
            </w:r>
          </w:p>
        </w:tc>
        <w:tc>
          <w:tcPr>
            <w:tcW w:w="804" w:type="pct"/>
            <w:tcBorders>
              <w:top w:val="single" w:sz="4" w:space="0" w:color="auto"/>
              <w:left w:val="nil"/>
              <w:bottom w:val="single" w:sz="4" w:space="0" w:color="auto"/>
              <w:right w:val="single" w:sz="4" w:space="0" w:color="auto"/>
            </w:tcBorders>
            <w:noWrap/>
            <w:vAlign w:val="center"/>
            <w:hideMark/>
          </w:tcPr>
          <w:p w:rsidR="007C7CE0" w:rsidRPr="0023649D" w:rsidRDefault="007C7CE0" w:rsidP="005B7663">
            <w:pPr>
              <w:jc w:val="center"/>
            </w:pPr>
            <w:r w:rsidRPr="0023649D">
              <w:t>0</w:t>
            </w:r>
          </w:p>
        </w:tc>
      </w:tr>
      <w:tr w:rsidR="007C7CE0" w:rsidRPr="0023649D" w:rsidTr="005B7663">
        <w:trPr>
          <w:cantSplit/>
          <w:trHeight w:val="20"/>
        </w:trPr>
        <w:tc>
          <w:tcPr>
            <w:tcW w:w="268" w:type="pct"/>
            <w:tcBorders>
              <w:top w:val="single" w:sz="4" w:space="0" w:color="auto"/>
              <w:left w:val="single" w:sz="4" w:space="0" w:color="auto"/>
              <w:bottom w:val="single" w:sz="4" w:space="0" w:color="auto"/>
              <w:right w:val="single" w:sz="4" w:space="0" w:color="auto"/>
            </w:tcBorders>
            <w:vAlign w:val="center"/>
            <w:hideMark/>
          </w:tcPr>
          <w:p w:rsidR="007C7CE0" w:rsidRPr="0023649D" w:rsidRDefault="007C7CE0" w:rsidP="005B7663">
            <w:pPr>
              <w:rPr>
                <w:sz w:val="20"/>
                <w:szCs w:val="20"/>
              </w:rPr>
            </w:pPr>
          </w:p>
        </w:tc>
        <w:tc>
          <w:tcPr>
            <w:tcW w:w="1161" w:type="pct"/>
            <w:tcBorders>
              <w:top w:val="single" w:sz="4" w:space="0" w:color="auto"/>
              <w:left w:val="nil"/>
              <w:bottom w:val="single" w:sz="4" w:space="0" w:color="auto"/>
              <w:right w:val="single" w:sz="4" w:space="0" w:color="auto"/>
            </w:tcBorders>
            <w:hideMark/>
          </w:tcPr>
          <w:p w:rsidR="007C7CE0" w:rsidRPr="0023649D" w:rsidRDefault="007C7CE0" w:rsidP="005B7663">
            <w:proofErr w:type="spellStart"/>
            <w:r w:rsidRPr="0023649D">
              <w:t>Завьяловскийрайон</w:t>
            </w:r>
            <w:proofErr w:type="spellEnd"/>
          </w:p>
        </w:tc>
        <w:tc>
          <w:tcPr>
            <w:tcW w:w="714" w:type="pct"/>
            <w:tcBorders>
              <w:top w:val="single" w:sz="4" w:space="0" w:color="auto"/>
              <w:left w:val="nil"/>
              <w:bottom w:val="single" w:sz="4" w:space="0" w:color="auto"/>
              <w:right w:val="single" w:sz="4" w:space="0" w:color="auto"/>
            </w:tcBorders>
            <w:vAlign w:val="center"/>
            <w:hideMark/>
          </w:tcPr>
          <w:p w:rsidR="007C7CE0" w:rsidRPr="0023649D" w:rsidRDefault="007C7CE0" w:rsidP="005B7663">
            <w:pPr>
              <w:jc w:val="center"/>
            </w:pPr>
            <w:r w:rsidRPr="0023649D">
              <w:t>0</w:t>
            </w:r>
          </w:p>
        </w:tc>
        <w:tc>
          <w:tcPr>
            <w:tcW w:w="714" w:type="pct"/>
            <w:tcBorders>
              <w:top w:val="single" w:sz="4" w:space="0" w:color="auto"/>
              <w:left w:val="nil"/>
              <w:bottom w:val="single" w:sz="4" w:space="0" w:color="auto"/>
              <w:right w:val="single" w:sz="4" w:space="0" w:color="auto"/>
            </w:tcBorders>
            <w:vAlign w:val="center"/>
            <w:hideMark/>
          </w:tcPr>
          <w:p w:rsidR="007C7CE0" w:rsidRPr="0023649D" w:rsidRDefault="007C7CE0" w:rsidP="005B7663">
            <w:pPr>
              <w:jc w:val="center"/>
            </w:pPr>
            <w:r w:rsidRPr="0023649D">
              <w:t>0</w:t>
            </w:r>
          </w:p>
        </w:tc>
        <w:tc>
          <w:tcPr>
            <w:tcW w:w="625" w:type="pct"/>
            <w:tcBorders>
              <w:top w:val="single" w:sz="4" w:space="0" w:color="auto"/>
              <w:left w:val="nil"/>
              <w:bottom w:val="single" w:sz="4" w:space="0" w:color="auto"/>
              <w:right w:val="single" w:sz="4" w:space="0" w:color="auto"/>
            </w:tcBorders>
            <w:vAlign w:val="center"/>
            <w:hideMark/>
          </w:tcPr>
          <w:p w:rsidR="007C7CE0" w:rsidRPr="0023649D" w:rsidRDefault="007C7CE0" w:rsidP="005B7663">
            <w:pPr>
              <w:jc w:val="center"/>
            </w:pPr>
            <w:r w:rsidRPr="0023649D">
              <w:t>1</w:t>
            </w:r>
          </w:p>
        </w:tc>
        <w:tc>
          <w:tcPr>
            <w:tcW w:w="714" w:type="pct"/>
            <w:tcBorders>
              <w:top w:val="single" w:sz="4" w:space="0" w:color="auto"/>
              <w:left w:val="nil"/>
              <w:bottom w:val="single" w:sz="4" w:space="0" w:color="auto"/>
              <w:right w:val="single" w:sz="4" w:space="0" w:color="auto"/>
            </w:tcBorders>
            <w:vAlign w:val="center"/>
            <w:hideMark/>
          </w:tcPr>
          <w:p w:rsidR="007C7CE0" w:rsidRPr="0023649D" w:rsidRDefault="007C7CE0" w:rsidP="005B7663">
            <w:pPr>
              <w:jc w:val="center"/>
            </w:pPr>
            <w:r w:rsidRPr="0023649D">
              <w:t>0</w:t>
            </w:r>
          </w:p>
        </w:tc>
        <w:tc>
          <w:tcPr>
            <w:tcW w:w="804" w:type="pct"/>
            <w:tcBorders>
              <w:top w:val="single" w:sz="4" w:space="0" w:color="auto"/>
              <w:left w:val="nil"/>
              <w:bottom w:val="single" w:sz="4" w:space="0" w:color="auto"/>
              <w:right w:val="single" w:sz="4" w:space="0" w:color="auto"/>
            </w:tcBorders>
            <w:noWrap/>
            <w:vAlign w:val="center"/>
            <w:hideMark/>
          </w:tcPr>
          <w:p w:rsidR="007C7CE0" w:rsidRPr="0023649D" w:rsidRDefault="007C7CE0" w:rsidP="005B7663">
            <w:pPr>
              <w:jc w:val="center"/>
            </w:pPr>
            <w:r w:rsidRPr="0023649D">
              <w:t>0</w:t>
            </w:r>
          </w:p>
        </w:tc>
      </w:tr>
      <w:tr w:rsidR="007C7CE0" w:rsidRPr="0023649D" w:rsidTr="005B7663">
        <w:trPr>
          <w:cantSplit/>
          <w:trHeight w:val="20"/>
        </w:trPr>
        <w:tc>
          <w:tcPr>
            <w:tcW w:w="268" w:type="pct"/>
            <w:tcBorders>
              <w:top w:val="single" w:sz="4" w:space="0" w:color="auto"/>
              <w:left w:val="single" w:sz="4" w:space="0" w:color="auto"/>
              <w:bottom w:val="single" w:sz="4" w:space="0" w:color="auto"/>
              <w:right w:val="single" w:sz="4" w:space="0" w:color="auto"/>
            </w:tcBorders>
            <w:vAlign w:val="center"/>
            <w:hideMark/>
          </w:tcPr>
          <w:p w:rsidR="007C7CE0" w:rsidRPr="0023649D" w:rsidRDefault="007C7CE0" w:rsidP="005B7663">
            <w:pPr>
              <w:rPr>
                <w:sz w:val="20"/>
                <w:szCs w:val="20"/>
              </w:rPr>
            </w:pPr>
          </w:p>
        </w:tc>
        <w:tc>
          <w:tcPr>
            <w:tcW w:w="1161" w:type="pct"/>
            <w:tcBorders>
              <w:top w:val="single" w:sz="4" w:space="0" w:color="auto"/>
              <w:left w:val="nil"/>
              <w:bottom w:val="single" w:sz="4" w:space="0" w:color="auto"/>
              <w:right w:val="single" w:sz="4" w:space="0" w:color="auto"/>
            </w:tcBorders>
            <w:hideMark/>
          </w:tcPr>
          <w:p w:rsidR="007C7CE0" w:rsidRPr="0023649D" w:rsidRDefault="007C7CE0" w:rsidP="005B7663">
            <w:proofErr w:type="spellStart"/>
            <w:r w:rsidRPr="0023649D">
              <w:t>Игринский</w:t>
            </w:r>
            <w:proofErr w:type="spellEnd"/>
            <w:r w:rsidRPr="0023649D">
              <w:t xml:space="preserve"> район</w:t>
            </w:r>
          </w:p>
        </w:tc>
        <w:tc>
          <w:tcPr>
            <w:tcW w:w="714" w:type="pct"/>
            <w:tcBorders>
              <w:top w:val="single" w:sz="4" w:space="0" w:color="auto"/>
              <w:left w:val="nil"/>
              <w:bottom w:val="single" w:sz="4" w:space="0" w:color="auto"/>
              <w:right w:val="single" w:sz="4" w:space="0" w:color="auto"/>
            </w:tcBorders>
            <w:vAlign w:val="center"/>
            <w:hideMark/>
          </w:tcPr>
          <w:p w:rsidR="007C7CE0" w:rsidRPr="0023649D" w:rsidRDefault="007C7CE0" w:rsidP="005B7663">
            <w:pPr>
              <w:jc w:val="center"/>
            </w:pPr>
            <w:r w:rsidRPr="0023649D">
              <w:t>0</w:t>
            </w:r>
          </w:p>
        </w:tc>
        <w:tc>
          <w:tcPr>
            <w:tcW w:w="714" w:type="pct"/>
            <w:tcBorders>
              <w:top w:val="single" w:sz="4" w:space="0" w:color="auto"/>
              <w:left w:val="nil"/>
              <w:bottom w:val="single" w:sz="4" w:space="0" w:color="auto"/>
              <w:right w:val="single" w:sz="4" w:space="0" w:color="auto"/>
            </w:tcBorders>
            <w:vAlign w:val="center"/>
            <w:hideMark/>
          </w:tcPr>
          <w:p w:rsidR="007C7CE0" w:rsidRPr="0023649D" w:rsidRDefault="007C7CE0" w:rsidP="005B7663">
            <w:pPr>
              <w:jc w:val="center"/>
            </w:pPr>
            <w:r w:rsidRPr="0023649D">
              <w:t>0</w:t>
            </w:r>
          </w:p>
        </w:tc>
        <w:tc>
          <w:tcPr>
            <w:tcW w:w="625" w:type="pct"/>
            <w:tcBorders>
              <w:top w:val="single" w:sz="4" w:space="0" w:color="auto"/>
              <w:left w:val="nil"/>
              <w:bottom w:val="single" w:sz="4" w:space="0" w:color="auto"/>
              <w:right w:val="single" w:sz="4" w:space="0" w:color="auto"/>
            </w:tcBorders>
            <w:vAlign w:val="center"/>
            <w:hideMark/>
          </w:tcPr>
          <w:p w:rsidR="007C7CE0" w:rsidRPr="0023649D" w:rsidRDefault="007C7CE0" w:rsidP="005B7663">
            <w:pPr>
              <w:jc w:val="center"/>
            </w:pPr>
            <w:r w:rsidRPr="0023649D">
              <w:t>1</w:t>
            </w:r>
          </w:p>
        </w:tc>
        <w:tc>
          <w:tcPr>
            <w:tcW w:w="714" w:type="pct"/>
            <w:tcBorders>
              <w:top w:val="single" w:sz="4" w:space="0" w:color="auto"/>
              <w:left w:val="nil"/>
              <w:bottom w:val="single" w:sz="4" w:space="0" w:color="auto"/>
              <w:right w:val="single" w:sz="4" w:space="0" w:color="auto"/>
            </w:tcBorders>
            <w:vAlign w:val="center"/>
            <w:hideMark/>
          </w:tcPr>
          <w:p w:rsidR="007C7CE0" w:rsidRPr="0023649D" w:rsidRDefault="007C7CE0" w:rsidP="005B7663">
            <w:pPr>
              <w:jc w:val="center"/>
            </w:pPr>
            <w:r w:rsidRPr="0023649D">
              <w:t>0</w:t>
            </w:r>
          </w:p>
        </w:tc>
        <w:tc>
          <w:tcPr>
            <w:tcW w:w="804" w:type="pct"/>
            <w:tcBorders>
              <w:top w:val="single" w:sz="4" w:space="0" w:color="auto"/>
              <w:left w:val="nil"/>
              <w:bottom w:val="single" w:sz="4" w:space="0" w:color="auto"/>
              <w:right w:val="single" w:sz="4" w:space="0" w:color="auto"/>
            </w:tcBorders>
            <w:noWrap/>
            <w:vAlign w:val="center"/>
            <w:hideMark/>
          </w:tcPr>
          <w:p w:rsidR="007C7CE0" w:rsidRPr="0023649D" w:rsidRDefault="007C7CE0" w:rsidP="005B7663">
            <w:pPr>
              <w:jc w:val="center"/>
            </w:pPr>
            <w:r w:rsidRPr="0023649D">
              <w:t>0</w:t>
            </w:r>
          </w:p>
        </w:tc>
      </w:tr>
      <w:tr w:rsidR="007C7CE0" w:rsidRPr="0023649D" w:rsidTr="005B7663">
        <w:trPr>
          <w:cantSplit/>
          <w:trHeight w:val="20"/>
        </w:trPr>
        <w:tc>
          <w:tcPr>
            <w:tcW w:w="268" w:type="pct"/>
            <w:tcBorders>
              <w:top w:val="single" w:sz="4" w:space="0" w:color="auto"/>
              <w:left w:val="single" w:sz="4" w:space="0" w:color="auto"/>
              <w:bottom w:val="single" w:sz="4" w:space="0" w:color="auto"/>
              <w:right w:val="single" w:sz="4" w:space="0" w:color="auto"/>
            </w:tcBorders>
            <w:vAlign w:val="center"/>
            <w:hideMark/>
          </w:tcPr>
          <w:p w:rsidR="007C7CE0" w:rsidRPr="0023649D" w:rsidRDefault="007C7CE0" w:rsidP="005B7663">
            <w:pPr>
              <w:rPr>
                <w:sz w:val="20"/>
                <w:szCs w:val="20"/>
              </w:rPr>
            </w:pPr>
          </w:p>
        </w:tc>
        <w:tc>
          <w:tcPr>
            <w:tcW w:w="1161" w:type="pct"/>
            <w:tcBorders>
              <w:top w:val="single" w:sz="4" w:space="0" w:color="auto"/>
              <w:left w:val="nil"/>
              <w:bottom w:val="single" w:sz="4" w:space="0" w:color="auto"/>
              <w:right w:val="single" w:sz="4" w:space="0" w:color="auto"/>
            </w:tcBorders>
            <w:hideMark/>
          </w:tcPr>
          <w:p w:rsidR="007C7CE0" w:rsidRPr="0023649D" w:rsidRDefault="007C7CE0" w:rsidP="005B7663">
            <w:proofErr w:type="spellStart"/>
            <w:r w:rsidRPr="0023649D">
              <w:t>Камбарский</w:t>
            </w:r>
            <w:proofErr w:type="spellEnd"/>
            <w:r w:rsidRPr="0023649D">
              <w:t xml:space="preserve"> район</w:t>
            </w:r>
          </w:p>
        </w:tc>
        <w:tc>
          <w:tcPr>
            <w:tcW w:w="714" w:type="pct"/>
            <w:tcBorders>
              <w:top w:val="single" w:sz="4" w:space="0" w:color="auto"/>
              <w:left w:val="nil"/>
              <w:bottom w:val="single" w:sz="4" w:space="0" w:color="auto"/>
              <w:right w:val="single" w:sz="4" w:space="0" w:color="auto"/>
            </w:tcBorders>
            <w:vAlign w:val="center"/>
            <w:hideMark/>
          </w:tcPr>
          <w:p w:rsidR="007C7CE0" w:rsidRPr="0023649D" w:rsidRDefault="007C7CE0" w:rsidP="005B7663">
            <w:pPr>
              <w:jc w:val="center"/>
            </w:pPr>
            <w:r w:rsidRPr="0023649D">
              <w:t>0</w:t>
            </w:r>
          </w:p>
        </w:tc>
        <w:tc>
          <w:tcPr>
            <w:tcW w:w="714" w:type="pct"/>
            <w:tcBorders>
              <w:top w:val="single" w:sz="4" w:space="0" w:color="auto"/>
              <w:left w:val="nil"/>
              <w:bottom w:val="single" w:sz="4" w:space="0" w:color="auto"/>
              <w:right w:val="single" w:sz="4" w:space="0" w:color="auto"/>
            </w:tcBorders>
            <w:vAlign w:val="center"/>
            <w:hideMark/>
          </w:tcPr>
          <w:p w:rsidR="007C7CE0" w:rsidRPr="0023649D" w:rsidRDefault="007C7CE0" w:rsidP="005B7663">
            <w:pPr>
              <w:jc w:val="center"/>
            </w:pPr>
            <w:r w:rsidRPr="0023649D">
              <w:t>0</w:t>
            </w:r>
          </w:p>
        </w:tc>
        <w:tc>
          <w:tcPr>
            <w:tcW w:w="625" w:type="pct"/>
            <w:tcBorders>
              <w:top w:val="single" w:sz="4" w:space="0" w:color="auto"/>
              <w:left w:val="nil"/>
              <w:bottom w:val="single" w:sz="4" w:space="0" w:color="auto"/>
              <w:right w:val="single" w:sz="4" w:space="0" w:color="auto"/>
            </w:tcBorders>
            <w:vAlign w:val="center"/>
            <w:hideMark/>
          </w:tcPr>
          <w:p w:rsidR="007C7CE0" w:rsidRPr="0023649D" w:rsidRDefault="007C7CE0" w:rsidP="005B7663">
            <w:pPr>
              <w:jc w:val="center"/>
            </w:pPr>
            <w:r w:rsidRPr="0023649D">
              <w:t>1</w:t>
            </w:r>
          </w:p>
        </w:tc>
        <w:tc>
          <w:tcPr>
            <w:tcW w:w="714" w:type="pct"/>
            <w:tcBorders>
              <w:top w:val="single" w:sz="4" w:space="0" w:color="auto"/>
              <w:left w:val="nil"/>
              <w:bottom w:val="single" w:sz="4" w:space="0" w:color="auto"/>
              <w:right w:val="single" w:sz="4" w:space="0" w:color="auto"/>
            </w:tcBorders>
            <w:vAlign w:val="center"/>
            <w:hideMark/>
          </w:tcPr>
          <w:p w:rsidR="007C7CE0" w:rsidRPr="0023649D" w:rsidRDefault="007C7CE0" w:rsidP="005B7663">
            <w:pPr>
              <w:jc w:val="center"/>
            </w:pPr>
            <w:r w:rsidRPr="0023649D">
              <w:t>0</w:t>
            </w:r>
          </w:p>
        </w:tc>
        <w:tc>
          <w:tcPr>
            <w:tcW w:w="804" w:type="pct"/>
            <w:tcBorders>
              <w:top w:val="single" w:sz="4" w:space="0" w:color="auto"/>
              <w:left w:val="nil"/>
              <w:bottom w:val="single" w:sz="4" w:space="0" w:color="auto"/>
              <w:right w:val="single" w:sz="4" w:space="0" w:color="auto"/>
            </w:tcBorders>
            <w:noWrap/>
            <w:vAlign w:val="center"/>
            <w:hideMark/>
          </w:tcPr>
          <w:p w:rsidR="007C7CE0" w:rsidRPr="0023649D" w:rsidRDefault="007C7CE0" w:rsidP="005B7663">
            <w:pPr>
              <w:jc w:val="center"/>
            </w:pPr>
            <w:r w:rsidRPr="0023649D">
              <w:t>0</w:t>
            </w:r>
          </w:p>
        </w:tc>
      </w:tr>
      <w:tr w:rsidR="007C7CE0" w:rsidRPr="0023649D" w:rsidTr="005B7663">
        <w:trPr>
          <w:cantSplit/>
          <w:trHeight w:val="20"/>
        </w:trPr>
        <w:tc>
          <w:tcPr>
            <w:tcW w:w="268" w:type="pct"/>
            <w:tcBorders>
              <w:top w:val="single" w:sz="4" w:space="0" w:color="auto"/>
              <w:left w:val="single" w:sz="4" w:space="0" w:color="auto"/>
              <w:bottom w:val="single" w:sz="4" w:space="0" w:color="auto"/>
              <w:right w:val="single" w:sz="4" w:space="0" w:color="auto"/>
            </w:tcBorders>
            <w:vAlign w:val="center"/>
            <w:hideMark/>
          </w:tcPr>
          <w:p w:rsidR="007C7CE0" w:rsidRPr="0023649D" w:rsidRDefault="007C7CE0" w:rsidP="005B7663">
            <w:pPr>
              <w:rPr>
                <w:sz w:val="20"/>
                <w:szCs w:val="20"/>
              </w:rPr>
            </w:pPr>
          </w:p>
        </w:tc>
        <w:tc>
          <w:tcPr>
            <w:tcW w:w="1161" w:type="pct"/>
            <w:tcBorders>
              <w:top w:val="single" w:sz="4" w:space="0" w:color="auto"/>
              <w:left w:val="nil"/>
              <w:bottom w:val="single" w:sz="4" w:space="0" w:color="auto"/>
              <w:right w:val="single" w:sz="4" w:space="0" w:color="auto"/>
            </w:tcBorders>
            <w:hideMark/>
          </w:tcPr>
          <w:p w:rsidR="007C7CE0" w:rsidRPr="0023649D" w:rsidRDefault="007C7CE0" w:rsidP="005B7663">
            <w:r w:rsidRPr="0023649D">
              <w:t>Каракулинский район</w:t>
            </w:r>
          </w:p>
        </w:tc>
        <w:tc>
          <w:tcPr>
            <w:tcW w:w="714" w:type="pct"/>
            <w:tcBorders>
              <w:top w:val="single" w:sz="4" w:space="0" w:color="auto"/>
              <w:left w:val="nil"/>
              <w:bottom w:val="single" w:sz="4" w:space="0" w:color="auto"/>
              <w:right w:val="single" w:sz="4" w:space="0" w:color="auto"/>
            </w:tcBorders>
            <w:vAlign w:val="center"/>
            <w:hideMark/>
          </w:tcPr>
          <w:p w:rsidR="007C7CE0" w:rsidRPr="0023649D" w:rsidRDefault="007C7CE0" w:rsidP="005B7663">
            <w:pPr>
              <w:jc w:val="center"/>
            </w:pPr>
            <w:r w:rsidRPr="0023649D">
              <w:t>0</w:t>
            </w:r>
          </w:p>
        </w:tc>
        <w:tc>
          <w:tcPr>
            <w:tcW w:w="714" w:type="pct"/>
            <w:tcBorders>
              <w:top w:val="single" w:sz="4" w:space="0" w:color="auto"/>
              <w:left w:val="nil"/>
              <w:bottom w:val="single" w:sz="4" w:space="0" w:color="auto"/>
              <w:right w:val="single" w:sz="4" w:space="0" w:color="auto"/>
            </w:tcBorders>
            <w:vAlign w:val="center"/>
            <w:hideMark/>
          </w:tcPr>
          <w:p w:rsidR="007C7CE0" w:rsidRPr="0023649D" w:rsidRDefault="007C7CE0" w:rsidP="005B7663">
            <w:pPr>
              <w:jc w:val="center"/>
            </w:pPr>
            <w:r w:rsidRPr="0023649D">
              <w:t>0</w:t>
            </w:r>
          </w:p>
        </w:tc>
        <w:tc>
          <w:tcPr>
            <w:tcW w:w="625" w:type="pct"/>
            <w:tcBorders>
              <w:top w:val="single" w:sz="4" w:space="0" w:color="auto"/>
              <w:left w:val="nil"/>
              <w:bottom w:val="single" w:sz="4" w:space="0" w:color="auto"/>
              <w:right w:val="single" w:sz="4" w:space="0" w:color="auto"/>
            </w:tcBorders>
            <w:vAlign w:val="center"/>
            <w:hideMark/>
          </w:tcPr>
          <w:p w:rsidR="007C7CE0" w:rsidRPr="0023649D" w:rsidRDefault="007C7CE0" w:rsidP="005B7663">
            <w:pPr>
              <w:jc w:val="center"/>
            </w:pPr>
            <w:r w:rsidRPr="0023649D">
              <w:t>1</w:t>
            </w:r>
          </w:p>
        </w:tc>
        <w:tc>
          <w:tcPr>
            <w:tcW w:w="714" w:type="pct"/>
            <w:tcBorders>
              <w:top w:val="single" w:sz="4" w:space="0" w:color="auto"/>
              <w:left w:val="nil"/>
              <w:bottom w:val="single" w:sz="4" w:space="0" w:color="auto"/>
              <w:right w:val="single" w:sz="4" w:space="0" w:color="auto"/>
            </w:tcBorders>
            <w:vAlign w:val="center"/>
            <w:hideMark/>
          </w:tcPr>
          <w:p w:rsidR="007C7CE0" w:rsidRPr="0023649D" w:rsidRDefault="007C7CE0" w:rsidP="005B7663">
            <w:pPr>
              <w:jc w:val="center"/>
            </w:pPr>
            <w:r w:rsidRPr="0023649D">
              <w:t>0</w:t>
            </w:r>
          </w:p>
        </w:tc>
        <w:tc>
          <w:tcPr>
            <w:tcW w:w="804" w:type="pct"/>
            <w:tcBorders>
              <w:top w:val="single" w:sz="4" w:space="0" w:color="auto"/>
              <w:left w:val="nil"/>
              <w:bottom w:val="single" w:sz="4" w:space="0" w:color="auto"/>
              <w:right w:val="single" w:sz="4" w:space="0" w:color="auto"/>
            </w:tcBorders>
            <w:noWrap/>
            <w:vAlign w:val="center"/>
            <w:hideMark/>
          </w:tcPr>
          <w:p w:rsidR="007C7CE0" w:rsidRPr="0023649D" w:rsidRDefault="007C7CE0" w:rsidP="005B7663">
            <w:pPr>
              <w:jc w:val="center"/>
            </w:pPr>
            <w:r w:rsidRPr="0023649D">
              <w:t>0</w:t>
            </w:r>
          </w:p>
        </w:tc>
      </w:tr>
      <w:tr w:rsidR="007C7CE0" w:rsidRPr="0023649D" w:rsidTr="005B7663">
        <w:trPr>
          <w:cantSplit/>
          <w:trHeight w:val="20"/>
        </w:trPr>
        <w:tc>
          <w:tcPr>
            <w:tcW w:w="268" w:type="pct"/>
            <w:tcBorders>
              <w:top w:val="single" w:sz="4" w:space="0" w:color="auto"/>
              <w:left w:val="single" w:sz="4" w:space="0" w:color="auto"/>
              <w:bottom w:val="single" w:sz="4" w:space="0" w:color="auto"/>
              <w:right w:val="single" w:sz="4" w:space="0" w:color="auto"/>
            </w:tcBorders>
            <w:vAlign w:val="center"/>
            <w:hideMark/>
          </w:tcPr>
          <w:p w:rsidR="007C7CE0" w:rsidRPr="0023649D" w:rsidRDefault="007C7CE0" w:rsidP="005B7663">
            <w:pPr>
              <w:rPr>
                <w:sz w:val="20"/>
                <w:szCs w:val="20"/>
              </w:rPr>
            </w:pPr>
          </w:p>
        </w:tc>
        <w:tc>
          <w:tcPr>
            <w:tcW w:w="1161" w:type="pct"/>
            <w:tcBorders>
              <w:top w:val="single" w:sz="4" w:space="0" w:color="auto"/>
              <w:left w:val="nil"/>
              <w:bottom w:val="single" w:sz="4" w:space="0" w:color="auto"/>
              <w:right w:val="single" w:sz="4" w:space="0" w:color="auto"/>
            </w:tcBorders>
            <w:hideMark/>
          </w:tcPr>
          <w:p w:rsidR="007C7CE0" w:rsidRPr="0023649D" w:rsidRDefault="007C7CE0" w:rsidP="005B7663">
            <w:proofErr w:type="spellStart"/>
            <w:r w:rsidRPr="0023649D">
              <w:t>Кезский</w:t>
            </w:r>
            <w:proofErr w:type="spellEnd"/>
            <w:r w:rsidRPr="0023649D">
              <w:t xml:space="preserve"> район</w:t>
            </w:r>
          </w:p>
        </w:tc>
        <w:tc>
          <w:tcPr>
            <w:tcW w:w="714" w:type="pct"/>
            <w:tcBorders>
              <w:top w:val="single" w:sz="4" w:space="0" w:color="auto"/>
              <w:left w:val="nil"/>
              <w:bottom w:val="single" w:sz="4" w:space="0" w:color="auto"/>
              <w:right w:val="single" w:sz="4" w:space="0" w:color="auto"/>
            </w:tcBorders>
            <w:vAlign w:val="center"/>
            <w:hideMark/>
          </w:tcPr>
          <w:p w:rsidR="007C7CE0" w:rsidRPr="0023649D" w:rsidRDefault="007C7CE0" w:rsidP="005B7663">
            <w:pPr>
              <w:jc w:val="center"/>
            </w:pPr>
            <w:r w:rsidRPr="0023649D">
              <w:t>0</w:t>
            </w:r>
          </w:p>
        </w:tc>
        <w:tc>
          <w:tcPr>
            <w:tcW w:w="714" w:type="pct"/>
            <w:tcBorders>
              <w:top w:val="single" w:sz="4" w:space="0" w:color="auto"/>
              <w:left w:val="nil"/>
              <w:bottom w:val="single" w:sz="4" w:space="0" w:color="auto"/>
              <w:right w:val="single" w:sz="4" w:space="0" w:color="auto"/>
            </w:tcBorders>
            <w:vAlign w:val="center"/>
            <w:hideMark/>
          </w:tcPr>
          <w:p w:rsidR="007C7CE0" w:rsidRPr="0023649D" w:rsidRDefault="007C7CE0" w:rsidP="005B7663">
            <w:pPr>
              <w:jc w:val="center"/>
            </w:pPr>
            <w:r w:rsidRPr="0023649D">
              <w:t>0</w:t>
            </w:r>
          </w:p>
        </w:tc>
        <w:tc>
          <w:tcPr>
            <w:tcW w:w="625" w:type="pct"/>
            <w:tcBorders>
              <w:top w:val="single" w:sz="4" w:space="0" w:color="auto"/>
              <w:left w:val="nil"/>
              <w:bottom w:val="single" w:sz="4" w:space="0" w:color="auto"/>
              <w:right w:val="single" w:sz="4" w:space="0" w:color="auto"/>
            </w:tcBorders>
            <w:vAlign w:val="center"/>
            <w:hideMark/>
          </w:tcPr>
          <w:p w:rsidR="007C7CE0" w:rsidRPr="0023649D" w:rsidRDefault="007C7CE0" w:rsidP="005B7663">
            <w:pPr>
              <w:jc w:val="center"/>
            </w:pPr>
            <w:r w:rsidRPr="0023649D">
              <w:t>1</w:t>
            </w:r>
          </w:p>
        </w:tc>
        <w:tc>
          <w:tcPr>
            <w:tcW w:w="714" w:type="pct"/>
            <w:tcBorders>
              <w:top w:val="single" w:sz="4" w:space="0" w:color="auto"/>
              <w:left w:val="nil"/>
              <w:bottom w:val="single" w:sz="4" w:space="0" w:color="auto"/>
              <w:right w:val="single" w:sz="4" w:space="0" w:color="auto"/>
            </w:tcBorders>
            <w:vAlign w:val="center"/>
            <w:hideMark/>
          </w:tcPr>
          <w:p w:rsidR="007C7CE0" w:rsidRPr="0023649D" w:rsidRDefault="007C7CE0" w:rsidP="005B7663">
            <w:pPr>
              <w:jc w:val="center"/>
            </w:pPr>
            <w:r w:rsidRPr="0023649D">
              <w:t>0</w:t>
            </w:r>
          </w:p>
        </w:tc>
        <w:tc>
          <w:tcPr>
            <w:tcW w:w="804" w:type="pct"/>
            <w:tcBorders>
              <w:top w:val="single" w:sz="4" w:space="0" w:color="auto"/>
              <w:left w:val="nil"/>
              <w:bottom w:val="single" w:sz="4" w:space="0" w:color="auto"/>
              <w:right w:val="single" w:sz="4" w:space="0" w:color="auto"/>
            </w:tcBorders>
            <w:noWrap/>
            <w:vAlign w:val="center"/>
            <w:hideMark/>
          </w:tcPr>
          <w:p w:rsidR="007C7CE0" w:rsidRPr="0023649D" w:rsidRDefault="007C7CE0" w:rsidP="005B7663">
            <w:pPr>
              <w:jc w:val="center"/>
            </w:pPr>
            <w:r w:rsidRPr="0023649D">
              <w:t>0</w:t>
            </w:r>
          </w:p>
        </w:tc>
      </w:tr>
      <w:tr w:rsidR="007C7CE0" w:rsidRPr="0023649D" w:rsidTr="005B7663">
        <w:trPr>
          <w:cantSplit/>
          <w:trHeight w:val="20"/>
        </w:trPr>
        <w:tc>
          <w:tcPr>
            <w:tcW w:w="268" w:type="pct"/>
            <w:tcBorders>
              <w:top w:val="single" w:sz="4" w:space="0" w:color="auto"/>
              <w:left w:val="single" w:sz="4" w:space="0" w:color="auto"/>
              <w:bottom w:val="single" w:sz="4" w:space="0" w:color="auto"/>
              <w:right w:val="single" w:sz="4" w:space="0" w:color="auto"/>
            </w:tcBorders>
            <w:vAlign w:val="center"/>
            <w:hideMark/>
          </w:tcPr>
          <w:p w:rsidR="007C7CE0" w:rsidRPr="0023649D" w:rsidRDefault="007C7CE0" w:rsidP="005B7663">
            <w:pPr>
              <w:rPr>
                <w:sz w:val="20"/>
                <w:szCs w:val="20"/>
              </w:rPr>
            </w:pPr>
          </w:p>
        </w:tc>
        <w:tc>
          <w:tcPr>
            <w:tcW w:w="1161" w:type="pct"/>
            <w:tcBorders>
              <w:top w:val="single" w:sz="4" w:space="0" w:color="auto"/>
              <w:left w:val="nil"/>
              <w:bottom w:val="single" w:sz="4" w:space="0" w:color="auto"/>
              <w:right w:val="single" w:sz="4" w:space="0" w:color="auto"/>
            </w:tcBorders>
            <w:hideMark/>
          </w:tcPr>
          <w:p w:rsidR="007C7CE0" w:rsidRPr="0023649D" w:rsidRDefault="007C7CE0" w:rsidP="005B7663">
            <w:proofErr w:type="spellStart"/>
            <w:r w:rsidRPr="0023649D">
              <w:t>Кизнерский</w:t>
            </w:r>
            <w:proofErr w:type="spellEnd"/>
            <w:r w:rsidRPr="0023649D">
              <w:t xml:space="preserve"> район</w:t>
            </w:r>
          </w:p>
        </w:tc>
        <w:tc>
          <w:tcPr>
            <w:tcW w:w="714" w:type="pct"/>
            <w:tcBorders>
              <w:top w:val="single" w:sz="4" w:space="0" w:color="auto"/>
              <w:left w:val="nil"/>
              <w:bottom w:val="single" w:sz="4" w:space="0" w:color="auto"/>
              <w:right w:val="single" w:sz="4" w:space="0" w:color="auto"/>
            </w:tcBorders>
            <w:vAlign w:val="center"/>
            <w:hideMark/>
          </w:tcPr>
          <w:p w:rsidR="007C7CE0" w:rsidRPr="0023649D" w:rsidRDefault="007C7CE0" w:rsidP="005B7663">
            <w:pPr>
              <w:jc w:val="center"/>
            </w:pPr>
            <w:r w:rsidRPr="0023649D">
              <w:t>0</w:t>
            </w:r>
          </w:p>
        </w:tc>
        <w:tc>
          <w:tcPr>
            <w:tcW w:w="714" w:type="pct"/>
            <w:tcBorders>
              <w:top w:val="single" w:sz="4" w:space="0" w:color="auto"/>
              <w:left w:val="nil"/>
              <w:bottom w:val="single" w:sz="4" w:space="0" w:color="auto"/>
              <w:right w:val="single" w:sz="4" w:space="0" w:color="auto"/>
            </w:tcBorders>
            <w:vAlign w:val="center"/>
            <w:hideMark/>
          </w:tcPr>
          <w:p w:rsidR="007C7CE0" w:rsidRPr="0023649D" w:rsidRDefault="007C7CE0" w:rsidP="005B7663">
            <w:pPr>
              <w:jc w:val="center"/>
            </w:pPr>
            <w:r w:rsidRPr="0023649D">
              <w:t>0</w:t>
            </w:r>
          </w:p>
        </w:tc>
        <w:tc>
          <w:tcPr>
            <w:tcW w:w="625" w:type="pct"/>
            <w:tcBorders>
              <w:top w:val="single" w:sz="4" w:space="0" w:color="auto"/>
              <w:left w:val="nil"/>
              <w:bottom w:val="single" w:sz="4" w:space="0" w:color="auto"/>
              <w:right w:val="single" w:sz="4" w:space="0" w:color="auto"/>
            </w:tcBorders>
            <w:vAlign w:val="center"/>
            <w:hideMark/>
          </w:tcPr>
          <w:p w:rsidR="007C7CE0" w:rsidRPr="0023649D" w:rsidRDefault="007C7CE0" w:rsidP="005B7663">
            <w:pPr>
              <w:jc w:val="center"/>
            </w:pPr>
            <w:r w:rsidRPr="0023649D">
              <w:t>1</w:t>
            </w:r>
          </w:p>
        </w:tc>
        <w:tc>
          <w:tcPr>
            <w:tcW w:w="714" w:type="pct"/>
            <w:tcBorders>
              <w:top w:val="single" w:sz="4" w:space="0" w:color="auto"/>
              <w:left w:val="nil"/>
              <w:bottom w:val="single" w:sz="4" w:space="0" w:color="auto"/>
              <w:right w:val="single" w:sz="4" w:space="0" w:color="auto"/>
            </w:tcBorders>
            <w:vAlign w:val="center"/>
            <w:hideMark/>
          </w:tcPr>
          <w:p w:rsidR="007C7CE0" w:rsidRPr="0023649D" w:rsidRDefault="007C7CE0" w:rsidP="005B7663">
            <w:pPr>
              <w:jc w:val="center"/>
            </w:pPr>
            <w:r w:rsidRPr="0023649D">
              <w:t>0</w:t>
            </w:r>
          </w:p>
        </w:tc>
        <w:tc>
          <w:tcPr>
            <w:tcW w:w="804" w:type="pct"/>
            <w:tcBorders>
              <w:top w:val="single" w:sz="4" w:space="0" w:color="auto"/>
              <w:left w:val="nil"/>
              <w:bottom w:val="single" w:sz="4" w:space="0" w:color="auto"/>
              <w:right w:val="single" w:sz="4" w:space="0" w:color="auto"/>
            </w:tcBorders>
            <w:noWrap/>
            <w:vAlign w:val="center"/>
            <w:hideMark/>
          </w:tcPr>
          <w:p w:rsidR="007C7CE0" w:rsidRPr="0023649D" w:rsidRDefault="007C7CE0" w:rsidP="005B7663">
            <w:pPr>
              <w:jc w:val="center"/>
            </w:pPr>
            <w:r w:rsidRPr="0023649D">
              <w:t>0</w:t>
            </w:r>
          </w:p>
        </w:tc>
      </w:tr>
      <w:tr w:rsidR="007C7CE0" w:rsidRPr="0023649D" w:rsidTr="005B7663">
        <w:trPr>
          <w:cantSplit/>
          <w:trHeight w:val="20"/>
        </w:trPr>
        <w:tc>
          <w:tcPr>
            <w:tcW w:w="268" w:type="pct"/>
            <w:tcBorders>
              <w:top w:val="single" w:sz="4" w:space="0" w:color="auto"/>
              <w:left w:val="single" w:sz="4" w:space="0" w:color="auto"/>
              <w:bottom w:val="single" w:sz="4" w:space="0" w:color="auto"/>
              <w:right w:val="single" w:sz="4" w:space="0" w:color="auto"/>
            </w:tcBorders>
            <w:vAlign w:val="center"/>
            <w:hideMark/>
          </w:tcPr>
          <w:p w:rsidR="007C7CE0" w:rsidRPr="0023649D" w:rsidRDefault="007C7CE0" w:rsidP="005B7663">
            <w:pPr>
              <w:rPr>
                <w:sz w:val="20"/>
                <w:szCs w:val="20"/>
              </w:rPr>
            </w:pPr>
          </w:p>
        </w:tc>
        <w:tc>
          <w:tcPr>
            <w:tcW w:w="1161" w:type="pct"/>
            <w:tcBorders>
              <w:top w:val="single" w:sz="4" w:space="0" w:color="auto"/>
              <w:left w:val="nil"/>
              <w:bottom w:val="single" w:sz="4" w:space="0" w:color="auto"/>
              <w:right w:val="single" w:sz="4" w:space="0" w:color="auto"/>
            </w:tcBorders>
            <w:hideMark/>
          </w:tcPr>
          <w:p w:rsidR="007C7CE0" w:rsidRPr="0023649D" w:rsidRDefault="007C7CE0" w:rsidP="005B7663">
            <w:proofErr w:type="spellStart"/>
            <w:r w:rsidRPr="0023649D">
              <w:t>Киясовский</w:t>
            </w:r>
            <w:proofErr w:type="spellEnd"/>
            <w:r w:rsidRPr="0023649D">
              <w:t xml:space="preserve"> район</w:t>
            </w:r>
          </w:p>
        </w:tc>
        <w:tc>
          <w:tcPr>
            <w:tcW w:w="714" w:type="pct"/>
            <w:tcBorders>
              <w:top w:val="single" w:sz="4" w:space="0" w:color="auto"/>
              <w:left w:val="nil"/>
              <w:bottom w:val="single" w:sz="4" w:space="0" w:color="auto"/>
              <w:right w:val="single" w:sz="4" w:space="0" w:color="auto"/>
            </w:tcBorders>
            <w:vAlign w:val="center"/>
            <w:hideMark/>
          </w:tcPr>
          <w:p w:rsidR="007C7CE0" w:rsidRPr="0023649D" w:rsidRDefault="007C7CE0" w:rsidP="005B7663">
            <w:pPr>
              <w:jc w:val="center"/>
            </w:pPr>
            <w:r w:rsidRPr="0023649D">
              <w:t>0</w:t>
            </w:r>
          </w:p>
        </w:tc>
        <w:tc>
          <w:tcPr>
            <w:tcW w:w="714" w:type="pct"/>
            <w:tcBorders>
              <w:top w:val="single" w:sz="4" w:space="0" w:color="auto"/>
              <w:left w:val="nil"/>
              <w:bottom w:val="single" w:sz="4" w:space="0" w:color="auto"/>
              <w:right w:val="single" w:sz="4" w:space="0" w:color="auto"/>
            </w:tcBorders>
            <w:vAlign w:val="center"/>
            <w:hideMark/>
          </w:tcPr>
          <w:p w:rsidR="007C7CE0" w:rsidRPr="0023649D" w:rsidRDefault="007C7CE0" w:rsidP="005B7663">
            <w:pPr>
              <w:jc w:val="center"/>
            </w:pPr>
            <w:r w:rsidRPr="0023649D">
              <w:t>0</w:t>
            </w:r>
          </w:p>
        </w:tc>
        <w:tc>
          <w:tcPr>
            <w:tcW w:w="625" w:type="pct"/>
            <w:tcBorders>
              <w:top w:val="single" w:sz="4" w:space="0" w:color="auto"/>
              <w:left w:val="nil"/>
              <w:bottom w:val="single" w:sz="4" w:space="0" w:color="auto"/>
              <w:right w:val="single" w:sz="4" w:space="0" w:color="auto"/>
            </w:tcBorders>
            <w:vAlign w:val="center"/>
            <w:hideMark/>
          </w:tcPr>
          <w:p w:rsidR="007C7CE0" w:rsidRPr="0023649D" w:rsidRDefault="007C7CE0" w:rsidP="005B7663">
            <w:pPr>
              <w:jc w:val="center"/>
            </w:pPr>
            <w:r>
              <w:t>0</w:t>
            </w:r>
          </w:p>
        </w:tc>
        <w:tc>
          <w:tcPr>
            <w:tcW w:w="714" w:type="pct"/>
            <w:tcBorders>
              <w:top w:val="single" w:sz="4" w:space="0" w:color="auto"/>
              <w:left w:val="nil"/>
              <w:bottom w:val="single" w:sz="4" w:space="0" w:color="auto"/>
              <w:right w:val="single" w:sz="4" w:space="0" w:color="auto"/>
            </w:tcBorders>
            <w:vAlign w:val="center"/>
            <w:hideMark/>
          </w:tcPr>
          <w:p w:rsidR="007C7CE0" w:rsidRPr="0023649D" w:rsidRDefault="007C7CE0" w:rsidP="005B7663">
            <w:pPr>
              <w:jc w:val="center"/>
            </w:pPr>
            <w:r>
              <w:t>1</w:t>
            </w:r>
          </w:p>
        </w:tc>
        <w:tc>
          <w:tcPr>
            <w:tcW w:w="804" w:type="pct"/>
            <w:tcBorders>
              <w:top w:val="single" w:sz="4" w:space="0" w:color="auto"/>
              <w:left w:val="nil"/>
              <w:bottom w:val="single" w:sz="4" w:space="0" w:color="auto"/>
              <w:right w:val="single" w:sz="4" w:space="0" w:color="auto"/>
            </w:tcBorders>
            <w:noWrap/>
            <w:vAlign w:val="center"/>
            <w:hideMark/>
          </w:tcPr>
          <w:p w:rsidR="007C7CE0" w:rsidRPr="0023649D" w:rsidRDefault="007C7CE0" w:rsidP="005B7663">
            <w:pPr>
              <w:jc w:val="center"/>
            </w:pPr>
            <w:r w:rsidRPr="0023649D">
              <w:t>0</w:t>
            </w:r>
          </w:p>
        </w:tc>
      </w:tr>
      <w:tr w:rsidR="007C7CE0" w:rsidRPr="0023649D" w:rsidTr="005B7663">
        <w:trPr>
          <w:cantSplit/>
          <w:trHeight w:val="20"/>
        </w:trPr>
        <w:tc>
          <w:tcPr>
            <w:tcW w:w="268" w:type="pct"/>
            <w:tcBorders>
              <w:top w:val="single" w:sz="4" w:space="0" w:color="auto"/>
              <w:left w:val="single" w:sz="4" w:space="0" w:color="auto"/>
              <w:bottom w:val="single" w:sz="4" w:space="0" w:color="auto"/>
              <w:right w:val="single" w:sz="4" w:space="0" w:color="auto"/>
            </w:tcBorders>
            <w:vAlign w:val="center"/>
            <w:hideMark/>
          </w:tcPr>
          <w:p w:rsidR="007C7CE0" w:rsidRPr="0023649D" w:rsidRDefault="007C7CE0" w:rsidP="005B7663">
            <w:pPr>
              <w:rPr>
                <w:sz w:val="20"/>
                <w:szCs w:val="20"/>
              </w:rPr>
            </w:pPr>
          </w:p>
        </w:tc>
        <w:tc>
          <w:tcPr>
            <w:tcW w:w="1161" w:type="pct"/>
            <w:tcBorders>
              <w:top w:val="single" w:sz="4" w:space="0" w:color="auto"/>
              <w:left w:val="nil"/>
              <w:bottom w:val="single" w:sz="4" w:space="0" w:color="auto"/>
              <w:right w:val="single" w:sz="4" w:space="0" w:color="auto"/>
            </w:tcBorders>
            <w:hideMark/>
          </w:tcPr>
          <w:p w:rsidR="007C7CE0" w:rsidRPr="0023649D" w:rsidRDefault="007C7CE0" w:rsidP="005B7663">
            <w:r w:rsidRPr="0023649D">
              <w:t>Красногорский район</w:t>
            </w:r>
          </w:p>
        </w:tc>
        <w:tc>
          <w:tcPr>
            <w:tcW w:w="714" w:type="pct"/>
            <w:tcBorders>
              <w:top w:val="single" w:sz="4" w:space="0" w:color="auto"/>
              <w:left w:val="nil"/>
              <w:bottom w:val="single" w:sz="4" w:space="0" w:color="auto"/>
              <w:right w:val="single" w:sz="4" w:space="0" w:color="auto"/>
            </w:tcBorders>
            <w:vAlign w:val="center"/>
            <w:hideMark/>
          </w:tcPr>
          <w:p w:rsidR="007C7CE0" w:rsidRPr="0023649D" w:rsidRDefault="007C7CE0" w:rsidP="005B7663">
            <w:pPr>
              <w:jc w:val="center"/>
            </w:pPr>
            <w:r w:rsidRPr="0023649D">
              <w:t>0</w:t>
            </w:r>
          </w:p>
        </w:tc>
        <w:tc>
          <w:tcPr>
            <w:tcW w:w="714" w:type="pct"/>
            <w:tcBorders>
              <w:top w:val="single" w:sz="4" w:space="0" w:color="auto"/>
              <w:left w:val="nil"/>
              <w:bottom w:val="single" w:sz="4" w:space="0" w:color="auto"/>
              <w:right w:val="single" w:sz="4" w:space="0" w:color="auto"/>
            </w:tcBorders>
            <w:vAlign w:val="center"/>
            <w:hideMark/>
          </w:tcPr>
          <w:p w:rsidR="007C7CE0" w:rsidRPr="0023649D" w:rsidRDefault="007C7CE0" w:rsidP="005B7663">
            <w:pPr>
              <w:jc w:val="center"/>
            </w:pPr>
            <w:r w:rsidRPr="0023649D">
              <w:t>0</w:t>
            </w:r>
          </w:p>
        </w:tc>
        <w:tc>
          <w:tcPr>
            <w:tcW w:w="625" w:type="pct"/>
            <w:tcBorders>
              <w:top w:val="single" w:sz="4" w:space="0" w:color="auto"/>
              <w:left w:val="nil"/>
              <w:bottom w:val="single" w:sz="4" w:space="0" w:color="auto"/>
              <w:right w:val="single" w:sz="4" w:space="0" w:color="auto"/>
            </w:tcBorders>
            <w:vAlign w:val="center"/>
            <w:hideMark/>
          </w:tcPr>
          <w:p w:rsidR="007C7CE0" w:rsidRPr="0023649D" w:rsidRDefault="007C7CE0" w:rsidP="005B7663">
            <w:pPr>
              <w:jc w:val="center"/>
            </w:pPr>
            <w:r w:rsidRPr="0023649D">
              <w:t>1</w:t>
            </w:r>
          </w:p>
        </w:tc>
        <w:tc>
          <w:tcPr>
            <w:tcW w:w="714" w:type="pct"/>
            <w:tcBorders>
              <w:top w:val="single" w:sz="4" w:space="0" w:color="auto"/>
              <w:left w:val="nil"/>
              <w:bottom w:val="single" w:sz="4" w:space="0" w:color="auto"/>
              <w:right w:val="single" w:sz="4" w:space="0" w:color="auto"/>
            </w:tcBorders>
            <w:vAlign w:val="center"/>
            <w:hideMark/>
          </w:tcPr>
          <w:p w:rsidR="007C7CE0" w:rsidRPr="0023649D" w:rsidRDefault="007C7CE0" w:rsidP="005B7663">
            <w:pPr>
              <w:jc w:val="center"/>
            </w:pPr>
            <w:r w:rsidRPr="0023649D">
              <w:t>0</w:t>
            </w:r>
          </w:p>
        </w:tc>
        <w:tc>
          <w:tcPr>
            <w:tcW w:w="804" w:type="pct"/>
            <w:tcBorders>
              <w:top w:val="single" w:sz="4" w:space="0" w:color="auto"/>
              <w:left w:val="nil"/>
              <w:bottom w:val="single" w:sz="4" w:space="0" w:color="auto"/>
              <w:right w:val="single" w:sz="4" w:space="0" w:color="auto"/>
            </w:tcBorders>
            <w:noWrap/>
            <w:vAlign w:val="center"/>
            <w:hideMark/>
          </w:tcPr>
          <w:p w:rsidR="007C7CE0" w:rsidRPr="0023649D" w:rsidRDefault="007C7CE0" w:rsidP="005B7663">
            <w:pPr>
              <w:jc w:val="center"/>
            </w:pPr>
            <w:r w:rsidRPr="0023649D">
              <w:t>0</w:t>
            </w:r>
          </w:p>
        </w:tc>
      </w:tr>
      <w:tr w:rsidR="007C7CE0" w:rsidRPr="0023649D" w:rsidTr="005B7663">
        <w:trPr>
          <w:cantSplit/>
          <w:trHeight w:val="20"/>
        </w:trPr>
        <w:tc>
          <w:tcPr>
            <w:tcW w:w="268" w:type="pct"/>
            <w:tcBorders>
              <w:top w:val="single" w:sz="4" w:space="0" w:color="auto"/>
              <w:left w:val="single" w:sz="4" w:space="0" w:color="auto"/>
              <w:bottom w:val="single" w:sz="4" w:space="0" w:color="auto"/>
              <w:right w:val="single" w:sz="4" w:space="0" w:color="auto"/>
            </w:tcBorders>
            <w:vAlign w:val="center"/>
            <w:hideMark/>
          </w:tcPr>
          <w:p w:rsidR="007C7CE0" w:rsidRPr="0023649D" w:rsidRDefault="007C7CE0" w:rsidP="005B7663">
            <w:pPr>
              <w:rPr>
                <w:sz w:val="20"/>
                <w:szCs w:val="20"/>
              </w:rPr>
            </w:pPr>
          </w:p>
        </w:tc>
        <w:tc>
          <w:tcPr>
            <w:tcW w:w="1161" w:type="pct"/>
            <w:tcBorders>
              <w:top w:val="single" w:sz="4" w:space="0" w:color="auto"/>
              <w:left w:val="nil"/>
              <w:bottom w:val="single" w:sz="4" w:space="0" w:color="auto"/>
              <w:right w:val="single" w:sz="4" w:space="0" w:color="auto"/>
            </w:tcBorders>
            <w:hideMark/>
          </w:tcPr>
          <w:p w:rsidR="007C7CE0" w:rsidRPr="0023649D" w:rsidRDefault="007C7CE0" w:rsidP="005B7663">
            <w:proofErr w:type="spellStart"/>
            <w:r w:rsidRPr="0023649D">
              <w:t>Малопургинский</w:t>
            </w:r>
            <w:proofErr w:type="spellEnd"/>
            <w:r w:rsidRPr="0023649D">
              <w:t xml:space="preserve"> район</w:t>
            </w:r>
          </w:p>
        </w:tc>
        <w:tc>
          <w:tcPr>
            <w:tcW w:w="714" w:type="pct"/>
            <w:tcBorders>
              <w:top w:val="single" w:sz="4" w:space="0" w:color="auto"/>
              <w:left w:val="nil"/>
              <w:bottom w:val="single" w:sz="4" w:space="0" w:color="auto"/>
              <w:right w:val="single" w:sz="4" w:space="0" w:color="auto"/>
            </w:tcBorders>
            <w:vAlign w:val="center"/>
            <w:hideMark/>
          </w:tcPr>
          <w:p w:rsidR="007C7CE0" w:rsidRPr="0023649D" w:rsidRDefault="007C7CE0" w:rsidP="005B7663">
            <w:pPr>
              <w:jc w:val="center"/>
            </w:pPr>
            <w:r w:rsidRPr="0023649D">
              <w:t>0</w:t>
            </w:r>
          </w:p>
        </w:tc>
        <w:tc>
          <w:tcPr>
            <w:tcW w:w="714" w:type="pct"/>
            <w:tcBorders>
              <w:top w:val="single" w:sz="4" w:space="0" w:color="auto"/>
              <w:left w:val="nil"/>
              <w:bottom w:val="single" w:sz="4" w:space="0" w:color="auto"/>
              <w:right w:val="single" w:sz="4" w:space="0" w:color="auto"/>
            </w:tcBorders>
            <w:vAlign w:val="center"/>
            <w:hideMark/>
          </w:tcPr>
          <w:p w:rsidR="007C7CE0" w:rsidRPr="0023649D" w:rsidRDefault="007C7CE0" w:rsidP="005B7663">
            <w:pPr>
              <w:jc w:val="center"/>
            </w:pPr>
            <w:r w:rsidRPr="0023649D">
              <w:t>0</w:t>
            </w:r>
          </w:p>
        </w:tc>
        <w:tc>
          <w:tcPr>
            <w:tcW w:w="625" w:type="pct"/>
            <w:tcBorders>
              <w:top w:val="single" w:sz="4" w:space="0" w:color="auto"/>
              <w:left w:val="nil"/>
              <w:bottom w:val="single" w:sz="4" w:space="0" w:color="auto"/>
              <w:right w:val="single" w:sz="4" w:space="0" w:color="auto"/>
            </w:tcBorders>
            <w:vAlign w:val="center"/>
            <w:hideMark/>
          </w:tcPr>
          <w:p w:rsidR="007C7CE0" w:rsidRPr="0023649D" w:rsidRDefault="007C7CE0" w:rsidP="005B7663">
            <w:pPr>
              <w:jc w:val="center"/>
            </w:pPr>
            <w:r w:rsidRPr="0023649D">
              <w:t>1</w:t>
            </w:r>
          </w:p>
        </w:tc>
        <w:tc>
          <w:tcPr>
            <w:tcW w:w="714" w:type="pct"/>
            <w:tcBorders>
              <w:top w:val="single" w:sz="4" w:space="0" w:color="auto"/>
              <w:left w:val="nil"/>
              <w:bottom w:val="single" w:sz="4" w:space="0" w:color="auto"/>
              <w:right w:val="single" w:sz="4" w:space="0" w:color="auto"/>
            </w:tcBorders>
            <w:vAlign w:val="center"/>
            <w:hideMark/>
          </w:tcPr>
          <w:p w:rsidR="007C7CE0" w:rsidRPr="0023649D" w:rsidRDefault="007C7CE0" w:rsidP="005B7663">
            <w:pPr>
              <w:jc w:val="center"/>
            </w:pPr>
            <w:r w:rsidRPr="0023649D">
              <w:t>0</w:t>
            </w:r>
          </w:p>
        </w:tc>
        <w:tc>
          <w:tcPr>
            <w:tcW w:w="804" w:type="pct"/>
            <w:tcBorders>
              <w:top w:val="single" w:sz="4" w:space="0" w:color="auto"/>
              <w:left w:val="nil"/>
              <w:bottom w:val="single" w:sz="4" w:space="0" w:color="auto"/>
              <w:right w:val="single" w:sz="4" w:space="0" w:color="auto"/>
            </w:tcBorders>
            <w:noWrap/>
            <w:vAlign w:val="center"/>
            <w:hideMark/>
          </w:tcPr>
          <w:p w:rsidR="007C7CE0" w:rsidRPr="0023649D" w:rsidRDefault="007C7CE0" w:rsidP="005B7663">
            <w:pPr>
              <w:jc w:val="center"/>
            </w:pPr>
            <w:r w:rsidRPr="0023649D">
              <w:t>0</w:t>
            </w:r>
          </w:p>
        </w:tc>
      </w:tr>
      <w:tr w:rsidR="007C7CE0" w:rsidRPr="0023649D" w:rsidTr="005B7663">
        <w:trPr>
          <w:cantSplit/>
          <w:trHeight w:val="20"/>
        </w:trPr>
        <w:tc>
          <w:tcPr>
            <w:tcW w:w="268" w:type="pct"/>
            <w:tcBorders>
              <w:top w:val="single" w:sz="4" w:space="0" w:color="auto"/>
              <w:left w:val="single" w:sz="4" w:space="0" w:color="auto"/>
              <w:bottom w:val="single" w:sz="4" w:space="0" w:color="auto"/>
              <w:right w:val="single" w:sz="4" w:space="0" w:color="auto"/>
            </w:tcBorders>
            <w:vAlign w:val="center"/>
            <w:hideMark/>
          </w:tcPr>
          <w:p w:rsidR="007C7CE0" w:rsidRPr="0023649D" w:rsidRDefault="007C7CE0" w:rsidP="005B7663">
            <w:pPr>
              <w:rPr>
                <w:sz w:val="20"/>
                <w:szCs w:val="20"/>
              </w:rPr>
            </w:pPr>
          </w:p>
        </w:tc>
        <w:tc>
          <w:tcPr>
            <w:tcW w:w="1161" w:type="pct"/>
            <w:tcBorders>
              <w:top w:val="single" w:sz="4" w:space="0" w:color="auto"/>
              <w:left w:val="nil"/>
              <w:bottom w:val="single" w:sz="4" w:space="0" w:color="auto"/>
              <w:right w:val="single" w:sz="4" w:space="0" w:color="auto"/>
            </w:tcBorders>
            <w:hideMark/>
          </w:tcPr>
          <w:p w:rsidR="007C7CE0" w:rsidRPr="0023649D" w:rsidRDefault="007C7CE0" w:rsidP="005B7663">
            <w:proofErr w:type="spellStart"/>
            <w:r w:rsidRPr="0023649D">
              <w:t>Можгинский</w:t>
            </w:r>
            <w:proofErr w:type="spellEnd"/>
            <w:r w:rsidRPr="0023649D">
              <w:t xml:space="preserve"> район</w:t>
            </w:r>
          </w:p>
        </w:tc>
        <w:tc>
          <w:tcPr>
            <w:tcW w:w="714" w:type="pct"/>
            <w:tcBorders>
              <w:top w:val="single" w:sz="4" w:space="0" w:color="auto"/>
              <w:left w:val="nil"/>
              <w:bottom w:val="single" w:sz="4" w:space="0" w:color="auto"/>
              <w:right w:val="single" w:sz="4" w:space="0" w:color="auto"/>
            </w:tcBorders>
            <w:vAlign w:val="center"/>
            <w:hideMark/>
          </w:tcPr>
          <w:p w:rsidR="007C7CE0" w:rsidRPr="0023649D" w:rsidRDefault="007C7CE0" w:rsidP="005B7663">
            <w:pPr>
              <w:jc w:val="center"/>
            </w:pPr>
            <w:r w:rsidRPr="0023649D">
              <w:t>0</w:t>
            </w:r>
          </w:p>
        </w:tc>
        <w:tc>
          <w:tcPr>
            <w:tcW w:w="714" w:type="pct"/>
            <w:tcBorders>
              <w:top w:val="single" w:sz="4" w:space="0" w:color="auto"/>
              <w:left w:val="nil"/>
              <w:bottom w:val="single" w:sz="4" w:space="0" w:color="auto"/>
              <w:right w:val="single" w:sz="4" w:space="0" w:color="auto"/>
            </w:tcBorders>
            <w:vAlign w:val="center"/>
            <w:hideMark/>
          </w:tcPr>
          <w:p w:rsidR="007C7CE0" w:rsidRPr="0023649D" w:rsidRDefault="007C7CE0" w:rsidP="005B7663">
            <w:pPr>
              <w:jc w:val="center"/>
            </w:pPr>
            <w:r w:rsidRPr="0023649D">
              <w:t>0</w:t>
            </w:r>
          </w:p>
        </w:tc>
        <w:tc>
          <w:tcPr>
            <w:tcW w:w="625" w:type="pct"/>
            <w:tcBorders>
              <w:top w:val="single" w:sz="4" w:space="0" w:color="auto"/>
              <w:left w:val="nil"/>
              <w:bottom w:val="single" w:sz="4" w:space="0" w:color="auto"/>
              <w:right w:val="single" w:sz="4" w:space="0" w:color="auto"/>
            </w:tcBorders>
            <w:vAlign w:val="center"/>
            <w:hideMark/>
          </w:tcPr>
          <w:p w:rsidR="007C7CE0" w:rsidRPr="0023649D" w:rsidRDefault="007C7CE0" w:rsidP="005B7663">
            <w:pPr>
              <w:jc w:val="center"/>
            </w:pPr>
            <w:r w:rsidRPr="0023649D">
              <w:t>1</w:t>
            </w:r>
          </w:p>
        </w:tc>
        <w:tc>
          <w:tcPr>
            <w:tcW w:w="714" w:type="pct"/>
            <w:tcBorders>
              <w:top w:val="single" w:sz="4" w:space="0" w:color="auto"/>
              <w:left w:val="nil"/>
              <w:bottom w:val="single" w:sz="4" w:space="0" w:color="auto"/>
              <w:right w:val="single" w:sz="4" w:space="0" w:color="auto"/>
            </w:tcBorders>
            <w:vAlign w:val="center"/>
            <w:hideMark/>
          </w:tcPr>
          <w:p w:rsidR="007C7CE0" w:rsidRPr="0023649D" w:rsidRDefault="007C7CE0" w:rsidP="005B7663">
            <w:pPr>
              <w:jc w:val="center"/>
            </w:pPr>
            <w:r w:rsidRPr="0023649D">
              <w:t>0</w:t>
            </w:r>
          </w:p>
        </w:tc>
        <w:tc>
          <w:tcPr>
            <w:tcW w:w="804" w:type="pct"/>
            <w:tcBorders>
              <w:top w:val="single" w:sz="4" w:space="0" w:color="auto"/>
              <w:left w:val="nil"/>
              <w:bottom w:val="single" w:sz="4" w:space="0" w:color="auto"/>
              <w:right w:val="single" w:sz="4" w:space="0" w:color="auto"/>
            </w:tcBorders>
            <w:noWrap/>
            <w:vAlign w:val="center"/>
            <w:hideMark/>
          </w:tcPr>
          <w:p w:rsidR="007C7CE0" w:rsidRPr="0023649D" w:rsidRDefault="007C7CE0" w:rsidP="005B7663">
            <w:pPr>
              <w:jc w:val="center"/>
            </w:pPr>
            <w:r w:rsidRPr="0023649D">
              <w:t>0</w:t>
            </w:r>
          </w:p>
        </w:tc>
      </w:tr>
      <w:tr w:rsidR="007C7CE0" w:rsidRPr="0023649D" w:rsidTr="005B7663">
        <w:trPr>
          <w:cantSplit/>
          <w:trHeight w:val="20"/>
        </w:trPr>
        <w:tc>
          <w:tcPr>
            <w:tcW w:w="268" w:type="pct"/>
            <w:tcBorders>
              <w:top w:val="single" w:sz="4" w:space="0" w:color="auto"/>
              <w:left w:val="single" w:sz="4" w:space="0" w:color="auto"/>
              <w:bottom w:val="single" w:sz="4" w:space="0" w:color="auto"/>
              <w:right w:val="single" w:sz="4" w:space="0" w:color="auto"/>
            </w:tcBorders>
            <w:vAlign w:val="center"/>
            <w:hideMark/>
          </w:tcPr>
          <w:p w:rsidR="007C7CE0" w:rsidRPr="0023649D" w:rsidRDefault="007C7CE0" w:rsidP="005B7663">
            <w:pPr>
              <w:rPr>
                <w:sz w:val="20"/>
                <w:szCs w:val="20"/>
              </w:rPr>
            </w:pPr>
          </w:p>
        </w:tc>
        <w:tc>
          <w:tcPr>
            <w:tcW w:w="1161" w:type="pct"/>
            <w:tcBorders>
              <w:top w:val="single" w:sz="4" w:space="0" w:color="auto"/>
              <w:left w:val="nil"/>
              <w:bottom w:val="single" w:sz="4" w:space="0" w:color="auto"/>
              <w:right w:val="single" w:sz="4" w:space="0" w:color="auto"/>
            </w:tcBorders>
            <w:hideMark/>
          </w:tcPr>
          <w:p w:rsidR="007C7CE0" w:rsidRPr="0023649D" w:rsidRDefault="007C7CE0" w:rsidP="005B7663">
            <w:proofErr w:type="spellStart"/>
            <w:r w:rsidRPr="0023649D">
              <w:t>Сарапульский</w:t>
            </w:r>
            <w:proofErr w:type="spellEnd"/>
            <w:r w:rsidRPr="0023649D">
              <w:t xml:space="preserve"> район</w:t>
            </w:r>
          </w:p>
        </w:tc>
        <w:tc>
          <w:tcPr>
            <w:tcW w:w="714" w:type="pct"/>
            <w:tcBorders>
              <w:top w:val="single" w:sz="4" w:space="0" w:color="auto"/>
              <w:left w:val="nil"/>
              <w:bottom w:val="single" w:sz="4" w:space="0" w:color="auto"/>
              <w:right w:val="single" w:sz="4" w:space="0" w:color="auto"/>
            </w:tcBorders>
            <w:vAlign w:val="center"/>
            <w:hideMark/>
          </w:tcPr>
          <w:p w:rsidR="007C7CE0" w:rsidRPr="0023649D" w:rsidRDefault="007C7CE0" w:rsidP="005B7663">
            <w:pPr>
              <w:jc w:val="center"/>
            </w:pPr>
            <w:r w:rsidRPr="0023649D">
              <w:t>0</w:t>
            </w:r>
          </w:p>
        </w:tc>
        <w:tc>
          <w:tcPr>
            <w:tcW w:w="714" w:type="pct"/>
            <w:tcBorders>
              <w:top w:val="single" w:sz="4" w:space="0" w:color="auto"/>
              <w:left w:val="nil"/>
              <w:bottom w:val="single" w:sz="4" w:space="0" w:color="auto"/>
              <w:right w:val="single" w:sz="4" w:space="0" w:color="auto"/>
            </w:tcBorders>
            <w:vAlign w:val="center"/>
            <w:hideMark/>
          </w:tcPr>
          <w:p w:rsidR="007C7CE0" w:rsidRPr="0023649D" w:rsidRDefault="007C7CE0" w:rsidP="005B7663">
            <w:pPr>
              <w:jc w:val="center"/>
            </w:pPr>
            <w:r w:rsidRPr="0023649D">
              <w:t>0</w:t>
            </w:r>
          </w:p>
        </w:tc>
        <w:tc>
          <w:tcPr>
            <w:tcW w:w="625" w:type="pct"/>
            <w:tcBorders>
              <w:top w:val="single" w:sz="4" w:space="0" w:color="auto"/>
              <w:left w:val="nil"/>
              <w:bottom w:val="single" w:sz="4" w:space="0" w:color="auto"/>
              <w:right w:val="single" w:sz="4" w:space="0" w:color="auto"/>
            </w:tcBorders>
            <w:vAlign w:val="center"/>
            <w:hideMark/>
          </w:tcPr>
          <w:p w:rsidR="007C7CE0" w:rsidRPr="0023649D" w:rsidRDefault="007C7CE0" w:rsidP="005B7663">
            <w:pPr>
              <w:jc w:val="center"/>
            </w:pPr>
            <w:r w:rsidRPr="0023649D">
              <w:t>1</w:t>
            </w:r>
          </w:p>
        </w:tc>
        <w:tc>
          <w:tcPr>
            <w:tcW w:w="714" w:type="pct"/>
            <w:tcBorders>
              <w:top w:val="single" w:sz="4" w:space="0" w:color="auto"/>
              <w:left w:val="nil"/>
              <w:bottom w:val="single" w:sz="4" w:space="0" w:color="auto"/>
              <w:right w:val="single" w:sz="4" w:space="0" w:color="auto"/>
            </w:tcBorders>
            <w:vAlign w:val="center"/>
            <w:hideMark/>
          </w:tcPr>
          <w:p w:rsidR="007C7CE0" w:rsidRPr="0023649D" w:rsidRDefault="007C7CE0" w:rsidP="005B7663">
            <w:pPr>
              <w:jc w:val="center"/>
            </w:pPr>
            <w:r w:rsidRPr="0023649D">
              <w:t>0</w:t>
            </w:r>
          </w:p>
        </w:tc>
        <w:tc>
          <w:tcPr>
            <w:tcW w:w="804" w:type="pct"/>
            <w:tcBorders>
              <w:top w:val="single" w:sz="4" w:space="0" w:color="auto"/>
              <w:left w:val="nil"/>
              <w:bottom w:val="single" w:sz="4" w:space="0" w:color="auto"/>
              <w:right w:val="single" w:sz="4" w:space="0" w:color="auto"/>
            </w:tcBorders>
            <w:noWrap/>
            <w:vAlign w:val="center"/>
            <w:hideMark/>
          </w:tcPr>
          <w:p w:rsidR="007C7CE0" w:rsidRPr="0023649D" w:rsidRDefault="007C7CE0" w:rsidP="005B7663">
            <w:pPr>
              <w:jc w:val="center"/>
            </w:pPr>
            <w:r w:rsidRPr="0023649D">
              <w:t>0</w:t>
            </w:r>
          </w:p>
        </w:tc>
      </w:tr>
      <w:tr w:rsidR="007C7CE0" w:rsidRPr="0023649D" w:rsidTr="005B7663">
        <w:trPr>
          <w:cantSplit/>
          <w:trHeight w:val="20"/>
        </w:trPr>
        <w:tc>
          <w:tcPr>
            <w:tcW w:w="268" w:type="pct"/>
            <w:tcBorders>
              <w:top w:val="single" w:sz="4" w:space="0" w:color="auto"/>
              <w:left w:val="single" w:sz="4" w:space="0" w:color="auto"/>
              <w:bottom w:val="single" w:sz="4" w:space="0" w:color="auto"/>
              <w:right w:val="single" w:sz="4" w:space="0" w:color="auto"/>
            </w:tcBorders>
            <w:vAlign w:val="center"/>
            <w:hideMark/>
          </w:tcPr>
          <w:p w:rsidR="007C7CE0" w:rsidRPr="0023649D" w:rsidRDefault="007C7CE0" w:rsidP="005B7663">
            <w:pPr>
              <w:rPr>
                <w:sz w:val="20"/>
                <w:szCs w:val="20"/>
              </w:rPr>
            </w:pPr>
          </w:p>
        </w:tc>
        <w:tc>
          <w:tcPr>
            <w:tcW w:w="1161" w:type="pct"/>
            <w:tcBorders>
              <w:top w:val="single" w:sz="4" w:space="0" w:color="auto"/>
              <w:left w:val="nil"/>
              <w:bottom w:val="single" w:sz="4" w:space="0" w:color="auto"/>
              <w:right w:val="single" w:sz="4" w:space="0" w:color="auto"/>
            </w:tcBorders>
            <w:hideMark/>
          </w:tcPr>
          <w:p w:rsidR="007C7CE0" w:rsidRPr="0023649D" w:rsidRDefault="007C7CE0" w:rsidP="005B7663">
            <w:proofErr w:type="spellStart"/>
            <w:r w:rsidRPr="0023649D">
              <w:t>Селтинский</w:t>
            </w:r>
            <w:proofErr w:type="spellEnd"/>
            <w:r w:rsidRPr="0023649D">
              <w:t xml:space="preserve"> район</w:t>
            </w:r>
          </w:p>
        </w:tc>
        <w:tc>
          <w:tcPr>
            <w:tcW w:w="714" w:type="pct"/>
            <w:tcBorders>
              <w:top w:val="single" w:sz="4" w:space="0" w:color="auto"/>
              <w:left w:val="nil"/>
              <w:bottom w:val="single" w:sz="4" w:space="0" w:color="auto"/>
              <w:right w:val="single" w:sz="4" w:space="0" w:color="auto"/>
            </w:tcBorders>
            <w:vAlign w:val="center"/>
            <w:hideMark/>
          </w:tcPr>
          <w:p w:rsidR="007C7CE0" w:rsidRPr="0023649D" w:rsidRDefault="007C7CE0" w:rsidP="005B7663">
            <w:pPr>
              <w:jc w:val="center"/>
            </w:pPr>
            <w:r w:rsidRPr="0023649D">
              <w:t>0</w:t>
            </w:r>
          </w:p>
        </w:tc>
        <w:tc>
          <w:tcPr>
            <w:tcW w:w="714" w:type="pct"/>
            <w:tcBorders>
              <w:top w:val="single" w:sz="4" w:space="0" w:color="auto"/>
              <w:left w:val="nil"/>
              <w:bottom w:val="single" w:sz="4" w:space="0" w:color="auto"/>
              <w:right w:val="single" w:sz="4" w:space="0" w:color="auto"/>
            </w:tcBorders>
            <w:vAlign w:val="center"/>
            <w:hideMark/>
          </w:tcPr>
          <w:p w:rsidR="007C7CE0" w:rsidRPr="0023649D" w:rsidRDefault="007C7CE0" w:rsidP="005B7663">
            <w:pPr>
              <w:jc w:val="center"/>
            </w:pPr>
            <w:r w:rsidRPr="0023649D">
              <w:t>0</w:t>
            </w:r>
          </w:p>
        </w:tc>
        <w:tc>
          <w:tcPr>
            <w:tcW w:w="625" w:type="pct"/>
            <w:tcBorders>
              <w:top w:val="single" w:sz="4" w:space="0" w:color="auto"/>
              <w:left w:val="nil"/>
              <w:bottom w:val="single" w:sz="4" w:space="0" w:color="auto"/>
              <w:right w:val="single" w:sz="4" w:space="0" w:color="auto"/>
            </w:tcBorders>
            <w:vAlign w:val="center"/>
            <w:hideMark/>
          </w:tcPr>
          <w:p w:rsidR="007C7CE0" w:rsidRPr="0023649D" w:rsidRDefault="007C7CE0" w:rsidP="005B7663">
            <w:pPr>
              <w:jc w:val="center"/>
            </w:pPr>
            <w:r w:rsidRPr="0023649D">
              <w:t>1</w:t>
            </w:r>
          </w:p>
        </w:tc>
        <w:tc>
          <w:tcPr>
            <w:tcW w:w="714" w:type="pct"/>
            <w:tcBorders>
              <w:top w:val="single" w:sz="4" w:space="0" w:color="auto"/>
              <w:left w:val="nil"/>
              <w:bottom w:val="single" w:sz="4" w:space="0" w:color="auto"/>
              <w:right w:val="single" w:sz="4" w:space="0" w:color="auto"/>
            </w:tcBorders>
            <w:vAlign w:val="center"/>
            <w:hideMark/>
          </w:tcPr>
          <w:p w:rsidR="007C7CE0" w:rsidRPr="0023649D" w:rsidRDefault="007C7CE0" w:rsidP="005B7663">
            <w:pPr>
              <w:jc w:val="center"/>
            </w:pPr>
            <w:r w:rsidRPr="0023649D">
              <w:t>0</w:t>
            </w:r>
          </w:p>
        </w:tc>
        <w:tc>
          <w:tcPr>
            <w:tcW w:w="804" w:type="pct"/>
            <w:tcBorders>
              <w:top w:val="single" w:sz="4" w:space="0" w:color="auto"/>
              <w:left w:val="nil"/>
              <w:bottom w:val="single" w:sz="4" w:space="0" w:color="auto"/>
              <w:right w:val="single" w:sz="4" w:space="0" w:color="auto"/>
            </w:tcBorders>
            <w:noWrap/>
            <w:vAlign w:val="center"/>
            <w:hideMark/>
          </w:tcPr>
          <w:p w:rsidR="007C7CE0" w:rsidRPr="0023649D" w:rsidRDefault="007C7CE0" w:rsidP="005B7663">
            <w:pPr>
              <w:jc w:val="center"/>
            </w:pPr>
            <w:r w:rsidRPr="0023649D">
              <w:t>0</w:t>
            </w:r>
          </w:p>
        </w:tc>
      </w:tr>
      <w:tr w:rsidR="007C7CE0" w:rsidRPr="0023649D" w:rsidTr="005B7663">
        <w:trPr>
          <w:cantSplit/>
          <w:trHeight w:val="20"/>
        </w:trPr>
        <w:tc>
          <w:tcPr>
            <w:tcW w:w="268" w:type="pct"/>
            <w:tcBorders>
              <w:top w:val="single" w:sz="4" w:space="0" w:color="auto"/>
              <w:left w:val="single" w:sz="4" w:space="0" w:color="auto"/>
              <w:bottom w:val="single" w:sz="4" w:space="0" w:color="auto"/>
              <w:right w:val="single" w:sz="4" w:space="0" w:color="auto"/>
            </w:tcBorders>
            <w:vAlign w:val="center"/>
            <w:hideMark/>
          </w:tcPr>
          <w:p w:rsidR="007C7CE0" w:rsidRPr="0023649D" w:rsidRDefault="007C7CE0" w:rsidP="005B7663">
            <w:pPr>
              <w:rPr>
                <w:sz w:val="20"/>
                <w:szCs w:val="20"/>
              </w:rPr>
            </w:pPr>
          </w:p>
        </w:tc>
        <w:tc>
          <w:tcPr>
            <w:tcW w:w="1161" w:type="pct"/>
            <w:tcBorders>
              <w:top w:val="single" w:sz="4" w:space="0" w:color="auto"/>
              <w:left w:val="nil"/>
              <w:bottom w:val="single" w:sz="4" w:space="0" w:color="auto"/>
              <w:right w:val="single" w:sz="4" w:space="0" w:color="auto"/>
            </w:tcBorders>
            <w:hideMark/>
          </w:tcPr>
          <w:p w:rsidR="007C7CE0" w:rsidRPr="0023649D" w:rsidRDefault="007C7CE0" w:rsidP="005B7663">
            <w:proofErr w:type="spellStart"/>
            <w:r w:rsidRPr="0023649D">
              <w:t>Сюмсинский</w:t>
            </w:r>
            <w:proofErr w:type="spellEnd"/>
            <w:r w:rsidRPr="0023649D">
              <w:t xml:space="preserve"> район»</w:t>
            </w:r>
          </w:p>
        </w:tc>
        <w:tc>
          <w:tcPr>
            <w:tcW w:w="714" w:type="pct"/>
            <w:tcBorders>
              <w:top w:val="single" w:sz="4" w:space="0" w:color="auto"/>
              <w:left w:val="nil"/>
              <w:bottom w:val="single" w:sz="4" w:space="0" w:color="auto"/>
              <w:right w:val="single" w:sz="4" w:space="0" w:color="auto"/>
            </w:tcBorders>
            <w:vAlign w:val="center"/>
            <w:hideMark/>
          </w:tcPr>
          <w:p w:rsidR="007C7CE0" w:rsidRPr="0023649D" w:rsidRDefault="007C7CE0" w:rsidP="005B7663">
            <w:pPr>
              <w:jc w:val="center"/>
            </w:pPr>
            <w:r w:rsidRPr="0023649D">
              <w:t>0</w:t>
            </w:r>
          </w:p>
        </w:tc>
        <w:tc>
          <w:tcPr>
            <w:tcW w:w="714" w:type="pct"/>
            <w:tcBorders>
              <w:top w:val="single" w:sz="4" w:space="0" w:color="auto"/>
              <w:left w:val="nil"/>
              <w:bottom w:val="single" w:sz="4" w:space="0" w:color="auto"/>
              <w:right w:val="single" w:sz="4" w:space="0" w:color="auto"/>
            </w:tcBorders>
            <w:vAlign w:val="center"/>
            <w:hideMark/>
          </w:tcPr>
          <w:p w:rsidR="007C7CE0" w:rsidRPr="0023649D" w:rsidRDefault="007C7CE0" w:rsidP="005B7663">
            <w:pPr>
              <w:jc w:val="center"/>
            </w:pPr>
            <w:r w:rsidRPr="0023649D">
              <w:t>0</w:t>
            </w:r>
          </w:p>
        </w:tc>
        <w:tc>
          <w:tcPr>
            <w:tcW w:w="625" w:type="pct"/>
            <w:tcBorders>
              <w:top w:val="single" w:sz="4" w:space="0" w:color="auto"/>
              <w:left w:val="nil"/>
              <w:bottom w:val="single" w:sz="4" w:space="0" w:color="auto"/>
              <w:right w:val="single" w:sz="4" w:space="0" w:color="auto"/>
            </w:tcBorders>
            <w:vAlign w:val="center"/>
            <w:hideMark/>
          </w:tcPr>
          <w:p w:rsidR="007C7CE0" w:rsidRPr="0023649D" w:rsidRDefault="007C7CE0" w:rsidP="005B7663">
            <w:pPr>
              <w:jc w:val="center"/>
            </w:pPr>
            <w:r w:rsidRPr="0023649D">
              <w:t>1</w:t>
            </w:r>
          </w:p>
        </w:tc>
        <w:tc>
          <w:tcPr>
            <w:tcW w:w="714" w:type="pct"/>
            <w:tcBorders>
              <w:top w:val="single" w:sz="4" w:space="0" w:color="auto"/>
              <w:left w:val="nil"/>
              <w:bottom w:val="single" w:sz="4" w:space="0" w:color="auto"/>
              <w:right w:val="single" w:sz="4" w:space="0" w:color="auto"/>
            </w:tcBorders>
            <w:vAlign w:val="center"/>
            <w:hideMark/>
          </w:tcPr>
          <w:p w:rsidR="007C7CE0" w:rsidRPr="0023649D" w:rsidRDefault="007C7CE0" w:rsidP="005B7663">
            <w:pPr>
              <w:jc w:val="center"/>
            </w:pPr>
            <w:r w:rsidRPr="0023649D">
              <w:t>0</w:t>
            </w:r>
          </w:p>
        </w:tc>
        <w:tc>
          <w:tcPr>
            <w:tcW w:w="804" w:type="pct"/>
            <w:tcBorders>
              <w:top w:val="single" w:sz="4" w:space="0" w:color="auto"/>
              <w:left w:val="nil"/>
              <w:bottom w:val="single" w:sz="4" w:space="0" w:color="auto"/>
              <w:right w:val="single" w:sz="4" w:space="0" w:color="auto"/>
            </w:tcBorders>
            <w:noWrap/>
            <w:vAlign w:val="center"/>
            <w:hideMark/>
          </w:tcPr>
          <w:p w:rsidR="007C7CE0" w:rsidRPr="0023649D" w:rsidRDefault="007C7CE0" w:rsidP="005B7663">
            <w:pPr>
              <w:jc w:val="center"/>
            </w:pPr>
            <w:r w:rsidRPr="0023649D">
              <w:t>0</w:t>
            </w:r>
          </w:p>
        </w:tc>
      </w:tr>
      <w:tr w:rsidR="007C7CE0" w:rsidRPr="0023649D" w:rsidTr="005B7663">
        <w:trPr>
          <w:cantSplit/>
          <w:trHeight w:val="20"/>
        </w:trPr>
        <w:tc>
          <w:tcPr>
            <w:tcW w:w="268" w:type="pct"/>
            <w:tcBorders>
              <w:top w:val="single" w:sz="4" w:space="0" w:color="auto"/>
              <w:left w:val="single" w:sz="4" w:space="0" w:color="auto"/>
              <w:bottom w:val="single" w:sz="4" w:space="0" w:color="auto"/>
              <w:right w:val="single" w:sz="4" w:space="0" w:color="auto"/>
            </w:tcBorders>
            <w:vAlign w:val="center"/>
            <w:hideMark/>
          </w:tcPr>
          <w:p w:rsidR="007C7CE0" w:rsidRPr="0023649D" w:rsidRDefault="007C7CE0" w:rsidP="005B7663">
            <w:pPr>
              <w:rPr>
                <w:sz w:val="20"/>
                <w:szCs w:val="20"/>
              </w:rPr>
            </w:pPr>
          </w:p>
        </w:tc>
        <w:tc>
          <w:tcPr>
            <w:tcW w:w="1161" w:type="pct"/>
            <w:tcBorders>
              <w:top w:val="single" w:sz="4" w:space="0" w:color="auto"/>
              <w:left w:val="nil"/>
              <w:bottom w:val="single" w:sz="4" w:space="0" w:color="auto"/>
              <w:right w:val="single" w:sz="4" w:space="0" w:color="auto"/>
            </w:tcBorders>
            <w:hideMark/>
          </w:tcPr>
          <w:p w:rsidR="007C7CE0" w:rsidRPr="0023649D" w:rsidRDefault="007C7CE0" w:rsidP="005B7663">
            <w:proofErr w:type="spellStart"/>
            <w:r w:rsidRPr="0023649D">
              <w:t>Увинский</w:t>
            </w:r>
            <w:proofErr w:type="spellEnd"/>
            <w:r w:rsidRPr="0023649D">
              <w:t xml:space="preserve"> район</w:t>
            </w:r>
          </w:p>
        </w:tc>
        <w:tc>
          <w:tcPr>
            <w:tcW w:w="714" w:type="pct"/>
            <w:tcBorders>
              <w:top w:val="single" w:sz="4" w:space="0" w:color="auto"/>
              <w:left w:val="nil"/>
              <w:bottom w:val="single" w:sz="4" w:space="0" w:color="auto"/>
              <w:right w:val="single" w:sz="4" w:space="0" w:color="auto"/>
            </w:tcBorders>
            <w:vAlign w:val="center"/>
            <w:hideMark/>
          </w:tcPr>
          <w:p w:rsidR="007C7CE0" w:rsidRPr="0023649D" w:rsidRDefault="007C7CE0" w:rsidP="005B7663">
            <w:pPr>
              <w:jc w:val="center"/>
            </w:pPr>
            <w:r w:rsidRPr="0023649D">
              <w:t>0</w:t>
            </w:r>
          </w:p>
        </w:tc>
        <w:tc>
          <w:tcPr>
            <w:tcW w:w="714" w:type="pct"/>
            <w:tcBorders>
              <w:top w:val="single" w:sz="4" w:space="0" w:color="auto"/>
              <w:left w:val="nil"/>
              <w:bottom w:val="single" w:sz="4" w:space="0" w:color="auto"/>
              <w:right w:val="single" w:sz="4" w:space="0" w:color="auto"/>
            </w:tcBorders>
            <w:vAlign w:val="center"/>
            <w:hideMark/>
          </w:tcPr>
          <w:p w:rsidR="007C7CE0" w:rsidRPr="0023649D" w:rsidRDefault="007C7CE0" w:rsidP="005B7663">
            <w:pPr>
              <w:jc w:val="center"/>
            </w:pPr>
            <w:r w:rsidRPr="0023649D">
              <w:t>0</w:t>
            </w:r>
          </w:p>
        </w:tc>
        <w:tc>
          <w:tcPr>
            <w:tcW w:w="625" w:type="pct"/>
            <w:tcBorders>
              <w:top w:val="single" w:sz="4" w:space="0" w:color="auto"/>
              <w:left w:val="nil"/>
              <w:bottom w:val="single" w:sz="4" w:space="0" w:color="auto"/>
              <w:right w:val="single" w:sz="4" w:space="0" w:color="auto"/>
            </w:tcBorders>
            <w:vAlign w:val="center"/>
            <w:hideMark/>
          </w:tcPr>
          <w:p w:rsidR="007C7CE0" w:rsidRPr="0023649D" w:rsidRDefault="007C7CE0" w:rsidP="005B7663">
            <w:pPr>
              <w:jc w:val="center"/>
            </w:pPr>
            <w:r w:rsidRPr="0023649D">
              <w:t>0</w:t>
            </w:r>
          </w:p>
        </w:tc>
        <w:tc>
          <w:tcPr>
            <w:tcW w:w="714" w:type="pct"/>
            <w:tcBorders>
              <w:top w:val="single" w:sz="4" w:space="0" w:color="auto"/>
              <w:left w:val="nil"/>
              <w:bottom w:val="single" w:sz="4" w:space="0" w:color="auto"/>
              <w:right w:val="single" w:sz="4" w:space="0" w:color="auto"/>
            </w:tcBorders>
            <w:vAlign w:val="center"/>
            <w:hideMark/>
          </w:tcPr>
          <w:p w:rsidR="007C7CE0" w:rsidRPr="0023649D" w:rsidRDefault="007C7CE0" w:rsidP="005B7663">
            <w:pPr>
              <w:jc w:val="center"/>
            </w:pPr>
            <w:r w:rsidRPr="0023649D">
              <w:t>1</w:t>
            </w:r>
          </w:p>
        </w:tc>
        <w:tc>
          <w:tcPr>
            <w:tcW w:w="804" w:type="pct"/>
            <w:tcBorders>
              <w:top w:val="single" w:sz="4" w:space="0" w:color="auto"/>
              <w:left w:val="nil"/>
              <w:bottom w:val="single" w:sz="4" w:space="0" w:color="auto"/>
              <w:right w:val="single" w:sz="4" w:space="0" w:color="auto"/>
            </w:tcBorders>
            <w:noWrap/>
            <w:vAlign w:val="center"/>
            <w:hideMark/>
          </w:tcPr>
          <w:p w:rsidR="007C7CE0" w:rsidRPr="0023649D" w:rsidRDefault="007C7CE0" w:rsidP="005B7663">
            <w:pPr>
              <w:jc w:val="center"/>
            </w:pPr>
            <w:r w:rsidRPr="0023649D">
              <w:t>0</w:t>
            </w:r>
          </w:p>
        </w:tc>
      </w:tr>
      <w:tr w:rsidR="007C7CE0" w:rsidRPr="0023649D" w:rsidTr="005B7663">
        <w:trPr>
          <w:cantSplit/>
          <w:trHeight w:val="20"/>
        </w:trPr>
        <w:tc>
          <w:tcPr>
            <w:tcW w:w="268" w:type="pct"/>
            <w:tcBorders>
              <w:top w:val="single" w:sz="4" w:space="0" w:color="auto"/>
              <w:left w:val="single" w:sz="4" w:space="0" w:color="auto"/>
              <w:bottom w:val="single" w:sz="4" w:space="0" w:color="auto"/>
              <w:right w:val="single" w:sz="4" w:space="0" w:color="auto"/>
            </w:tcBorders>
            <w:vAlign w:val="center"/>
            <w:hideMark/>
          </w:tcPr>
          <w:p w:rsidR="007C7CE0" w:rsidRPr="0023649D" w:rsidRDefault="007C7CE0" w:rsidP="005B7663">
            <w:pPr>
              <w:rPr>
                <w:sz w:val="20"/>
                <w:szCs w:val="20"/>
              </w:rPr>
            </w:pPr>
          </w:p>
        </w:tc>
        <w:tc>
          <w:tcPr>
            <w:tcW w:w="1161" w:type="pct"/>
            <w:tcBorders>
              <w:top w:val="single" w:sz="4" w:space="0" w:color="auto"/>
              <w:left w:val="nil"/>
              <w:bottom w:val="single" w:sz="4" w:space="0" w:color="auto"/>
              <w:right w:val="single" w:sz="4" w:space="0" w:color="auto"/>
            </w:tcBorders>
            <w:hideMark/>
          </w:tcPr>
          <w:p w:rsidR="007C7CE0" w:rsidRPr="0023649D" w:rsidRDefault="007C7CE0" w:rsidP="005B7663">
            <w:proofErr w:type="spellStart"/>
            <w:r w:rsidRPr="0023649D">
              <w:t>Шарканский</w:t>
            </w:r>
            <w:proofErr w:type="spellEnd"/>
            <w:r w:rsidRPr="0023649D">
              <w:t xml:space="preserve"> район</w:t>
            </w:r>
          </w:p>
        </w:tc>
        <w:tc>
          <w:tcPr>
            <w:tcW w:w="714" w:type="pct"/>
            <w:tcBorders>
              <w:top w:val="single" w:sz="4" w:space="0" w:color="auto"/>
              <w:left w:val="nil"/>
              <w:bottom w:val="single" w:sz="4" w:space="0" w:color="auto"/>
              <w:right w:val="single" w:sz="4" w:space="0" w:color="auto"/>
            </w:tcBorders>
            <w:vAlign w:val="center"/>
            <w:hideMark/>
          </w:tcPr>
          <w:p w:rsidR="007C7CE0" w:rsidRPr="0023649D" w:rsidRDefault="007C7CE0" w:rsidP="005B7663">
            <w:pPr>
              <w:jc w:val="center"/>
            </w:pPr>
            <w:r w:rsidRPr="0023649D">
              <w:t>0</w:t>
            </w:r>
          </w:p>
        </w:tc>
        <w:tc>
          <w:tcPr>
            <w:tcW w:w="714" w:type="pct"/>
            <w:tcBorders>
              <w:top w:val="single" w:sz="4" w:space="0" w:color="auto"/>
              <w:left w:val="nil"/>
              <w:bottom w:val="single" w:sz="4" w:space="0" w:color="auto"/>
              <w:right w:val="single" w:sz="4" w:space="0" w:color="auto"/>
            </w:tcBorders>
            <w:vAlign w:val="center"/>
            <w:hideMark/>
          </w:tcPr>
          <w:p w:rsidR="007C7CE0" w:rsidRPr="0023649D" w:rsidRDefault="007C7CE0" w:rsidP="005B7663">
            <w:pPr>
              <w:jc w:val="center"/>
            </w:pPr>
            <w:r w:rsidRPr="0023649D">
              <w:t>0</w:t>
            </w:r>
          </w:p>
        </w:tc>
        <w:tc>
          <w:tcPr>
            <w:tcW w:w="625" w:type="pct"/>
            <w:tcBorders>
              <w:top w:val="single" w:sz="4" w:space="0" w:color="auto"/>
              <w:left w:val="nil"/>
              <w:bottom w:val="single" w:sz="4" w:space="0" w:color="auto"/>
              <w:right w:val="single" w:sz="4" w:space="0" w:color="auto"/>
            </w:tcBorders>
            <w:vAlign w:val="center"/>
            <w:hideMark/>
          </w:tcPr>
          <w:p w:rsidR="007C7CE0" w:rsidRPr="0023649D" w:rsidRDefault="007C7CE0" w:rsidP="005B7663">
            <w:pPr>
              <w:jc w:val="center"/>
            </w:pPr>
            <w:r w:rsidRPr="0023649D">
              <w:t>1</w:t>
            </w:r>
          </w:p>
        </w:tc>
        <w:tc>
          <w:tcPr>
            <w:tcW w:w="714" w:type="pct"/>
            <w:tcBorders>
              <w:top w:val="single" w:sz="4" w:space="0" w:color="auto"/>
              <w:left w:val="nil"/>
              <w:bottom w:val="single" w:sz="4" w:space="0" w:color="auto"/>
              <w:right w:val="single" w:sz="4" w:space="0" w:color="auto"/>
            </w:tcBorders>
            <w:vAlign w:val="center"/>
            <w:hideMark/>
          </w:tcPr>
          <w:p w:rsidR="007C7CE0" w:rsidRPr="0023649D" w:rsidRDefault="007C7CE0" w:rsidP="005B7663">
            <w:pPr>
              <w:jc w:val="center"/>
            </w:pPr>
            <w:r w:rsidRPr="0023649D">
              <w:t>0</w:t>
            </w:r>
          </w:p>
        </w:tc>
        <w:tc>
          <w:tcPr>
            <w:tcW w:w="804" w:type="pct"/>
            <w:tcBorders>
              <w:top w:val="single" w:sz="4" w:space="0" w:color="auto"/>
              <w:left w:val="nil"/>
              <w:bottom w:val="single" w:sz="4" w:space="0" w:color="auto"/>
              <w:right w:val="single" w:sz="4" w:space="0" w:color="auto"/>
            </w:tcBorders>
            <w:noWrap/>
            <w:vAlign w:val="bottom"/>
            <w:hideMark/>
          </w:tcPr>
          <w:p w:rsidR="007C7CE0" w:rsidRPr="0023649D" w:rsidRDefault="007C7CE0" w:rsidP="005B7663">
            <w:pPr>
              <w:jc w:val="center"/>
            </w:pPr>
            <w:r w:rsidRPr="0023649D">
              <w:t>0</w:t>
            </w:r>
          </w:p>
        </w:tc>
      </w:tr>
      <w:tr w:rsidR="007C7CE0" w:rsidRPr="0023649D" w:rsidTr="005B7663">
        <w:trPr>
          <w:cantSplit/>
          <w:trHeight w:val="20"/>
        </w:trPr>
        <w:tc>
          <w:tcPr>
            <w:tcW w:w="268" w:type="pct"/>
            <w:tcBorders>
              <w:top w:val="single" w:sz="4" w:space="0" w:color="auto"/>
              <w:left w:val="single" w:sz="4" w:space="0" w:color="auto"/>
              <w:bottom w:val="single" w:sz="4" w:space="0" w:color="auto"/>
              <w:right w:val="single" w:sz="4" w:space="0" w:color="auto"/>
            </w:tcBorders>
            <w:vAlign w:val="center"/>
            <w:hideMark/>
          </w:tcPr>
          <w:p w:rsidR="007C7CE0" w:rsidRPr="0023649D" w:rsidRDefault="007C7CE0" w:rsidP="005B7663">
            <w:pPr>
              <w:rPr>
                <w:sz w:val="20"/>
                <w:szCs w:val="20"/>
              </w:rPr>
            </w:pPr>
          </w:p>
        </w:tc>
        <w:tc>
          <w:tcPr>
            <w:tcW w:w="1161" w:type="pct"/>
            <w:tcBorders>
              <w:top w:val="single" w:sz="4" w:space="0" w:color="auto"/>
              <w:left w:val="nil"/>
              <w:bottom w:val="single" w:sz="4" w:space="0" w:color="auto"/>
              <w:right w:val="single" w:sz="4" w:space="0" w:color="auto"/>
            </w:tcBorders>
            <w:hideMark/>
          </w:tcPr>
          <w:p w:rsidR="007C7CE0" w:rsidRPr="0023649D" w:rsidRDefault="007C7CE0" w:rsidP="005B7663">
            <w:proofErr w:type="spellStart"/>
            <w:r w:rsidRPr="0023649D">
              <w:t>Юкаменский</w:t>
            </w:r>
            <w:proofErr w:type="spellEnd"/>
            <w:r w:rsidRPr="0023649D">
              <w:t xml:space="preserve"> район</w:t>
            </w:r>
          </w:p>
        </w:tc>
        <w:tc>
          <w:tcPr>
            <w:tcW w:w="714" w:type="pct"/>
            <w:tcBorders>
              <w:top w:val="single" w:sz="4" w:space="0" w:color="auto"/>
              <w:left w:val="nil"/>
              <w:bottom w:val="single" w:sz="4" w:space="0" w:color="auto"/>
              <w:right w:val="single" w:sz="4" w:space="0" w:color="auto"/>
            </w:tcBorders>
            <w:vAlign w:val="center"/>
            <w:hideMark/>
          </w:tcPr>
          <w:p w:rsidR="007C7CE0" w:rsidRPr="0023649D" w:rsidRDefault="007C7CE0" w:rsidP="005B7663">
            <w:pPr>
              <w:jc w:val="center"/>
            </w:pPr>
            <w:r w:rsidRPr="0023649D">
              <w:t>0</w:t>
            </w:r>
          </w:p>
        </w:tc>
        <w:tc>
          <w:tcPr>
            <w:tcW w:w="714" w:type="pct"/>
            <w:tcBorders>
              <w:top w:val="single" w:sz="4" w:space="0" w:color="auto"/>
              <w:left w:val="nil"/>
              <w:bottom w:val="single" w:sz="4" w:space="0" w:color="auto"/>
              <w:right w:val="single" w:sz="4" w:space="0" w:color="auto"/>
            </w:tcBorders>
            <w:vAlign w:val="center"/>
            <w:hideMark/>
          </w:tcPr>
          <w:p w:rsidR="007C7CE0" w:rsidRPr="0023649D" w:rsidRDefault="007C7CE0" w:rsidP="005B7663">
            <w:pPr>
              <w:jc w:val="center"/>
            </w:pPr>
            <w:r w:rsidRPr="0023649D">
              <w:t>0</w:t>
            </w:r>
          </w:p>
        </w:tc>
        <w:tc>
          <w:tcPr>
            <w:tcW w:w="625" w:type="pct"/>
            <w:tcBorders>
              <w:top w:val="single" w:sz="4" w:space="0" w:color="auto"/>
              <w:left w:val="nil"/>
              <w:bottom w:val="single" w:sz="4" w:space="0" w:color="auto"/>
              <w:right w:val="single" w:sz="4" w:space="0" w:color="auto"/>
            </w:tcBorders>
            <w:vAlign w:val="center"/>
            <w:hideMark/>
          </w:tcPr>
          <w:p w:rsidR="007C7CE0" w:rsidRPr="0023649D" w:rsidRDefault="007C7CE0" w:rsidP="005B7663">
            <w:pPr>
              <w:jc w:val="center"/>
            </w:pPr>
            <w:r w:rsidRPr="0023649D">
              <w:t>1</w:t>
            </w:r>
          </w:p>
        </w:tc>
        <w:tc>
          <w:tcPr>
            <w:tcW w:w="714" w:type="pct"/>
            <w:tcBorders>
              <w:top w:val="single" w:sz="4" w:space="0" w:color="auto"/>
              <w:left w:val="nil"/>
              <w:bottom w:val="single" w:sz="4" w:space="0" w:color="auto"/>
              <w:right w:val="single" w:sz="4" w:space="0" w:color="auto"/>
            </w:tcBorders>
            <w:vAlign w:val="center"/>
            <w:hideMark/>
          </w:tcPr>
          <w:p w:rsidR="007C7CE0" w:rsidRPr="0023649D" w:rsidRDefault="007C7CE0" w:rsidP="005B7663">
            <w:pPr>
              <w:jc w:val="center"/>
            </w:pPr>
            <w:r w:rsidRPr="0023649D">
              <w:t>0</w:t>
            </w:r>
          </w:p>
        </w:tc>
        <w:tc>
          <w:tcPr>
            <w:tcW w:w="804" w:type="pct"/>
            <w:tcBorders>
              <w:top w:val="single" w:sz="4" w:space="0" w:color="auto"/>
              <w:left w:val="nil"/>
              <w:bottom w:val="single" w:sz="4" w:space="0" w:color="auto"/>
              <w:right w:val="single" w:sz="4" w:space="0" w:color="auto"/>
            </w:tcBorders>
            <w:noWrap/>
            <w:vAlign w:val="bottom"/>
            <w:hideMark/>
          </w:tcPr>
          <w:p w:rsidR="007C7CE0" w:rsidRPr="0023649D" w:rsidRDefault="007C7CE0" w:rsidP="005B7663">
            <w:pPr>
              <w:jc w:val="center"/>
            </w:pPr>
            <w:r w:rsidRPr="0023649D">
              <w:t>0</w:t>
            </w:r>
          </w:p>
        </w:tc>
      </w:tr>
      <w:tr w:rsidR="007C7CE0" w:rsidRPr="0023649D" w:rsidTr="005B7663">
        <w:trPr>
          <w:cantSplit/>
          <w:trHeight w:val="20"/>
        </w:trPr>
        <w:tc>
          <w:tcPr>
            <w:tcW w:w="268" w:type="pct"/>
            <w:tcBorders>
              <w:top w:val="single" w:sz="4" w:space="0" w:color="auto"/>
              <w:left w:val="single" w:sz="4" w:space="0" w:color="auto"/>
              <w:bottom w:val="single" w:sz="4" w:space="0" w:color="auto"/>
              <w:right w:val="single" w:sz="4" w:space="0" w:color="auto"/>
            </w:tcBorders>
            <w:vAlign w:val="center"/>
            <w:hideMark/>
          </w:tcPr>
          <w:p w:rsidR="007C7CE0" w:rsidRPr="0023649D" w:rsidRDefault="007C7CE0" w:rsidP="005B7663">
            <w:pPr>
              <w:rPr>
                <w:sz w:val="20"/>
                <w:szCs w:val="20"/>
              </w:rPr>
            </w:pPr>
          </w:p>
        </w:tc>
        <w:tc>
          <w:tcPr>
            <w:tcW w:w="1161" w:type="pct"/>
            <w:tcBorders>
              <w:top w:val="single" w:sz="4" w:space="0" w:color="auto"/>
              <w:left w:val="nil"/>
              <w:bottom w:val="single" w:sz="4" w:space="0" w:color="auto"/>
              <w:right w:val="single" w:sz="4" w:space="0" w:color="auto"/>
            </w:tcBorders>
            <w:hideMark/>
          </w:tcPr>
          <w:p w:rsidR="007C7CE0" w:rsidRPr="0023649D" w:rsidRDefault="007C7CE0" w:rsidP="005B7663">
            <w:r w:rsidRPr="0023649D">
              <w:t>Якшур-Бодьинский район</w:t>
            </w:r>
          </w:p>
        </w:tc>
        <w:tc>
          <w:tcPr>
            <w:tcW w:w="714" w:type="pct"/>
            <w:tcBorders>
              <w:top w:val="single" w:sz="4" w:space="0" w:color="auto"/>
              <w:left w:val="nil"/>
              <w:bottom w:val="single" w:sz="4" w:space="0" w:color="auto"/>
              <w:right w:val="single" w:sz="4" w:space="0" w:color="auto"/>
            </w:tcBorders>
            <w:vAlign w:val="center"/>
            <w:hideMark/>
          </w:tcPr>
          <w:p w:rsidR="007C7CE0" w:rsidRPr="0023649D" w:rsidRDefault="007C7CE0" w:rsidP="005B7663">
            <w:pPr>
              <w:jc w:val="center"/>
            </w:pPr>
            <w:r w:rsidRPr="0023649D">
              <w:t>0</w:t>
            </w:r>
          </w:p>
        </w:tc>
        <w:tc>
          <w:tcPr>
            <w:tcW w:w="714" w:type="pct"/>
            <w:tcBorders>
              <w:top w:val="single" w:sz="4" w:space="0" w:color="auto"/>
              <w:left w:val="nil"/>
              <w:bottom w:val="single" w:sz="4" w:space="0" w:color="auto"/>
              <w:right w:val="single" w:sz="4" w:space="0" w:color="auto"/>
            </w:tcBorders>
            <w:vAlign w:val="center"/>
            <w:hideMark/>
          </w:tcPr>
          <w:p w:rsidR="007C7CE0" w:rsidRPr="0023649D" w:rsidRDefault="007C7CE0" w:rsidP="005B7663">
            <w:pPr>
              <w:jc w:val="center"/>
            </w:pPr>
            <w:r w:rsidRPr="0023649D">
              <w:t>0</w:t>
            </w:r>
          </w:p>
        </w:tc>
        <w:tc>
          <w:tcPr>
            <w:tcW w:w="625" w:type="pct"/>
            <w:tcBorders>
              <w:top w:val="single" w:sz="4" w:space="0" w:color="auto"/>
              <w:left w:val="nil"/>
              <w:bottom w:val="single" w:sz="4" w:space="0" w:color="auto"/>
              <w:right w:val="single" w:sz="4" w:space="0" w:color="auto"/>
            </w:tcBorders>
            <w:vAlign w:val="center"/>
            <w:hideMark/>
          </w:tcPr>
          <w:p w:rsidR="007C7CE0" w:rsidRPr="0023649D" w:rsidRDefault="007C7CE0" w:rsidP="005B7663">
            <w:pPr>
              <w:jc w:val="center"/>
            </w:pPr>
            <w:r w:rsidRPr="0023649D">
              <w:t>1</w:t>
            </w:r>
          </w:p>
        </w:tc>
        <w:tc>
          <w:tcPr>
            <w:tcW w:w="714" w:type="pct"/>
            <w:tcBorders>
              <w:top w:val="single" w:sz="4" w:space="0" w:color="auto"/>
              <w:left w:val="nil"/>
              <w:bottom w:val="single" w:sz="4" w:space="0" w:color="auto"/>
              <w:right w:val="single" w:sz="4" w:space="0" w:color="auto"/>
            </w:tcBorders>
            <w:vAlign w:val="center"/>
            <w:hideMark/>
          </w:tcPr>
          <w:p w:rsidR="007C7CE0" w:rsidRPr="0023649D" w:rsidRDefault="007C7CE0" w:rsidP="005B7663">
            <w:pPr>
              <w:jc w:val="center"/>
            </w:pPr>
            <w:r w:rsidRPr="0023649D">
              <w:t>0</w:t>
            </w:r>
          </w:p>
        </w:tc>
        <w:tc>
          <w:tcPr>
            <w:tcW w:w="804" w:type="pct"/>
            <w:tcBorders>
              <w:top w:val="single" w:sz="4" w:space="0" w:color="auto"/>
              <w:left w:val="nil"/>
              <w:bottom w:val="single" w:sz="4" w:space="0" w:color="auto"/>
              <w:right w:val="single" w:sz="4" w:space="0" w:color="auto"/>
            </w:tcBorders>
            <w:noWrap/>
            <w:vAlign w:val="bottom"/>
            <w:hideMark/>
          </w:tcPr>
          <w:p w:rsidR="007C7CE0" w:rsidRPr="0023649D" w:rsidRDefault="007C7CE0" w:rsidP="005B7663">
            <w:pPr>
              <w:jc w:val="center"/>
            </w:pPr>
            <w:r w:rsidRPr="0023649D">
              <w:t>0</w:t>
            </w:r>
          </w:p>
        </w:tc>
      </w:tr>
      <w:tr w:rsidR="007C7CE0" w:rsidRPr="0023649D" w:rsidTr="005B7663">
        <w:trPr>
          <w:cantSplit/>
          <w:trHeight w:val="20"/>
        </w:trPr>
        <w:tc>
          <w:tcPr>
            <w:tcW w:w="268" w:type="pct"/>
            <w:tcBorders>
              <w:top w:val="single" w:sz="4" w:space="0" w:color="auto"/>
              <w:left w:val="single" w:sz="4" w:space="0" w:color="auto"/>
              <w:bottom w:val="single" w:sz="4" w:space="0" w:color="auto"/>
              <w:right w:val="single" w:sz="4" w:space="0" w:color="auto"/>
            </w:tcBorders>
            <w:vAlign w:val="center"/>
            <w:hideMark/>
          </w:tcPr>
          <w:p w:rsidR="007C7CE0" w:rsidRPr="0023649D" w:rsidRDefault="007C7CE0" w:rsidP="005B7663">
            <w:pPr>
              <w:rPr>
                <w:sz w:val="20"/>
                <w:szCs w:val="20"/>
              </w:rPr>
            </w:pPr>
          </w:p>
        </w:tc>
        <w:tc>
          <w:tcPr>
            <w:tcW w:w="1161" w:type="pct"/>
            <w:tcBorders>
              <w:top w:val="single" w:sz="4" w:space="0" w:color="auto"/>
              <w:left w:val="nil"/>
              <w:bottom w:val="single" w:sz="4" w:space="0" w:color="auto"/>
              <w:right w:val="single" w:sz="4" w:space="0" w:color="auto"/>
            </w:tcBorders>
            <w:hideMark/>
          </w:tcPr>
          <w:p w:rsidR="007C7CE0" w:rsidRPr="0023649D" w:rsidRDefault="007C7CE0" w:rsidP="005B7663">
            <w:proofErr w:type="spellStart"/>
            <w:r w:rsidRPr="0023649D">
              <w:t>Ярский</w:t>
            </w:r>
            <w:proofErr w:type="spellEnd"/>
            <w:r w:rsidRPr="0023649D">
              <w:t xml:space="preserve">  район</w:t>
            </w:r>
          </w:p>
        </w:tc>
        <w:tc>
          <w:tcPr>
            <w:tcW w:w="714" w:type="pct"/>
            <w:tcBorders>
              <w:top w:val="single" w:sz="4" w:space="0" w:color="auto"/>
              <w:left w:val="nil"/>
              <w:bottom w:val="single" w:sz="4" w:space="0" w:color="auto"/>
              <w:right w:val="single" w:sz="4" w:space="0" w:color="auto"/>
            </w:tcBorders>
            <w:vAlign w:val="center"/>
            <w:hideMark/>
          </w:tcPr>
          <w:p w:rsidR="007C7CE0" w:rsidRPr="0023649D" w:rsidRDefault="007C7CE0" w:rsidP="005B7663">
            <w:pPr>
              <w:jc w:val="center"/>
            </w:pPr>
            <w:r w:rsidRPr="0023649D">
              <w:t>0</w:t>
            </w:r>
          </w:p>
        </w:tc>
        <w:tc>
          <w:tcPr>
            <w:tcW w:w="714" w:type="pct"/>
            <w:tcBorders>
              <w:top w:val="single" w:sz="4" w:space="0" w:color="auto"/>
              <w:left w:val="nil"/>
              <w:bottom w:val="single" w:sz="4" w:space="0" w:color="auto"/>
              <w:right w:val="single" w:sz="4" w:space="0" w:color="auto"/>
            </w:tcBorders>
            <w:vAlign w:val="center"/>
            <w:hideMark/>
          </w:tcPr>
          <w:p w:rsidR="007C7CE0" w:rsidRPr="0023649D" w:rsidRDefault="007C7CE0" w:rsidP="005B7663">
            <w:pPr>
              <w:jc w:val="center"/>
            </w:pPr>
            <w:r w:rsidRPr="0023649D">
              <w:t>0</w:t>
            </w:r>
          </w:p>
        </w:tc>
        <w:tc>
          <w:tcPr>
            <w:tcW w:w="625" w:type="pct"/>
            <w:tcBorders>
              <w:top w:val="single" w:sz="4" w:space="0" w:color="auto"/>
              <w:left w:val="nil"/>
              <w:bottom w:val="single" w:sz="4" w:space="0" w:color="auto"/>
              <w:right w:val="single" w:sz="4" w:space="0" w:color="auto"/>
            </w:tcBorders>
            <w:vAlign w:val="center"/>
            <w:hideMark/>
          </w:tcPr>
          <w:p w:rsidR="007C7CE0" w:rsidRPr="0023649D" w:rsidRDefault="007C7CE0" w:rsidP="005B7663">
            <w:pPr>
              <w:jc w:val="center"/>
            </w:pPr>
            <w:r>
              <w:t>0</w:t>
            </w:r>
          </w:p>
        </w:tc>
        <w:tc>
          <w:tcPr>
            <w:tcW w:w="714" w:type="pct"/>
            <w:tcBorders>
              <w:top w:val="single" w:sz="4" w:space="0" w:color="auto"/>
              <w:left w:val="nil"/>
              <w:bottom w:val="single" w:sz="4" w:space="0" w:color="auto"/>
              <w:right w:val="single" w:sz="4" w:space="0" w:color="auto"/>
            </w:tcBorders>
            <w:vAlign w:val="center"/>
            <w:hideMark/>
          </w:tcPr>
          <w:p w:rsidR="007C7CE0" w:rsidRPr="0023649D" w:rsidRDefault="007C7CE0" w:rsidP="005B7663">
            <w:pPr>
              <w:jc w:val="center"/>
            </w:pPr>
            <w:r>
              <w:t>1</w:t>
            </w:r>
          </w:p>
        </w:tc>
        <w:tc>
          <w:tcPr>
            <w:tcW w:w="804" w:type="pct"/>
            <w:tcBorders>
              <w:top w:val="single" w:sz="4" w:space="0" w:color="auto"/>
              <w:left w:val="nil"/>
              <w:bottom w:val="single" w:sz="4" w:space="0" w:color="auto"/>
              <w:right w:val="single" w:sz="4" w:space="0" w:color="auto"/>
            </w:tcBorders>
            <w:noWrap/>
            <w:vAlign w:val="bottom"/>
            <w:hideMark/>
          </w:tcPr>
          <w:p w:rsidR="007C7CE0" w:rsidRPr="0023649D" w:rsidRDefault="007C7CE0" w:rsidP="005B7663">
            <w:pPr>
              <w:jc w:val="center"/>
            </w:pPr>
            <w:r w:rsidRPr="0023649D">
              <w:t>0</w:t>
            </w:r>
          </w:p>
        </w:tc>
      </w:tr>
      <w:tr w:rsidR="007C7CE0" w:rsidTr="005B7663">
        <w:trPr>
          <w:cantSplit/>
          <w:trHeight w:val="20"/>
        </w:trPr>
        <w:tc>
          <w:tcPr>
            <w:tcW w:w="268" w:type="pct"/>
            <w:tcBorders>
              <w:top w:val="single" w:sz="4" w:space="0" w:color="auto"/>
              <w:left w:val="single" w:sz="4" w:space="0" w:color="auto"/>
              <w:bottom w:val="single" w:sz="4" w:space="0" w:color="auto"/>
              <w:right w:val="single" w:sz="4" w:space="0" w:color="auto"/>
            </w:tcBorders>
            <w:vAlign w:val="center"/>
          </w:tcPr>
          <w:p w:rsidR="007C7CE0" w:rsidRPr="0023649D" w:rsidRDefault="007C7CE0" w:rsidP="005B7663">
            <w:pPr>
              <w:jc w:val="center"/>
              <w:rPr>
                <w:b/>
              </w:rPr>
            </w:pPr>
          </w:p>
        </w:tc>
        <w:tc>
          <w:tcPr>
            <w:tcW w:w="1161" w:type="pct"/>
            <w:tcBorders>
              <w:top w:val="single" w:sz="4" w:space="0" w:color="auto"/>
              <w:left w:val="nil"/>
              <w:bottom w:val="single" w:sz="4" w:space="0" w:color="auto"/>
              <w:right w:val="single" w:sz="4" w:space="0" w:color="auto"/>
            </w:tcBorders>
            <w:vAlign w:val="center"/>
            <w:hideMark/>
          </w:tcPr>
          <w:p w:rsidR="007C7CE0" w:rsidRPr="0023649D" w:rsidRDefault="007C7CE0" w:rsidP="005B7663">
            <w:pPr>
              <w:rPr>
                <w:b/>
              </w:rPr>
            </w:pPr>
            <w:r w:rsidRPr="0023649D">
              <w:rPr>
                <w:b/>
              </w:rPr>
              <w:t>Итого по Удмуртской Республике</w:t>
            </w:r>
          </w:p>
        </w:tc>
        <w:tc>
          <w:tcPr>
            <w:tcW w:w="714" w:type="pct"/>
            <w:tcBorders>
              <w:top w:val="single" w:sz="4" w:space="0" w:color="auto"/>
              <w:left w:val="nil"/>
              <w:bottom w:val="single" w:sz="4" w:space="0" w:color="auto"/>
              <w:right w:val="single" w:sz="4" w:space="0" w:color="auto"/>
            </w:tcBorders>
            <w:vAlign w:val="center"/>
            <w:hideMark/>
          </w:tcPr>
          <w:p w:rsidR="007C7CE0" w:rsidRPr="0023649D" w:rsidRDefault="007C7CE0" w:rsidP="005B7663">
            <w:pPr>
              <w:jc w:val="center"/>
              <w:rPr>
                <w:b/>
              </w:rPr>
            </w:pPr>
            <w:r w:rsidRPr="0023649D">
              <w:rPr>
                <w:b/>
              </w:rPr>
              <w:t>0</w:t>
            </w:r>
          </w:p>
        </w:tc>
        <w:tc>
          <w:tcPr>
            <w:tcW w:w="714" w:type="pct"/>
            <w:tcBorders>
              <w:top w:val="single" w:sz="4" w:space="0" w:color="auto"/>
              <w:left w:val="nil"/>
              <w:bottom w:val="single" w:sz="4" w:space="0" w:color="auto"/>
              <w:right w:val="single" w:sz="4" w:space="0" w:color="auto"/>
            </w:tcBorders>
            <w:vAlign w:val="center"/>
            <w:hideMark/>
          </w:tcPr>
          <w:p w:rsidR="007C7CE0" w:rsidRPr="0023649D" w:rsidRDefault="007C7CE0" w:rsidP="005B7663">
            <w:pPr>
              <w:jc w:val="center"/>
              <w:rPr>
                <w:b/>
              </w:rPr>
            </w:pPr>
            <w:r w:rsidRPr="0023649D">
              <w:rPr>
                <w:b/>
              </w:rPr>
              <w:t>0</w:t>
            </w:r>
          </w:p>
        </w:tc>
        <w:tc>
          <w:tcPr>
            <w:tcW w:w="625" w:type="pct"/>
            <w:tcBorders>
              <w:top w:val="single" w:sz="4" w:space="0" w:color="auto"/>
              <w:left w:val="nil"/>
              <w:bottom w:val="single" w:sz="4" w:space="0" w:color="auto"/>
              <w:right w:val="single" w:sz="4" w:space="0" w:color="auto"/>
            </w:tcBorders>
            <w:vAlign w:val="center"/>
            <w:hideMark/>
          </w:tcPr>
          <w:p w:rsidR="007C7CE0" w:rsidRPr="0023649D" w:rsidRDefault="007C7CE0" w:rsidP="005B7663">
            <w:pPr>
              <w:jc w:val="center"/>
              <w:rPr>
                <w:b/>
              </w:rPr>
            </w:pPr>
            <w:r w:rsidRPr="0023649D">
              <w:rPr>
                <w:b/>
              </w:rPr>
              <w:t>2</w:t>
            </w:r>
            <w:r>
              <w:rPr>
                <w:b/>
              </w:rPr>
              <w:t>2</w:t>
            </w:r>
          </w:p>
        </w:tc>
        <w:tc>
          <w:tcPr>
            <w:tcW w:w="714" w:type="pct"/>
            <w:tcBorders>
              <w:top w:val="single" w:sz="4" w:space="0" w:color="auto"/>
              <w:left w:val="nil"/>
              <w:bottom w:val="single" w:sz="4" w:space="0" w:color="auto"/>
              <w:right w:val="single" w:sz="4" w:space="0" w:color="auto"/>
            </w:tcBorders>
            <w:vAlign w:val="center"/>
            <w:hideMark/>
          </w:tcPr>
          <w:p w:rsidR="007C7CE0" w:rsidRPr="0023649D" w:rsidRDefault="007C7CE0" w:rsidP="005B7663">
            <w:pPr>
              <w:jc w:val="center"/>
              <w:rPr>
                <w:b/>
              </w:rPr>
            </w:pPr>
            <w:r>
              <w:rPr>
                <w:b/>
              </w:rPr>
              <w:t>3</w:t>
            </w:r>
          </w:p>
        </w:tc>
        <w:tc>
          <w:tcPr>
            <w:tcW w:w="804" w:type="pct"/>
            <w:tcBorders>
              <w:top w:val="single" w:sz="4" w:space="0" w:color="auto"/>
              <w:left w:val="nil"/>
              <w:bottom w:val="single" w:sz="4" w:space="0" w:color="auto"/>
              <w:right w:val="single" w:sz="4" w:space="0" w:color="auto"/>
            </w:tcBorders>
            <w:noWrap/>
            <w:vAlign w:val="center"/>
            <w:hideMark/>
          </w:tcPr>
          <w:p w:rsidR="007C7CE0" w:rsidRDefault="007C7CE0" w:rsidP="005B7663">
            <w:pPr>
              <w:jc w:val="center"/>
              <w:rPr>
                <w:b/>
              </w:rPr>
            </w:pPr>
            <w:r w:rsidRPr="0023649D">
              <w:rPr>
                <w:b/>
              </w:rPr>
              <w:t>0</w:t>
            </w:r>
          </w:p>
        </w:tc>
      </w:tr>
    </w:tbl>
    <w:p w:rsidR="001A3D60" w:rsidRDefault="001A3D60" w:rsidP="007C7CE0">
      <w:pPr>
        <w:ind w:firstLine="851"/>
        <w:jc w:val="center"/>
        <w:rPr>
          <w:rFonts w:asciiTheme="majorHAnsi" w:hAnsiTheme="majorHAnsi"/>
          <w:b/>
          <w:sz w:val="28"/>
          <w:szCs w:val="28"/>
        </w:rPr>
      </w:pPr>
    </w:p>
    <w:p w:rsidR="001A3D60" w:rsidRDefault="001A3D60" w:rsidP="00D842A0">
      <w:pPr>
        <w:spacing w:after="200" w:line="276" w:lineRule="auto"/>
        <w:rPr>
          <w:rFonts w:asciiTheme="majorHAnsi" w:hAnsiTheme="majorHAnsi"/>
          <w:b/>
          <w:sz w:val="28"/>
          <w:szCs w:val="28"/>
        </w:rPr>
      </w:pPr>
      <w:r>
        <w:rPr>
          <w:rFonts w:asciiTheme="majorHAnsi" w:hAnsiTheme="majorHAnsi"/>
          <w:b/>
          <w:sz w:val="28"/>
          <w:szCs w:val="28"/>
        </w:rPr>
        <w:br w:type="page"/>
      </w:r>
    </w:p>
    <w:p w:rsidR="00A255E7" w:rsidRDefault="00A255E7" w:rsidP="00D842A0">
      <w:pPr>
        <w:spacing w:after="200" w:line="276" w:lineRule="auto"/>
        <w:rPr>
          <w:rFonts w:asciiTheme="majorHAnsi" w:hAnsiTheme="majorHAnsi"/>
          <w:b/>
          <w:sz w:val="28"/>
          <w:szCs w:val="28"/>
        </w:rPr>
        <w:sectPr w:rsidR="00A255E7" w:rsidSect="00A255E7">
          <w:pgSz w:w="11907" w:h="16839" w:code="9"/>
          <w:pgMar w:top="720" w:right="426" w:bottom="720" w:left="568" w:header="709" w:footer="709" w:gutter="0"/>
          <w:cols w:space="708"/>
          <w:docGrid w:linePitch="360"/>
        </w:sectPr>
      </w:pPr>
    </w:p>
    <w:p w:rsidR="007C7CE0" w:rsidRPr="00D842A0" w:rsidRDefault="00D842A0" w:rsidP="00A255E7">
      <w:pPr>
        <w:pStyle w:val="2"/>
        <w:numPr>
          <w:ilvl w:val="1"/>
          <w:numId w:val="12"/>
        </w:numPr>
        <w:jc w:val="center"/>
        <w:rPr>
          <w:rFonts w:asciiTheme="majorHAnsi" w:hAnsiTheme="majorHAnsi"/>
          <w:sz w:val="28"/>
          <w:szCs w:val="28"/>
        </w:rPr>
      </w:pPr>
      <w:bookmarkStart w:id="16" w:name="_Toc476296025"/>
      <w:r>
        <w:rPr>
          <w:rFonts w:asciiTheme="majorHAnsi" w:hAnsiTheme="majorHAnsi"/>
          <w:noProof/>
          <w:sz w:val="28"/>
          <w:szCs w:val="28"/>
        </w:rPr>
        <w:lastRenderedPageBreak/>
        <w:drawing>
          <wp:anchor distT="0" distB="0" distL="114300" distR="114300" simplePos="0" relativeHeight="251677184" behindDoc="0" locked="0" layoutInCell="1" allowOverlap="1">
            <wp:simplePos x="0" y="0"/>
            <wp:positionH relativeFrom="column">
              <wp:posOffset>3448050</wp:posOffset>
            </wp:positionH>
            <wp:positionV relativeFrom="paragraph">
              <wp:posOffset>1760220</wp:posOffset>
            </wp:positionV>
            <wp:extent cx="1060450" cy="1117600"/>
            <wp:effectExtent l="19050" t="0" r="6350" b="0"/>
            <wp:wrapTopAndBottom/>
            <wp:docPr id="13" name="Рисунок 19" descr="пп смз на 2016.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п смз на 2016.BMP"/>
                    <pic:cNvPicPr/>
                  </pic:nvPicPr>
                  <pic:blipFill rotWithShape="1">
                    <a:blip r:embed="rId16"/>
                    <a:srcRect l="24796" t="30235" r="62640" b="60332"/>
                    <a:stretch/>
                  </pic:blipFill>
                  <pic:spPr bwMode="auto">
                    <a:xfrm>
                      <a:off x="0" y="0"/>
                      <a:ext cx="1060450" cy="1117600"/>
                    </a:xfrm>
                    <a:prstGeom prst="rect">
                      <a:avLst/>
                    </a:prstGeom>
                    <a:ln>
                      <a:noFill/>
                    </a:ln>
                    <a:extLst>
                      <a:ext uri="{53640926-AAD7-44D8-BBD7-CCE9431645EC}">
                        <a14:shadowObscured xmlns:a14="http://schemas.microsoft.com/office/drawing/2010/main"/>
                      </a:ext>
                    </a:extLst>
                  </pic:spPr>
                </pic:pic>
              </a:graphicData>
            </a:graphic>
          </wp:anchor>
        </w:drawing>
      </w:r>
      <w:r>
        <w:rPr>
          <w:rFonts w:asciiTheme="majorHAnsi" w:hAnsiTheme="majorHAnsi"/>
          <w:noProof/>
          <w:sz w:val="28"/>
          <w:szCs w:val="28"/>
        </w:rPr>
        <w:drawing>
          <wp:anchor distT="0" distB="0" distL="114300" distR="114300" simplePos="0" relativeHeight="251674112" behindDoc="1" locked="0" layoutInCell="1" allowOverlap="1">
            <wp:simplePos x="0" y="0"/>
            <wp:positionH relativeFrom="column">
              <wp:posOffset>3752850</wp:posOffset>
            </wp:positionH>
            <wp:positionV relativeFrom="paragraph">
              <wp:posOffset>726440</wp:posOffset>
            </wp:positionV>
            <wp:extent cx="4159250" cy="5854700"/>
            <wp:effectExtent l="19050" t="0" r="0" b="0"/>
            <wp:wrapTopAndBottom/>
            <wp:docPr id="1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мз по колву.bmp"/>
                    <pic:cNvPicPr/>
                  </pic:nvPicPr>
                  <pic:blipFill rotWithShape="1">
                    <a:blip r:embed="rId17">
                      <a:extLst>
                        <a:ext uri="{28A0092B-C50C-407E-A947-70E740481C1C}">
                          <a14:useLocalDpi xmlns:a14="http://schemas.microsoft.com/office/drawing/2010/main" val="0"/>
                        </a:ext>
                      </a:extLst>
                    </a:blip>
                    <a:srcRect l="30796" t="809" r="35035" b="1056"/>
                    <a:stretch/>
                  </pic:blipFill>
                  <pic:spPr bwMode="auto">
                    <a:xfrm>
                      <a:off x="0" y="0"/>
                      <a:ext cx="4159250" cy="5854700"/>
                    </a:xfrm>
                    <a:prstGeom prst="rect">
                      <a:avLst/>
                    </a:prstGeom>
                    <a:ln>
                      <a:noFill/>
                    </a:ln>
                    <a:extLst>
                      <a:ext uri="{53640926-AAD7-44D8-BBD7-CCE9431645EC}">
                        <a14:shadowObscured xmlns:a14="http://schemas.microsoft.com/office/drawing/2010/main"/>
                      </a:ext>
                    </a:extLst>
                  </pic:spPr>
                </pic:pic>
              </a:graphicData>
            </a:graphic>
          </wp:anchor>
        </w:drawing>
      </w:r>
      <w:r w:rsidR="007C7CE0" w:rsidRPr="00D842A0">
        <w:rPr>
          <w:rFonts w:asciiTheme="majorHAnsi" w:hAnsiTheme="majorHAnsi"/>
          <w:sz w:val="28"/>
          <w:szCs w:val="28"/>
        </w:rPr>
        <w:t>Ранжирование территории Удмуртской Республики по среднемноголетнему показателю(по количеству очагов природных пожаров)</w:t>
      </w:r>
      <w:bookmarkEnd w:id="16"/>
    </w:p>
    <w:p w:rsidR="007C7CE0" w:rsidRDefault="007C7CE0" w:rsidP="007C7CE0">
      <w:pPr>
        <w:ind w:firstLine="851"/>
        <w:jc w:val="center"/>
        <w:rPr>
          <w:b/>
          <w:sz w:val="28"/>
          <w:szCs w:val="28"/>
        </w:rPr>
      </w:pPr>
    </w:p>
    <w:p w:rsidR="007C7CE0" w:rsidRDefault="007C7CE0" w:rsidP="007C7CE0">
      <w:pPr>
        <w:ind w:firstLine="851"/>
        <w:jc w:val="center"/>
        <w:rPr>
          <w:b/>
          <w:sz w:val="28"/>
          <w:szCs w:val="28"/>
        </w:rPr>
        <w:sectPr w:rsidR="007C7CE0" w:rsidSect="00A255E7">
          <w:pgSz w:w="16839" w:h="11907" w:orient="landscape" w:code="9"/>
          <w:pgMar w:top="568" w:right="720" w:bottom="426" w:left="720" w:header="709" w:footer="709" w:gutter="0"/>
          <w:cols w:space="708"/>
          <w:docGrid w:linePitch="360"/>
        </w:sectPr>
      </w:pPr>
    </w:p>
    <w:p w:rsidR="007C7CE0" w:rsidRPr="00D842A0" w:rsidRDefault="007C7CE0" w:rsidP="00A35A32">
      <w:pPr>
        <w:pStyle w:val="2"/>
        <w:numPr>
          <w:ilvl w:val="1"/>
          <w:numId w:val="12"/>
        </w:numPr>
        <w:jc w:val="center"/>
        <w:rPr>
          <w:rFonts w:asciiTheme="majorHAnsi" w:hAnsiTheme="majorHAnsi"/>
          <w:sz w:val="28"/>
          <w:szCs w:val="28"/>
        </w:rPr>
      </w:pPr>
      <w:bookmarkStart w:id="17" w:name="_Toc476296026"/>
      <w:r w:rsidRPr="00D842A0">
        <w:rPr>
          <w:rFonts w:asciiTheme="majorHAnsi" w:hAnsiTheme="majorHAnsi"/>
          <w:sz w:val="28"/>
          <w:szCs w:val="28"/>
        </w:rPr>
        <w:lastRenderedPageBreak/>
        <w:t>Ранжирование территории Удмуртской Республики в 2016 году(по количеству очагов природных пожаров)</w:t>
      </w:r>
      <w:bookmarkEnd w:id="17"/>
    </w:p>
    <w:p w:rsidR="007C7CE0" w:rsidRDefault="007C7CE0" w:rsidP="00D842A0">
      <w:pPr>
        <w:ind w:firstLine="851"/>
        <w:jc w:val="center"/>
        <w:rPr>
          <w:b/>
          <w:sz w:val="28"/>
          <w:szCs w:val="28"/>
        </w:rPr>
      </w:pPr>
      <w:r>
        <w:rPr>
          <w:b/>
          <w:noProof/>
          <w:sz w:val="28"/>
          <w:szCs w:val="28"/>
        </w:rPr>
        <w:drawing>
          <wp:anchor distT="0" distB="0" distL="114300" distR="114300" simplePos="0" relativeHeight="251680256" behindDoc="1" locked="0" layoutInCell="1" allowOverlap="1">
            <wp:simplePos x="0" y="0"/>
            <wp:positionH relativeFrom="column">
              <wp:posOffset>2630805</wp:posOffset>
            </wp:positionH>
            <wp:positionV relativeFrom="paragraph">
              <wp:posOffset>1163320</wp:posOffset>
            </wp:positionV>
            <wp:extent cx="1054100" cy="1117600"/>
            <wp:effectExtent l="0" t="0" r="0" b="0"/>
            <wp:wrapTopAndBottom/>
            <wp:docPr id="15" name="Рисунок 19" descr="пп смз на 2016.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п смз на 2016.BMP"/>
                    <pic:cNvPicPr/>
                  </pic:nvPicPr>
                  <pic:blipFill rotWithShape="1">
                    <a:blip r:embed="rId16"/>
                    <a:srcRect l="24796" t="30235" r="62640" b="60332"/>
                    <a:stretch/>
                  </pic:blipFill>
                  <pic:spPr bwMode="auto">
                    <a:xfrm>
                      <a:off x="0" y="0"/>
                      <a:ext cx="1054100" cy="1117600"/>
                    </a:xfrm>
                    <a:prstGeom prst="rect">
                      <a:avLst/>
                    </a:prstGeom>
                    <a:ln>
                      <a:noFill/>
                    </a:ln>
                    <a:extLst>
                      <a:ext uri="{53640926-AAD7-44D8-BBD7-CCE9431645EC}">
                        <a14:shadowObscured xmlns:a14="http://schemas.microsoft.com/office/drawing/2010/main"/>
                      </a:ext>
                    </a:extLst>
                  </pic:spPr>
                </pic:pic>
              </a:graphicData>
            </a:graphic>
          </wp:anchor>
        </w:drawing>
      </w:r>
      <w:r>
        <w:rPr>
          <w:noProof/>
        </w:rPr>
        <w:drawing>
          <wp:anchor distT="0" distB="0" distL="114300" distR="114300" simplePos="0" relativeHeight="251666943" behindDoc="0" locked="0" layoutInCell="1" allowOverlap="1">
            <wp:simplePos x="0" y="0"/>
            <wp:positionH relativeFrom="column">
              <wp:posOffset>3813175</wp:posOffset>
            </wp:positionH>
            <wp:positionV relativeFrom="paragraph">
              <wp:posOffset>274955</wp:posOffset>
            </wp:positionV>
            <wp:extent cx="3869690" cy="5626735"/>
            <wp:effectExtent l="0" t="0" r="0" b="0"/>
            <wp:wrapTopAndBottom/>
            <wp:docPr id="18" name="Рисунок 4"/>
            <wp:cNvGraphicFramePr/>
            <a:graphic xmlns:a="http://schemas.openxmlformats.org/drawingml/2006/main">
              <a:graphicData uri="http://schemas.openxmlformats.org/drawingml/2006/picture">
                <pic:pic xmlns:pic="http://schemas.openxmlformats.org/drawingml/2006/picture">
                  <pic:nvPicPr>
                    <pic:cNvPr id="4" name="Рисунок 4"/>
                    <pic:cNvPicPr/>
                  </pic:nvPicPr>
                  <pic:blipFill rotWithShape="1">
                    <a:blip r:embed="rId18">
                      <a:extLst>
                        <a:ext uri="{28A0092B-C50C-407E-A947-70E740481C1C}">
                          <a14:useLocalDpi xmlns:a14="http://schemas.microsoft.com/office/drawing/2010/main" val="0"/>
                        </a:ext>
                      </a:extLst>
                    </a:blip>
                    <a:srcRect l="33843" t="505" r="32953" b="1033"/>
                    <a:stretch/>
                  </pic:blipFill>
                  <pic:spPr bwMode="auto">
                    <a:xfrm>
                      <a:off x="0" y="0"/>
                      <a:ext cx="3869690" cy="5626735"/>
                    </a:xfrm>
                    <a:prstGeom prst="rect">
                      <a:avLst/>
                    </a:prstGeom>
                    <a:ln>
                      <a:noFill/>
                    </a:ln>
                    <a:extLst>
                      <a:ext uri="{53640926-AAD7-44D8-BBD7-CCE9431645EC}">
                        <a14:shadowObscured xmlns:a14="http://schemas.microsoft.com/office/drawing/2010/main"/>
                      </a:ext>
                    </a:extLst>
                  </pic:spPr>
                </pic:pic>
              </a:graphicData>
            </a:graphic>
          </wp:anchor>
        </w:drawing>
      </w:r>
    </w:p>
    <w:p w:rsidR="007C7CE0" w:rsidRPr="00D842A0" w:rsidRDefault="007C7CE0" w:rsidP="00A35A32">
      <w:pPr>
        <w:pStyle w:val="2"/>
        <w:numPr>
          <w:ilvl w:val="1"/>
          <w:numId w:val="12"/>
        </w:numPr>
        <w:jc w:val="center"/>
        <w:rPr>
          <w:rFonts w:asciiTheme="majorHAnsi" w:hAnsiTheme="majorHAnsi"/>
          <w:noProof/>
          <w:sz w:val="28"/>
          <w:szCs w:val="28"/>
        </w:rPr>
      </w:pPr>
      <w:bookmarkStart w:id="18" w:name="_Toc476296027"/>
      <w:r w:rsidRPr="00D842A0">
        <w:rPr>
          <w:rFonts w:asciiTheme="majorHAnsi" w:hAnsiTheme="majorHAnsi"/>
          <w:sz w:val="28"/>
          <w:szCs w:val="28"/>
        </w:rPr>
        <w:lastRenderedPageBreak/>
        <w:t>Ранжирование территории Удмуртской Республики по среднемноголетнему показателю(по площади очагов природных пожаров)</w:t>
      </w:r>
      <w:bookmarkEnd w:id="18"/>
    </w:p>
    <w:p w:rsidR="007C7CE0" w:rsidRDefault="00D842A0" w:rsidP="007C7CE0">
      <w:pPr>
        <w:ind w:firstLine="851"/>
        <w:jc w:val="center"/>
        <w:rPr>
          <w:b/>
          <w:sz w:val="28"/>
          <w:szCs w:val="28"/>
        </w:rPr>
      </w:pPr>
      <w:r>
        <w:rPr>
          <w:b/>
          <w:noProof/>
          <w:sz w:val="28"/>
          <w:szCs w:val="28"/>
        </w:rPr>
        <w:drawing>
          <wp:anchor distT="0" distB="0" distL="114300" distR="114300" simplePos="0" relativeHeight="251675136" behindDoc="1" locked="0" layoutInCell="1" allowOverlap="1">
            <wp:simplePos x="0" y="0"/>
            <wp:positionH relativeFrom="column">
              <wp:posOffset>3816350</wp:posOffset>
            </wp:positionH>
            <wp:positionV relativeFrom="paragraph">
              <wp:posOffset>325755</wp:posOffset>
            </wp:positionV>
            <wp:extent cx="4146550" cy="5911850"/>
            <wp:effectExtent l="19050" t="19050" r="25400" b="12700"/>
            <wp:wrapTopAndBottom/>
            <wp:docPr id="19"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мз площадь.bmp"/>
                    <pic:cNvPicPr/>
                  </pic:nvPicPr>
                  <pic:blipFill rotWithShape="1">
                    <a:blip r:embed="rId19">
                      <a:extLst>
                        <a:ext uri="{28A0092B-C50C-407E-A947-70E740481C1C}">
                          <a14:useLocalDpi xmlns:a14="http://schemas.microsoft.com/office/drawing/2010/main" val="0"/>
                        </a:ext>
                      </a:extLst>
                    </a:blip>
                    <a:srcRect l="31449" t="942" r="35143" b="1570"/>
                    <a:stretch/>
                  </pic:blipFill>
                  <pic:spPr bwMode="auto">
                    <a:xfrm>
                      <a:off x="0" y="0"/>
                      <a:ext cx="4146550" cy="5911850"/>
                    </a:xfrm>
                    <a:prstGeom prst="rect">
                      <a:avLst/>
                    </a:prstGeom>
                    <a:ln w="9525" cap="flat" cmpd="sng" algn="ctr">
                      <a:solidFill>
                        <a:srgbClr val="FFFFFF"/>
                      </a:solidFill>
                      <a:prstDash val="solid"/>
                      <a:round/>
                      <a:headEnd type="none" w="med" len="med"/>
                      <a:tailEnd type="none" w="med" len="med"/>
                    </a:ln>
                    <a:extLst>
                      <a:ext uri="{53640926-AAD7-44D8-BBD7-CCE9431645EC}">
                        <a14:shadowObscured xmlns:a14="http://schemas.microsoft.com/office/drawing/2010/main"/>
                      </a:ext>
                    </a:extLst>
                  </pic:spPr>
                </pic:pic>
              </a:graphicData>
            </a:graphic>
          </wp:anchor>
        </w:drawing>
      </w:r>
      <w:r>
        <w:rPr>
          <w:b/>
          <w:noProof/>
          <w:sz w:val="28"/>
          <w:szCs w:val="28"/>
        </w:rPr>
        <w:drawing>
          <wp:anchor distT="0" distB="0" distL="114300" distR="114300" simplePos="0" relativeHeight="251672064" behindDoc="0" locked="0" layoutInCell="1" allowOverlap="1">
            <wp:simplePos x="0" y="0"/>
            <wp:positionH relativeFrom="column">
              <wp:posOffset>3270250</wp:posOffset>
            </wp:positionH>
            <wp:positionV relativeFrom="paragraph">
              <wp:posOffset>1437005</wp:posOffset>
            </wp:positionV>
            <wp:extent cx="1187450" cy="812800"/>
            <wp:effectExtent l="19050" t="0" r="0" b="0"/>
            <wp:wrapTopAndBottom/>
            <wp:docPr id="22" name="Рисунок 0" descr="по площадям.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о площадям.BMP"/>
                    <pic:cNvPicPr/>
                  </pic:nvPicPr>
                  <pic:blipFill rotWithShape="1">
                    <a:blip r:embed="rId20"/>
                    <a:srcRect l="23352" t="30411" r="62629" b="62324"/>
                    <a:stretch/>
                  </pic:blipFill>
                  <pic:spPr bwMode="auto">
                    <a:xfrm>
                      <a:off x="0" y="0"/>
                      <a:ext cx="1187450" cy="812800"/>
                    </a:xfrm>
                    <a:prstGeom prst="rect">
                      <a:avLst/>
                    </a:prstGeom>
                    <a:ln>
                      <a:noFill/>
                    </a:ln>
                    <a:extLst>
                      <a:ext uri="{53640926-AAD7-44D8-BBD7-CCE9431645EC}">
                        <a14:shadowObscured xmlns:a14="http://schemas.microsoft.com/office/drawing/2010/main"/>
                      </a:ext>
                    </a:extLst>
                  </pic:spPr>
                </pic:pic>
              </a:graphicData>
            </a:graphic>
          </wp:anchor>
        </w:drawing>
      </w:r>
      <w:r w:rsidR="007C7CE0">
        <w:rPr>
          <w:b/>
          <w:sz w:val="28"/>
          <w:szCs w:val="28"/>
        </w:rPr>
        <w:br w:type="page"/>
      </w:r>
    </w:p>
    <w:p w:rsidR="00F34D9D" w:rsidRPr="00D842A0" w:rsidRDefault="00A35A32" w:rsidP="00A35A32">
      <w:pPr>
        <w:pStyle w:val="2"/>
        <w:numPr>
          <w:ilvl w:val="1"/>
          <w:numId w:val="12"/>
        </w:numPr>
        <w:jc w:val="center"/>
        <w:rPr>
          <w:rFonts w:asciiTheme="majorHAnsi" w:hAnsiTheme="majorHAnsi"/>
          <w:sz w:val="28"/>
          <w:szCs w:val="28"/>
        </w:rPr>
      </w:pPr>
      <w:bookmarkStart w:id="19" w:name="_Toc476296028"/>
      <w:r>
        <w:rPr>
          <w:rFonts w:asciiTheme="majorHAnsi" w:hAnsiTheme="majorHAnsi"/>
          <w:noProof/>
          <w:sz w:val="28"/>
          <w:szCs w:val="28"/>
        </w:rPr>
        <w:lastRenderedPageBreak/>
        <w:drawing>
          <wp:anchor distT="0" distB="0" distL="114300" distR="114300" simplePos="0" relativeHeight="251676160" behindDoc="1" locked="0" layoutInCell="1" allowOverlap="1">
            <wp:simplePos x="0" y="0"/>
            <wp:positionH relativeFrom="column">
              <wp:posOffset>3892550</wp:posOffset>
            </wp:positionH>
            <wp:positionV relativeFrom="paragraph">
              <wp:posOffset>685800</wp:posOffset>
            </wp:positionV>
            <wp:extent cx="4241800" cy="5930900"/>
            <wp:effectExtent l="19050" t="0" r="6350" b="0"/>
            <wp:wrapTopAndBottom/>
            <wp:docPr id="24"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6 площадь.bmp"/>
                    <pic:cNvPicPr/>
                  </pic:nvPicPr>
                  <pic:blipFill rotWithShape="1">
                    <a:blip r:embed="rId21">
                      <a:extLst>
                        <a:ext uri="{28A0092B-C50C-407E-A947-70E740481C1C}">
                          <a14:useLocalDpi xmlns:a14="http://schemas.microsoft.com/office/drawing/2010/main" val="0"/>
                        </a:ext>
                      </a:extLst>
                    </a:blip>
                    <a:srcRect l="33624" t="472" r="31771" b="1575"/>
                    <a:stretch/>
                  </pic:blipFill>
                  <pic:spPr bwMode="auto">
                    <a:xfrm>
                      <a:off x="0" y="0"/>
                      <a:ext cx="4241800" cy="5930900"/>
                    </a:xfrm>
                    <a:prstGeom prst="rect">
                      <a:avLst/>
                    </a:prstGeom>
                    <a:ln>
                      <a:noFill/>
                    </a:ln>
                    <a:extLst>
                      <a:ext uri="{53640926-AAD7-44D8-BBD7-CCE9431645EC}">
                        <a14:shadowObscured xmlns:a14="http://schemas.microsoft.com/office/drawing/2010/main"/>
                      </a:ext>
                    </a:extLst>
                  </pic:spPr>
                </pic:pic>
              </a:graphicData>
            </a:graphic>
          </wp:anchor>
        </w:drawing>
      </w:r>
      <w:r w:rsidR="007C7CE0" w:rsidRPr="00D842A0">
        <w:rPr>
          <w:rFonts w:asciiTheme="majorHAnsi" w:hAnsiTheme="majorHAnsi"/>
          <w:sz w:val="28"/>
          <w:szCs w:val="28"/>
        </w:rPr>
        <w:t>Ранжирование территории Удмуртской Республики в 2016 году</w:t>
      </w:r>
      <w:r w:rsidR="007C7CE0" w:rsidRPr="00D842A0">
        <w:rPr>
          <w:rFonts w:asciiTheme="majorHAnsi" w:hAnsiTheme="majorHAnsi"/>
          <w:noProof/>
          <w:sz w:val="28"/>
          <w:szCs w:val="28"/>
        </w:rPr>
        <w:drawing>
          <wp:anchor distT="0" distB="0" distL="114300" distR="114300" simplePos="0" relativeHeight="251679232" behindDoc="0" locked="0" layoutInCell="1" allowOverlap="1">
            <wp:simplePos x="0" y="0"/>
            <wp:positionH relativeFrom="column">
              <wp:posOffset>3302000</wp:posOffset>
            </wp:positionH>
            <wp:positionV relativeFrom="paragraph">
              <wp:posOffset>1654810</wp:posOffset>
            </wp:positionV>
            <wp:extent cx="1178560" cy="822960"/>
            <wp:effectExtent l="19050" t="0" r="2540" b="0"/>
            <wp:wrapTopAndBottom/>
            <wp:docPr id="26" name="Рисунок 0" descr="по площадям.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о площадям.BMP"/>
                    <pic:cNvPicPr/>
                  </pic:nvPicPr>
                  <pic:blipFill rotWithShape="1">
                    <a:blip r:embed="rId20"/>
                    <a:srcRect l="23352" t="30411" r="62629" b="62324"/>
                    <a:stretch/>
                  </pic:blipFill>
                  <pic:spPr bwMode="auto">
                    <a:xfrm>
                      <a:off x="0" y="0"/>
                      <a:ext cx="1178560" cy="822960"/>
                    </a:xfrm>
                    <a:prstGeom prst="rect">
                      <a:avLst/>
                    </a:prstGeom>
                    <a:ln>
                      <a:noFill/>
                    </a:ln>
                    <a:extLst>
                      <a:ext uri="{53640926-AAD7-44D8-BBD7-CCE9431645EC}">
                        <a14:shadowObscured xmlns:a14="http://schemas.microsoft.com/office/drawing/2010/main"/>
                      </a:ext>
                    </a:extLst>
                  </pic:spPr>
                </pic:pic>
              </a:graphicData>
            </a:graphic>
          </wp:anchor>
        </w:drawing>
      </w:r>
      <w:r w:rsidR="007C7CE0" w:rsidRPr="00D842A0">
        <w:rPr>
          <w:rFonts w:asciiTheme="majorHAnsi" w:hAnsiTheme="majorHAnsi"/>
          <w:sz w:val="28"/>
          <w:szCs w:val="28"/>
        </w:rPr>
        <w:t>(по площади очагов природных пожаров)</w:t>
      </w:r>
      <w:bookmarkEnd w:id="19"/>
    </w:p>
    <w:sectPr w:rsidR="00F34D9D" w:rsidRPr="00D842A0" w:rsidSect="007B1AA1">
      <w:pgSz w:w="16839" w:h="11907" w:orient="landscape"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6E6A" w:rsidRDefault="00386E6A" w:rsidP="00B31AE9">
      <w:r>
        <w:separator/>
      </w:r>
    </w:p>
  </w:endnote>
  <w:endnote w:type="continuationSeparator" w:id="0">
    <w:p w:rsidR="00386E6A" w:rsidRDefault="00386E6A" w:rsidP="00B31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00002FF" w:usb1="0000F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6E6A" w:rsidRDefault="00386E6A" w:rsidP="00B31AE9">
      <w:r>
        <w:separator/>
      </w:r>
    </w:p>
  </w:footnote>
  <w:footnote w:type="continuationSeparator" w:id="0">
    <w:p w:rsidR="00386E6A" w:rsidRDefault="00386E6A" w:rsidP="00B31A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pPr>
        <w:ind w:left="0" w:firstLine="0"/>
      </w:pPr>
    </w:lvl>
  </w:abstractNum>
  <w:abstractNum w:abstractNumId="1">
    <w:nsid w:val="08612E0F"/>
    <w:multiLevelType w:val="singleLevel"/>
    <w:tmpl w:val="4142E986"/>
    <w:lvl w:ilvl="0">
      <w:start w:val="3"/>
      <w:numFmt w:val="upperRoman"/>
      <w:lvlText w:val="%1"/>
      <w:legacy w:legacy="1" w:legacySpace="0" w:legacyIndent="317"/>
      <w:lvlJc w:val="left"/>
      <w:pPr>
        <w:ind w:left="0" w:firstLine="0"/>
      </w:pPr>
      <w:rPr>
        <w:rFonts w:ascii="Times New Roman" w:hAnsi="Times New Roman" w:cs="Times New Roman" w:hint="default"/>
      </w:rPr>
    </w:lvl>
  </w:abstractNum>
  <w:abstractNum w:abstractNumId="2">
    <w:nsid w:val="14390C2F"/>
    <w:multiLevelType w:val="hybridMultilevel"/>
    <w:tmpl w:val="0DACEB9A"/>
    <w:lvl w:ilvl="0" w:tplc="6C00CF8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1A416B96"/>
    <w:multiLevelType w:val="hybridMultilevel"/>
    <w:tmpl w:val="0EAADD12"/>
    <w:lvl w:ilvl="0" w:tplc="0419000F">
      <w:start w:val="1"/>
      <w:numFmt w:val="decimal"/>
      <w:lvlText w:val="%1."/>
      <w:lvlJc w:val="left"/>
      <w:pPr>
        <w:tabs>
          <w:tab w:val="num" w:pos="360"/>
        </w:tabs>
        <w:ind w:left="360" w:hanging="360"/>
      </w:pPr>
    </w:lvl>
    <w:lvl w:ilvl="1" w:tplc="0419000F">
      <w:start w:val="1"/>
      <w:numFmt w:val="decimal"/>
      <w:lvlText w:val="%2."/>
      <w:lvlJc w:val="left"/>
      <w:pPr>
        <w:tabs>
          <w:tab w:val="num" w:pos="360"/>
        </w:tabs>
        <w:ind w:left="36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F4D0145"/>
    <w:multiLevelType w:val="multilevel"/>
    <w:tmpl w:val="D6EE165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41174352"/>
    <w:multiLevelType w:val="hybridMultilevel"/>
    <w:tmpl w:val="B0F4F436"/>
    <w:lvl w:ilvl="0" w:tplc="0419000F">
      <w:start w:val="1"/>
      <w:numFmt w:val="decimal"/>
      <w:lvlText w:val="%1."/>
      <w:lvlJc w:val="left"/>
      <w:pPr>
        <w:ind w:left="1571" w:hanging="360"/>
      </w:p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6">
    <w:nsid w:val="5314386F"/>
    <w:multiLevelType w:val="multilevel"/>
    <w:tmpl w:val="5314386F"/>
    <w:name w:val="Нумерованный список 1"/>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lef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lef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left"/>
      <w:pPr>
        <w:ind w:left="0" w:firstLine="0"/>
      </w:pPr>
    </w:lvl>
  </w:abstractNum>
  <w:abstractNum w:abstractNumId="7">
    <w:nsid w:val="640D19EE"/>
    <w:multiLevelType w:val="hybridMultilevel"/>
    <w:tmpl w:val="5D86531A"/>
    <w:lvl w:ilvl="0" w:tplc="C1E2B03C">
      <w:start w:val="1"/>
      <w:numFmt w:val="decimal"/>
      <w:lvlText w:val="%1."/>
      <w:lvlJc w:val="left"/>
      <w:pPr>
        <w:ind w:left="1759" w:hanging="105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8">
    <w:nsid w:val="7B357BE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7"/>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3"/>
  </w:num>
  <w:num w:numId="7">
    <w:abstractNumId w:val="2"/>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3"/>
    </w:lvlOverride>
  </w:num>
  <w:num w:numId="10">
    <w:abstractNumId w:val="0"/>
    <w:lvlOverride w:ilvl="0">
      <w:lvl w:ilvl="0">
        <w:numFmt w:val="bullet"/>
        <w:lvlText w:val="-"/>
        <w:legacy w:legacy="1" w:legacySpace="0" w:legacyIndent="352"/>
        <w:lvlJc w:val="left"/>
        <w:pPr>
          <w:ind w:left="0" w:firstLine="0"/>
        </w:pPr>
        <w:rPr>
          <w:rFonts w:ascii="Times New Roman" w:hAnsi="Times New Roman" w:cs="Times New Roman" w:hint="default"/>
        </w:rPr>
      </w:lvl>
    </w:lvlOverride>
  </w:num>
  <w:num w:numId="11">
    <w:abstractNumId w:val="8"/>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04B27"/>
    <w:rsid w:val="00007876"/>
    <w:rsid w:val="000229D3"/>
    <w:rsid w:val="00026B40"/>
    <w:rsid w:val="00055F46"/>
    <w:rsid w:val="00056520"/>
    <w:rsid w:val="00075E79"/>
    <w:rsid w:val="00076E8D"/>
    <w:rsid w:val="00082597"/>
    <w:rsid w:val="00094E74"/>
    <w:rsid w:val="000F3F73"/>
    <w:rsid w:val="00104F32"/>
    <w:rsid w:val="001367C7"/>
    <w:rsid w:val="001939BE"/>
    <w:rsid w:val="001A3D60"/>
    <w:rsid w:val="001E678D"/>
    <w:rsid w:val="002004ED"/>
    <w:rsid w:val="00204EB4"/>
    <w:rsid w:val="0021369A"/>
    <w:rsid w:val="00220F70"/>
    <w:rsid w:val="0023649D"/>
    <w:rsid w:val="002C2A8F"/>
    <w:rsid w:val="002C4715"/>
    <w:rsid w:val="002E567F"/>
    <w:rsid w:val="00320DF0"/>
    <w:rsid w:val="00324101"/>
    <w:rsid w:val="00352477"/>
    <w:rsid w:val="00354DA2"/>
    <w:rsid w:val="00357117"/>
    <w:rsid w:val="00360216"/>
    <w:rsid w:val="00364020"/>
    <w:rsid w:val="00386E6A"/>
    <w:rsid w:val="003C0002"/>
    <w:rsid w:val="003C2670"/>
    <w:rsid w:val="003C3E98"/>
    <w:rsid w:val="003F627B"/>
    <w:rsid w:val="00410FD1"/>
    <w:rsid w:val="004357A2"/>
    <w:rsid w:val="004574B0"/>
    <w:rsid w:val="00493242"/>
    <w:rsid w:val="004A07E7"/>
    <w:rsid w:val="004A0CF9"/>
    <w:rsid w:val="004A2DC1"/>
    <w:rsid w:val="004A593F"/>
    <w:rsid w:val="004A63F3"/>
    <w:rsid w:val="004D7B64"/>
    <w:rsid w:val="004F3EFE"/>
    <w:rsid w:val="004F4B4D"/>
    <w:rsid w:val="004F6136"/>
    <w:rsid w:val="0052100A"/>
    <w:rsid w:val="005277B2"/>
    <w:rsid w:val="00560B2B"/>
    <w:rsid w:val="00564929"/>
    <w:rsid w:val="00572554"/>
    <w:rsid w:val="00572E3F"/>
    <w:rsid w:val="00594163"/>
    <w:rsid w:val="00597189"/>
    <w:rsid w:val="005A21C7"/>
    <w:rsid w:val="005B7663"/>
    <w:rsid w:val="005D18AA"/>
    <w:rsid w:val="005E0BA5"/>
    <w:rsid w:val="005E4C5F"/>
    <w:rsid w:val="005E7C9C"/>
    <w:rsid w:val="006107DA"/>
    <w:rsid w:val="0062737A"/>
    <w:rsid w:val="0066676C"/>
    <w:rsid w:val="006A44D5"/>
    <w:rsid w:val="00722158"/>
    <w:rsid w:val="00732AA7"/>
    <w:rsid w:val="0075702B"/>
    <w:rsid w:val="007736E5"/>
    <w:rsid w:val="007802CF"/>
    <w:rsid w:val="007979A8"/>
    <w:rsid w:val="007A2A6C"/>
    <w:rsid w:val="007B1AA1"/>
    <w:rsid w:val="007C1E62"/>
    <w:rsid w:val="007C7CE0"/>
    <w:rsid w:val="00822717"/>
    <w:rsid w:val="00822F76"/>
    <w:rsid w:val="00846925"/>
    <w:rsid w:val="00855EA6"/>
    <w:rsid w:val="008605A3"/>
    <w:rsid w:val="00872718"/>
    <w:rsid w:val="00872858"/>
    <w:rsid w:val="008859C3"/>
    <w:rsid w:val="00886917"/>
    <w:rsid w:val="0089295E"/>
    <w:rsid w:val="0089437A"/>
    <w:rsid w:val="00894A3C"/>
    <w:rsid w:val="008950DE"/>
    <w:rsid w:val="008A3711"/>
    <w:rsid w:val="008B26BC"/>
    <w:rsid w:val="008B405F"/>
    <w:rsid w:val="008D6CB3"/>
    <w:rsid w:val="008F792C"/>
    <w:rsid w:val="009003EF"/>
    <w:rsid w:val="00952D32"/>
    <w:rsid w:val="00964B57"/>
    <w:rsid w:val="009C2215"/>
    <w:rsid w:val="009E34FE"/>
    <w:rsid w:val="009F4EA8"/>
    <w:rsid w:val="009F7B6C"/>
    <w:rsid w:val="00A20379"/>
    <w:rsid w:val="00A255E7"/>
    <w:rsid w:val="00A3199D"/>
    <w:rsid w:val="00A35A32"/>
    <w:rsid w:val="00A52F5A"/>
    <w:rsid w:val="00A537A8"/>
    <w:rsid w:val="00A54D0D"/>
    <w:rsid w:val="00A9747D"/>
    <w:rsid w:val="00AB0784"/>
    <w:rsid w:val="00AB1E1D"/>
    <w:rsid w:val="00AC2649"/>
    <w:rsid w:val="00AD383F"/>
    <w:rsid w:val="00AD630C"/>
    <w:rsid w:val="00B31AE9"/>
    <w:rsid w:val="00B45FD3"/>
    <w:rsid w:val="00B944A9"/>
    <w:rsid w:val="00B95099"/>
    <w:rsid w:val="00BA183E"/>
    <w:rsid w:val="00BB0D4C"/>
    <w:rsid w:val="00BD078C"/>
    <w:rsid w:val="00BD49FE"/>
    <w:rsid w:val="00BD7382"/>
    <w:rsid w:val="00BE5F7E"/>
    <w:rsid w:val="00BE71FB"/>
    <w:rsid w:val="00C10C47"/>
    <w:rsid w:val="00C26992"/>
    <w:rsid w:val="00C44369"/>
    <w:rsid w:val="00C64507"/>
    <w:rsid w:val="00C71748"/>
    <w:rsid w:val="00C84496"/>
    <w:rsid w:val="00C91D74"/>
    <w:rsid w:val="00CD5F05"/>
    <w:rsid w:val="00CF4F54"/>
    <w:rsid w:val="00D012AC"/>
    <w:rsid w:val="00D04B27"/>
    <w:rsid w:val="00D26765"/>
    <w:rsid w:val="00D5557E"/>
    <w:rsid w:val="00D842A0"/>
    <w:rsid w:val="00D926AE"/>
    <w:rsid w:val="00DB78AD"/>
    <w:rsid w:val="00DE35D1"/>
    <w:rsid w:val="00E14582"/>
    <w:rsid w:val="00E22D35"/>
    <w:rsid w:val="00E247D7"/>
    <w:rsid w:val="00E43936"/>
    <w:rsid w:val="00E47144"/>
    <w:rsid w:val="00E6483D"/>
    <w:rsid w:val="00E658E1"/>
    <w:rsid w:val="00E915A3"/>
    <w:rsid w:val="00EA7AF9"/>
    <w:rsid w:val="00EB0484"/>
    <w:rsid w:val="00EC31F3"/>
    <w:rsid w:val="00EC6D62"/>
    <w:rsid w:val="00EE6E4B"/>
    <w:rsid w:val="00EE79F7"/>
    <w:rsid w:val="00F27EEC"/>
    <w:rsid w:val="00F34D9D"/>
    <w:rsid w:val="00F766A6"/>
    <w:rsid w:val="00F81746"/>
    <w:rsid w:val="00F83A6A"/>
    <w:rsid w:val="00FA3B52"/>
    <w:rsid w:val="00FC095D"/>
    <w:rsid w:val="00FC5F1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4B2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04B27"/>
    <w:pPr>
      <w:keepNext/>
      <w:spacing w:before="240" w:after="60"/>
      <w:outlineLvl w:val="0"/>
    </w:pPr>
    <w:rPr>
      <w:rFonts w:ascii="Cambria" w:hAnsi="Cambria"/>
      <w:b/>
      <w:bCs/>
      <w:kern w:val="32"/>
      <w:sz w:val="32"/>
      <w:szCs w:val="32"/>
    </w:rPr>
  </w:style>
  <w:style w:type="paragraph" w:styleId="2">
    <w:name w:val="heading 2"/>
    <w:basedOn w:val="a"/>
    <w:link w:val="20"/>
    <w:unhideWhenUsed/>
    <w:qFormat/>
    <w:rsid w:val="00D04B27"/>
    <w:pPr>
      <w:spacing w:before="100" w:beforeAutospacing="1" w:after="100" w:afterAutospacing="1"/>
      <w:outlineLvl w:val="1"/>
    </w:pPr>
    <w:rPr>
      <w:b/>
      <w:bCs/>
      <w:sz w:val="36"/>
      <w:szCs w:val="36"/>
    </w:rPr>
  </w:style>
  <w:style w:type="paragraph" w:styleId="4">
    <w:name w:val="heading 4"/>
    <w:basedOn w:val="a"/>
    <w:next w:val="a"/>
    <w:link w:val="40"/>
    <w:semiHidden/>
    <w:unhideWhenUsed/>
    <w:qFormat/>
    <w:rsid w:val="00D04B27"/>
    <w:pPr>
      <w:keepNext/>
      <w:spacing w:before="240" w:after="60"/>
      <w:outlineLvl w:val="3"/>
    </w:pPr>
    <w:rPr>
      <w:b/>
      <w:bCs/>
      <w:sz w:val="28"/>
      <w:szCs w:val="28"/>
    </w:rPr>
  </w:style>
  <w:style w:type="paragraph" w:styleId="9">
    <w:name w:val="heading 9"/>
    <w:basedOn w:val="a"/>
    <w:next w:val="a"/>
    <w:link w:val="90"/>
    <w:uiPriority w:val="99"/>
    <w:semiHidden/>
    <w:unhideWhenUsed/>
    <w:qFormat/>
    <w:rsid w:val="00D04B27"/>
    <w:pPr>
      <w:spacing w:before="240" w:after="60"/>
      <w:outlineLvl w:val="8"/>
    </w:pPr>
    <w:rPr>
      <w:rFonts w:ascii="Arial" w:hAnsi="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04B27"/>
    <w:rPr>
      <w:rFonts w:ascii="Cambria" w:eastAsia="Times New Roman" w:hAnsi="Cambria" w:cs="Times New Roman"/>
      <w:b/>
      <w:bCs/>
      <w:kern w:val="32"/>
      <w:sz w:val="32"/>
      <w:szCs w:val="32"/>
    </w:rPr>
  </w:style>
  <w:style w:type="character" w:customStyle="1" w:styleId="20">
    <w:name w:val="Заголовок 2 Знак"/>
    <w:basedOn w:val="a0"/>
    <w:link w:val="2"/>
    <w:rsid w:val="00D04B27"/>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semiHidden/>
    <w:rsid w:val="00D04B27"/>
    <w:rPr>
      <w:rFonts w:ascii="Times New Roman" w:eastAsia="Times New Roman" w:hAnsi="Times New Roman" w:cs="Times New Roman"/>
      <w:b/>
      <w:bCs/>
      <w:sz w:val="28"/>
      <w:szCs w:val="28"/>
    </w:rPr>
  </w:style>
  <w:style w:type="character" w:customStyle="1" w:styleId="90">
    <w:name w:val="Заголовок 9 Знак"/>
    <w:basedOn w:val="a0"/>
    <w:link w:val="9"/>
    <w:uiPriority w:val="99"/>
    <w:semiHidden/>
    <w:rsid w:val="00D04B27"/>
    <w:rPr>
      <w:rFonts w:ascii="Arial" w:eastAsia="Times New Roman" w:hAnsi="Arial" w:cs="Times New Roman"/>
    </w:rPr>
  </w:style>
  <w:style w:type="character" w:customStyle="1" w:styleId="HTML">
    <w:name w:val="Стандартный HTML Знак"/>
    <w:basedOn w:val="a0"/>
    <w:link w:val="HTML0"/>
    <w:semiHidden/>
    <w:rsid w:val="00D04B27"/>
    <w:rPr>
      <w:rFonts w:ascii="Courier New" w:eastAsia="Times New Roman" w:hAnsi="Courier New" w:cs="Times New Roman"/>
      <w:sz w:val="20"/>
      <w:szCs w:val="20"/>
    </w:rPr>
  </w:style>
  <w:style w:type="paragraph" w:styleId="HTML0">
    <w:name w:val="HTML Preformatted"/>
    <w:basedOn w:val="a"/>
    <w:link w:val="HTML"/>
    <w:semiHidden/>
    <w:unhideWhenUsed/>
    <w:rsid w:val="00D04B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a3">
    <w:name w:val="Текст сноски Знак"/>
    <w:basedOn w:val="a0"/>
    <w:link w:val="a4"/>
    <w:uiPriority w:val="99"/>
    <w:semiHidden/>
    <w:rsid w:val="00D04B27"/>
    <w:rPr>
      <w:rFonts w:ascii="Times New Roman" w:eastAsia="Times New Roman" w:hAnsi="Times New Roman" w:cs="Times New Roman"/>
      <w:sz w:val="20"/>
      <w:szCs w:val="20"/>
      <w:lang w:eastAsia="ru-RU"/>
    </w:rPr>
  </w:style>
  <w:style w:type="paragraph" w:styleId="a4">
    <w:name w:val="footnote text"/>
    <w:basedOn w:val="a"/>
    <w:link w:val="a3"/>
    <w:uiPriority w:val="99"/>
    <w:semiHidden/>
    <w:unhideWhenUsed/>
    <w:rsid w:val="00D04B27"/>
    <w:rPr>
      <w:sz w:val="20"/>
      <w:szCs w:val="20"/>
    </w:rPr>
  </w:style>
  <w:style w:type="character" w:customStyle="1" w:styleId="a5">
    <w:name w:val="Верхний колонтитул Знак"/>
    <w:basedOn w:val="a0"/>
    <w:link w:val="a6"/>
    <w:uiPriority w:val="99"/>
    <w:rsid w:val="00D04B27"/>
    <w:rPr>
      <w:rFonts w:ascii="Times New Roman" w:eastAsia="Times New Roman" w:hAnsi="Times New Roman" w:cs="Times New Roman"/>
      <w:sz w:val="24"/>
      <w:szCs w:val="24"/>
    </w:rPr>
  </w:style>
  <w:style w:type="paragraph" w:styleId="a6">
    <w:name w:val="header"/>
    <w:basedOn w:val="a"/>
    <w:link w:val="a5"/>
    <w:uiPriority w:val="99"/>
    <w:unhideWhenUsed/>
    <w:rsid w:val="00D04B27"/>
    <w:pPr>
      <w:tabs>
        <w:tab w:val="center" w:pos="4677"/>
        <w:tab w:val="right" w:pos="9355"/>
      </w:tabs>
    </w:pPr>
  </w:style>
  <w:style w:type="character" w:customStyle="1" w:styleId="a7">
    <w:name w:val="Нижний колонтитул Знак"/>
    <w:basedOn w:val="a0"/>
    <w:link w:val="a8"/>
    <w:uiPriority w:val="99"/>
    <w:rsid w:val="00D04B27"/>
    <w:rPr>
      <w:rFonts w:ascii="Times New Roman" w:eastAsia="Times New Roman" w:hAnsi="Times New Roman" w:cs="Times New Roman"/>
      <w:sz w:val="24"/>
      <w:szCs w:val="24"/>
    </w:rPr>
  </w:style>
  <w:style w:type="paragraph" w:styleId="a8">
    <w:name w:val="footer"/>
    <w:basedOn w:val="a"/>
    <w:link w:val="a7"/>
    <w:uiPriority w:val="99"/>
    <w:unhideWhenUsed/>
    <w:rsid w:val="00D04B27"/>
    <w:pPr>
      <w:tabs>
        <w:tab w:val="center" w:pos="4677"/>
        <w:tab w:val="right" w:pos="9355"/>
      </w:tabs>
    </w:pPr>
  </w:style>
  <w:style w:type="paragraph" w:styleId="a9">
    <w:name w:val="Title"/>
    <w:basedOn w:val="a"/>
    <w:link w:val="aa"/>
    <w:uiPriority w:val="99"/>
    <w:qFormat/>
    <w:rsid w:val="00D04B27"/>
    <w:pPr>
      <w:suppressLineNumbers/>
      <w:suppressAutoHyphens/>
      <w:spacing w:before="120" w:after="120"/>
    </w:pPr>
    <w:rPr>
      <w:rFonts w:cs="Tahoma"/>
      <w:i/>
      <w:iCs/>
      <w:lang w:eastAsia="ar-SA"/>
    </w:rPr>
  </w:style>
  <w:style w:type="character" w:customStyle="1" w:styleId="aa">
    <w:name w:val="Название Знак"/>
    <w:basedOn w:val="a0"/>
    <w:link w:val="a9"/>
    <w:uiPriority w:val="99"/>
    <w:rsid w:val="00D04B27"/>
    <w:rPr>
      <w:rFonts w:ascii="Times New Roman" w:eastAsia="Times New Roman" w:hAnsi="Times New Roman" w:cs="Tahoma"/>
      <w:i/>
      <w:iCs/>
      <w:sz w:val="24"/>
      <w:szCs w:val="24"/>
      <w:lang w:eastAsia="ar-SA"/>
    </w:rPr>
  </w:style>
  <w:style w:type="character" w:customStyle="1" w:styleId="ab">
    <w:name w:val="Основной текст Знак"/>
    <w:basedOn w:val="a0"/>
    <w:link w:val="ac"/>
    <w:uiPriority w:val="99"/>
    <w:semiHidden/>
    <w:rsid w:val="00D04B27"/>
    <w:rPr>
      <w:rFonts w:ascii="Times New Roman" w:eastAsia="Times New Roman" w:hAnsi="Times New Roman" w:cs="Times New Roman"/>
      <w:sz w:val="28"/>
      <w:szCs w:val="20"/>
    </w:rPr>
  </w:style>
  <w:style w:type="paragraph" w:styleId="ac">
    <w:name w:val="Body Text"/>
    <w:basedOn w:val="a"/>
    <w:link w:val="ab"/>
    <w:uiPriority w:val="99"/>
    <w:semiHidden/>
    <w:unhideWhenUsed/>
    <w:rsid w:val="00D04B27"/>
    <w:pPr>
      <w:ind w:right="-716"/>
    </w:pPr>
    <w:rPr>
      <w:sz w:val="28"/>
      <w:szCs w:val="20"/>
    </w:rPr>
  </w:style>
  <w:style w:type="character" w:customStyle="1" w:styleId="ad">
    <w:name w:val="Основной текст с отступом Знак"/>
    <w:basedOn w:val="a0"/>
    <w:link w:val="ae"/>
    <w:uiPriority w:val="99"/>
    <w:semiHidden/>
    <w:rsid w:val="00D04B27"/>
    <w:rPr>
      <w:rFonts w:ascii="Times New Roman" w:eastAsia="Times New Roman" w:hAnsi="Times New Roman" w:cs="Times New Roman"/>
      <w:sz w:val="24"/>
      <w:szCs w:val="24"/>
    </w:rPr>
  </w:style>
  <w:style w:type="paragraph" w:styleId="ae">
    <w:name w:val="Body Text Indent"/>
    <w:basedOn w:val="a"/>
    <w:link w:val="ad"/>
    <w:uiPriority w:val="99"/>
    <w:semiHidden/>
    <w:unhideWhenUsed/>
    <w:rsid w:val="00D04B27"/>
    <w:pPr>
      <w:spacing w:after="120"/>
      <w:ind w:left="283"/>
    </w:pPr>
  </w:style>
  <w:style w:type="character" w:customStyle="1" w:styleId="3">
    <w:name w:val="Основной текст 3 Знак"/>
    <w:basedOn w:val="a0"/>
    <w:link w:val="30"/>
    <w:uiPriority w:val="99"/>
    <w:semiHidden/>
    <w:rsid w:val="00D04B27"/>
    <w:rPr>
      <w:rFonts w:ascii="Times New Roman" w:eastAsia="Times New Roman" w:hAnsi="Times New Roman" w:cs="Times New Roman"/>
      <w:sz w:val="16"/>
      <w:szCs w:val="16"/>
    </w:rPr>
  </w:style>
  <w:style w:type="paragraph" w:styleId="30">
    <w:name w:val="Body Text 3"/>
    <w:basedOn w:val="a"/>
    <w:link w:val="3"/>
    <w:uiPriority w:val="99"/>
    <w:semiHidden/>
    <w:unhideWhenUsed/>
    <w:rsid w:val="00D04B27"/>
    <w:pPr>
      <w:overflowPunct w:val="0"/>
      <w:autoSpaceDE w:val="0"/>
      <w:autoSpaceDN w:val="0"/>
      <w:adjustRightInd w:val="0"/>
      <w:spacing w:after="120"/>
    </w:pPr>
    <w:rPr>
      <w:sz w:val="16"/>
      <w:szCs w:val="16"/>
    </w:rPr>
  </w:style>
  <w:style w:type="character" w:customStyle="1" w:styleId="21">
    <w:name w:val="Основной текст с отступом 2 Знак"/>
    <w:basedOn w:val="a0"/>
    <w:link w:val="22"/>
    <w:uiPriority w:val="99"/>
    <w:semiHidden/>
    <w:rsid w:val="00D04B27"/>
    <w:rPr>
      <w:rFonts w:ascii="Times New Roman" w:eastAsia="Times New Roman" w:hAnsi="Times New Roman" w:cs="Times New Roman"/>
      <w:sz w:val="24"/>
      <w:szCs w:val="24"/>
    </w:rPr>
  </w:style>
  <w:style w:type="paragraph" w:styleId="22">
    <w:name w:val="Body Text Indent 2"/>
    <w:basedOn w:val="a"/>
    <w:link w:val="21"/>
    <w:uiPriority w:val="99"/>
    <w:semiHidden/>
    <w:unhideWhenUsed/>
    <w:rsid w:val="00D04B27"/>
    <w:pPr>
      <w:spacing w:after="120" w:line="480" w:lineRule="auto"/>
      <w:ind w:left="283"/>
    </w:pPr>
  </w:style>
  <w:style w:type="character" w:customStyle="1" w:styleId="31">
    <w:name w:val="Основной текст с отступом 3 Знак"/>
    <w:basedOn w:val="a0"/>
    <w:link w:val="32"/>
    <w:uiPriority w:val="99"/>
    <w:semiHidden/>
    <w:rsid w:val="00D04B27"/>
    <w:rPr>
      <w:rFonts w:ascii="Times New Roman" w:eastAsia="Times New Roman" w:hAnsi="Times New Roman" w:cs="Times New Roman"/>
      <w:sz w:val="16"/>
      <w:szCs w:val="16"/>
    </w:rPr>
  </w:style>
  <w:style w:type="paragraph" w:styleId="32">
    <w:name w:val="Body Text Indent 3"/>
    <w:basedOn w:val="a"/>
    <w:link w:val="31"/>
    <w:uiPriority w:val="99"/>
    <w:semiHidden/>
    <w:unhideWhenUsed/>
    <w:rsid w:val="00D04B27"/>
    <w:pPr>
      <w:spacing w:after="120"/>
      <w:ind w:left="283"/>
    </w:pPr>
    <w:rPr>
      <w:sz w:val="16"/>
      <w:szCs w:val="16"/>
    </w:rPr>
  </w:style>
  <w:style w:type="character" w:customStyle="1" w:styleId="af">
    <w:name w:val="Текст Знак"/>
    <w:basedOn w:val="a0"/>
    <w:link w:val="af0"/>
    <w:uiPriority w:val="99"/>
    <w:semiHidden/>
    <w:rsid w:val="00D04B27"/>
    <w:rPr>
      <w:rFonts w:ascii="Consolas" w:eastAsia="Calibri" w:hAnsi="Consolas" w:cs="Times New Roman"/>
      <w:sz w:val="21"/>
      <w:szCs w:val="21"/>
    </w:rPr>
  </w:style>
  <w:style w:type="paragraph" w:styleId="af0">
    <w:name w:val="Plain Text"/>
    <w:basedOn w:val="a"/>
    <w:link w:val="af"/>
    <w:uiPriority w:val="99"/>
    <w:semiHidden/>
    <w:unhideWhenUsed/>
    <w:rsid w:val="00D04B27"/>
    <w:rPr>
      <w:rFonts w:ascii="Consolas" w:eastAsia="Calibri" w:hAnsi="Consolas"/>
      <w:sz w:val="21"/>
      <w:szCs w:val="21"/>
      <w:lang w:eastAsia="en-US"/>
    </w:rPr>
  </w:style>
  <w:style w:type="paragraph" w:styleId="af1">
    <w:name w:val="Balloon Text"/>
    <w:basedOn w:val="a"/>
    <w:link w:val="af2"/>
    <w:uiPriority w:val="99"/>
    <w:semiHidden/>
    <w:unhideWhenUsed/>
    <w:rsid w:val="00D04B27"/>
    <w:rPr>
      <w:rFonts w:ascii="Tahoma" w:hAnsi="Tahoma"/>
      <w:sz w:val="16"/>
      <w:szCs w:val="16"/>
    </w:rPr>
  </w:style>
  <w:style w:type="character" w:customStyle="1" w:styleId="af2">
    <w:name w:val="Текст выноски Знак"/>
    <w:basedOn w:val="a0"/>
    <w:link w:val="af1"/>
    <w:uiPriority w:val="99"/>
    <w:semiHidden/>
    <w:rsid w:val="00D04B27"/>
    <w:rPr>
      <w:rFonts w:ascii="Tahoma" w:eastAsia="Times New Roman" w:hAnsi="Tahoma" w:cs="Times New Roman"/>
      <w:sz w:val="16"/>
      <w:szCs w:val="16"/>
    </w:rPr>
  </w:style>
  <w:style w:type="paragraph" w:styleId="af3">
    <w:name w:val="No Spacing"/>
    <w:uiPriority w:val="99"/>
    <w:qFormat/>
    <w:rsid w:val="00D04B27"/>
    <w:pPr>
      <w:widowControl w:val="0"/>
      <w:spacing w:after="0" w:line="240" w:lineRule="auto"/>
    </w:pPr>
    <w:rPr>
      <w:rFonts w:ascii="Times New Roman" w:eastAsia="Times New Roman" w:hAnsi="Times New Roman" w:cs="Times New Roman"/>
      <w:color w:val="000000"/>
      <w:sz w:val="20"/>
      <w:szCs w:val="20"/>
      <w:lang w:eastAsia="ru-RU"/>
    </w:rPr>
  </w:style>
  <w:style w:type="paragraph" w:styleId="af4">
    <w:name w:val="List Paragraph"/>
    <w:basedOn w:val="a"/>
    <w:uiPriority w:val="34"/>
    <w:qFormat/>
    <w:rsid w:val="00D04B27"/>
    <w:pPr>
      <w:spacing w:line="276" w:lineRule="auto"/>
      <w:ind w:left="720"/>
      <w:contextualSpacing/>
    </w:pPr>
    <w:rPr>
      <w:rFonts w:ascii="Calibri" w:eastAsia="Calibri" w:hAnsi="Calibri"/>
      <w:sz w:val="22"/>
      <w:szCs w:val="22"/>
      <w:lang w:eastAsia="en-US"/>
    </w:rPr>
  </w:style>
  <w:style w:type="paragraph" w:customStyle="1" w:styleId="af5">
    <w:name w:val="Знак"/>
    <w:basedOn w:val="a"/>
    <w:uiPriority w:val="99"/>
    <w:rsid w:val="00D04B27"/>
    <w:pPr>
      <w:widowControl w:val="0"/>
      <w:adjustRightInd w:val="0"/>
      <w:spacing w:after="160" w:line="240" w:lineRule="exact"/>
      <w:jc w:val="right"/>
    </w:pPr>
    <w:rPr>
      <w:sz w:val="20"/>
      <w:szCs w:val="20"/>
      <w:lang w:val="en-GB" w:eastAsia="en-US"/>
    </w:rPr>
  </w:style>
  <w:style w:type="paragraph" w:customStyle="1" w:styleId="f22">
    <w:name w:val="Основной текст с о?f2ступом 2"/>
    <w:basedOn w:val="a"/>
    <w:uiPriority w:val="99"/>
    <w:rsid w:val="00D04B27"/>
    <w:pPr>
      <w:widowControl w:val="0"/>
      <w:snapToGrid w:val="0"/>
      <w:ind w:firstLine="851"/>
    </w:pPr>
    <w:rPr>
      <w:sz w:val="28"/>
      <w:szCs w:val="20"/>
    </w:rPr>
  </w:style>
  <w:style w:type="paragraph" w:customStyle="1" w:styleId="11">
    <w:name w:val="Знак Знак1 Знак"/>
    <w:basedOn w:val="a"/>
    <w:uiPriority w:val="99"/>
    <w:rsid w:val="00D04B27"/>
    <w:pPr>
      <w:widowControl w:val="0"/>
      <w:adjustRightInd w:val="0"/>
      <w:spacing w:after="160" w:line="240" w:lineRule="exact"/>
      <w:jc w:val="right"/>
    </w:pPr>
    <w:rPr>
      <w:sz w:val="20"/>
      <w:szCs w:val="20"/>
      <w:lang w:val="en-GB" w:eastAsia="en-US"/>
    </w:rPr>
  </w:style>
  <w:style w:type="paragraph" w:customStyle="1" w:styleId="af6">
    <w:name w:val="Знак Знак Знак Знак"/>
    <w:basedOn w:val="a"/>
    <w:uiPriority w:val="99"/>
    <w:rsid w:val="00D04B27"/>
    <w:pPr>
      <w:widowControl w:val="0"/>
      <w:adjustRightInd w:val="0"/>
      <w:spacing w:after="160" w:line="240" w:lineRule="exact"/>
      <w:jc w:val="right"/>
    </w:pPr>
    <w:rPr>
      <w:sz w:val="20"/>
      <w:szCs w:val="20"/>
      <w:lang w:val="en-GB" w:eastAsia="en-US"/>
    </w:rPr>
  </w:style>
  <w:style w:type="paragraph" w:customStyle="1" w:styleId="310">
    <w:name w:val="Основной текст 31"/>
    <w:basedOn w:val="a"/>
    <w:uiPriority w:val="99"/>
    <w:rsid w:val="00D04B27"/>
    <w:pPr>
      <w:suppressAutoHyphens/>
      <w:jc w:val="both"/>
    </w:pPr>
    <w:rPr>
      <w:b/>
      <w:sz w:val="22"/>
      <w:szCs w:val="20"/>
      <w:lang w:eastAsia="ar-SA"/>
    </w:rPr>
  </w:style>
  <w:style w:type="paragraph" w:customStyle="1" w:styleId="af7">
    <w:name w:val="Очем"/>
    <w:basedOn w:val="1"/>
    <w:uiPriority w:val="99"/>
    <w:rsid w:val="00D04B27"/>
    <w:pPr>
      <w:widowControl w:val="0"/>
      <w:tabs>
        <w:tab w:val="decimal" w:pos="-142"/>
        <w:tab w:val="decimal" w:pos="11199"/>
      </w:tabs>
      <w:suppressAutoHyphens/>
      <w:spacing w:before="0" w:after="0"/>
    </w:pPr>
    <w:rPr>
      <w:rFonts w:ascii="Times New Roman" w:hAnsi="Times New Roman"/>
      <w:b w:val="0"/>
      <w:bCs w:val="0"/>
      <w:kern w:val="0"/>
      <w:sz w:val="24"/>
      <w:szCs w:val="20"/>
    </w:rPr>
  </w:style>
  <w:style w:type="paragraph" w:customStyle="1" w:styleId="af8">
    <w:name w:val="Знак Знак Знак Знак Знак Знак Знак Знак Знак"/>
    <w:basedOn w:val="a"/>
    <w:uiPriority w:val="99"/>
    <w:rsid w:val="00D04B27"/>
    <w:pPr>
      <w:widowControl w:val="0"/>
      <w:adjustRightInd w:val="0"/>
      <w:spacing w:after="160" w:line="240" w:lineRule="exact"/>
      <w:jc w:val="right"/>
    </w:pPr>
    <w:rPr>
      <w:sz w:val="20"/>
      <w:szCs w:val="20"/>
      <w:lang w:val="en-GB" w:eastAsia="en-US"/>
    </w:rPr>
  </w:style>
  <w:style w:type="paragraph" w:customStyle="1" w:styleId="12">
    <w:name w:val="Знак Знак Знак1"/>
    <w:basedOn w:val="a"/>
    <w:uiPriority w:val="99"/>
    <w:rsid w:val="00D04B27"/>
    <w:pPr>
      <w:widowControl w:val="0"/>
      <w:adjustRightInd w:val="0"/>
      <w:spacing w:after="160" w:line="240" w:lineRule="exact"/>
      <w:jc w:val="right"/>
    </w:pPr>
    <w:rPr>
      <w:sz w:val="20"/>
      <w:szCs w:val="20"/>
      <w:lang w:val="en-GB" w:eastAsia="en-US"/>
    </w:rPr>
  </w:style>
  <w:style w:type="paragraph" w:customStyle="1" w:styleId="210">
    <w:name w:val="Основной текст 21"/>
    <w:basedOn w:val="a"/>
    <w:uiPriority w:val="99"/>
    <w:rsid w:val="00D04B27"/>
    <w:pPr>
      <w:overflowPunct w:val="0"/>
      <w:autoSpaceDE w:val="0"/>
      <w:autoSpaceDN w:val="0"/>
      <w:adjustRightInd w:val="0"/>
      <w:ind w:left="142" w:firstLine="567"/>
      <w:jc w:val="both"/>
    </w:pPr>
    <w:rPr>
      <w:kern w:val="16"/>
      <w:sz w:val="28"/>
      <w:szCs w:val="20"/>
    </w:rPr>
  </w:style>
  <w:style w:type="paragraph" w:customStyle="1" w:styleId="af9">
    <w:name w:val="Знак Знак Знак Знак Знак Знак Знак Знак Знак Знак Знак"/>
    <w:basedOn w:val="a"/>
    <w:uiPriority w:val="99"/>
    <w:rsid w:val="00D04B27"/>
    <w:pPr>
      <w:widowControl w:val="0"/>
      <w:adjustRightInd w:val="0"/>
      <w:spacing w:after="160" w:line="240" w:lineRule="exact"/>
      <w:jc w:val="right"/>
    </w:pPr>
    <w:rPr>
      <w:sz w:val="20"/>
      <w:szCs w:val="20"/>
      <w:lang w:val="en-GB" w:eastAsia="en-US"/>
    </w:rPr>
  </w:style>
  <w:style w:type="paragraph" w:customStyle="1" w:styleId="13">
    <w:name w:val="Знак Знак1"/>
    <w:basedOn w:val="a"/>
    <w:uiPriority w:val="99"/>
    <w:rsid w:val="00D04B27"/>
    <w:pPr>
      <w:widowControl w:val="0"/>
      <w:adjustRightInd w:val="0"/>
      <w:spacing w:after="160" w:line="240" w:lineRule="exact"/>
      <w:jc w:val="right"/>
    </w:pPr>
    <w:rPr>
      <w:sz w:val="20"/>
      <w:szCs w:val="20"/>
      <w:lang w:val="en-GB" w:eastAsia="en-US"/>
    </w:rPr>
  </w:style>
  <w:style w:type="paragraph" w:customStyle="1" w:styleId="14">
    <w:name w:val="Знак1"/>
    <w:basedOn w:val="a"/>
    <w:uiPriority w:val="99"/>
    <w:rsid w:val="00D04B27"/>
    <w:pPr>
      <w:widowControl w:val="0"/>
      <w:adjustRightInd w:val="0"/>
      <w:spacing w:after="160" w:line="240" w:lineRule="exact"/>
      <w:jc w:val="right"/>
    </w:pPr>
    <w:rPr>
      <w:sz w:val="20"/>
      <w:szCs w:val="20"/>
      <w:lang w:val="en-GB" w:eastAsia="en-US"/>
    </w:rPr>
  </w:style>
  <w:style w:type="character" w:customStyle="1" w:styleId="ConsPlusNormal">
    <w:name w:val="ConsPlusNormal Знак"/>
    <w:link w:val="ConsPlusNormal0"/>
    <w:locked/>
    <w:rsid w:val="00D04B27"/>
    <w:rPr>
      <w:rFonts w:ascii="Arial" w:hAnsi="Arial" w:cs="Arial"/>
    </w:rPr>
  </w:style>
  <w:style w:type="paragraph" w:customStyle="1" w:styleId="ConsPlusNormal0">
    <w:name w:val="ConsPlusNormal"/>
    <w:link w:val="ConsPlusNormal"/>
    <w:rsid w:val="00D04B27"/>
    <w:pPr>
      <w:widowControl w:val="0"/>
      <w:autoSpaceDE w:val="0"/>
      <w:autoSpaceDN w:val="0"/>
      <w:adjustRightInd w:val="0"/>
      <w:spacing w:after="0" w:line="240" w:lineRule="auto"/>
      <w:ind w:firstLine="720"/>
    </w:pPr>
    <w:rPr>
      <w:rFonts w:ascii="Arial" w:hAnsi="Arial" w:cs="Arial"/>
    </w:rPr>
  </w:style>
  <w:style w:type="paragraph" w:customStyle="1" w:styleId="110">
    <w:name w:val="Знак Знак Знак1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
    <w:uiPriority w:val="99"/>
    <w:rsid w:val="00D04B27"/>
    <w:pPr>
      <w:widowControl w:val="0"/>
      <w:adjustRightInd w:val="0"/>
      <w:spacing w:after="160" w:line="240" w:lineRule="exact"/>
      <w:jc w:val="right"/>
    </w:pPr>
    <w:rPr>
      <w:sz w:val="20"/>
      <w:szCs w:val="20"/>
      <w:lang w:val="en-GB" w:eastAsia="en-US"/>
    </w:rPr>
  </w:style>
  <w:style w:type="paragraph" w:customStyle="1" w:styleId="15">
    <w:name w:val="Обычный1"/>
    <w:uiPriority w:val="99"/>
    <w:rsid w:val="00D04B27"/>
    <w:pPr>
      <w:widowControl w:val="0"/>
      <w:snapToGrid w:val="0"/>
      <w:spacing w:after="0" w:line="240" w:lineRule="auto"/>
      <w:ind w:firstLine="680"/>
      <w:jc w:val="both"/>
    </w:pPr>
    <w:rPr>
      <w:rFonts w:ascii="Times New Roman" w:eastAsia="Times New Roman" w:hAnsi="Times New Roman" w:cs="Times New Roman"/>
      <w:sz w:val="24"/>
      <w:szCs w:val="20"/>
      <w:lang w:eastAsia="ru-RU"/>
    </w:rPr>
  </w:style>
  <w:style w:type="paragraph" w:customStyle="1" w:styleId="16">
    <w:name w:val="Обычный1"/>
    <w:uiPriority w:val="99"/>
    <w:rsid w:val="00D04B27"/>
    <w:pPr>
      <w:spacing w:after="0" w:line="240" w:lineRule="auto"/>
    </w:pPr>
    <w:rPr>
      <w:rFonts w:ascii="Times New Roman" w:eastAsia="Times New Roman" w:hAnsi="Times New Roman" w:cs="Times New Roman"/>
      <w:sz w:val="20"/>
      <w:szCs w:val="20"/>
      <w:lang w:eastAsia="ru-RU"/>
    </w:rPr>
  </w:style>
  <w:style w:type="paragraph" w:customStyle="1" w:styleId="23">
    <w:name w:val="Знак2"/>
    <w:basedOn w:val="a"/>
    <w:uiPriority w:val="99"/>
    <w:rsid w:val="00D04B27"/>
    <w:pPr>
      <w:widowControl w:val="0"/>
      <w:adjustRightInd w:val="0"/>
      <w:spacing w:after="160" w:line="240" w:lineRule="exact"/>
      <w:jc w:val="right"/>
    </w:pPr>
    <w:rPr>
      <w:sz w:val="20"/>
      <w:szCs w:val="20"/>
      <w:lang w:val="en-GB" w:eastAsia="en-US"/>
    </w:rPr>
  </w:style>
  <w:style w:type="paragraph" w:customStyle="1" w:styleId="Style8">
    <w:name w:val="Style8"/>
    <w:basedOn w:val="a"/>
    <w:uiPriority w:val="99"/>
    <w:rsid w:val="00D04B27"/>
    <w:pPr>
      <w:widowControl w:val="0"/>
      <w:autoSpaceDE w:val="0"/>
      <w:autoSpaceDN w:val="0"/>
      <w:adjustRightInd w:val="0"/>
      <w:spacing w:line="331" w:lineRule="exact"/>
      <w:ind w:firstLine="715"/>
    </w:pPr>
  </w:style>
  <w:style w:type="paragraph" w:customStyle="1" w:styleId="17">
    <w:name w:val="Абзац списка1"/>
    <w:basedOn w:val="a"/>
    <w:uiPriority w:val="99"/>
    <w:rsid w:val="00D04B27"/>
    <w:pPr>
      <w:spacing w:after="200" w:line="276" w:lineRule="auto"/>
      <w:ind w:left="720"/>
    </w:pPr>
    <w:rPr>
      <w:rFonts w:ascii="Calibri" w:hAnsi="Calibri"/>
      <w:sz w:val="22"/>
      <w:szCs w:val="22"/>
      <w:lang w:eastAsia="en-US"/>
    </w:rPr>
  </w:style>
  <w:style w:type="paragraph" w:customStyle="1" w:styleId="afa">
    <w:name w:val="Îáû÷íûé"/>
    <w:uiPriority w:val="99"/>
    <w:rsid w:val="00D04B27"/>
    <w:pPr>
      <w:widowControl w:val="0"/>
      <w:overflowPunct w:val="0"/>
      <w:autoSpaceDE w:val="0"/>
      <w:autoSpaceDN w:val="0"/>
      <w:adjustRightInd w:val="0"/>
      <w:spacing w:before="120" w:after="0" w:line="240" w:lineRule="auto"/>
      <w:jc w:val="both"/>
    </w:pPr>
    <w:rPr>
      <w:rFonts w:ascii="Arial" w:eastAsia="Times New Roman" w:hAnsi="Arial" w:cs="Times New Roman"/>
      <w:sz w:val="20"/>
      <w:szCs w:val="20"/>
      <w:lang w:eastAsia="ru-RU"/>
    </w:rPr>
  </w:style>
  <w:style w:type="paragraph" w:customStyle="1" w:styleId="ConsNonformat">
    <w:name w:val="ConsNonformat"/>
    <w:uiPriority w:val="99"/>
    <w:rsid w:val="00D04B27"/>
    <w:pPr>
      <w:widowControl w:val="0"/>
      <w:autoSpaceDE w:val="0"/>
      <w:autoSpaceDN w:val="0"/>
      <w:spacing w:after="0" w:line="240" w:lineRule="auto"/>
      <w:jc w:val="both"/>
    </w:pPr>
    <w:rPr>
      <w:rFonts w:ascii="Times New Roman" w:eastAsia="Times New Roman" w:hAnsi="Times New Roman" w:cs="Times New Roman"/>
      <w:b/>
      <w:bCs/>
      <w:sz w:val="20"/>
      <w:szCs w:val="20"/>
      <w:lang w:eastAsia="ru-RU"/>
    </w:rPr>
  </w:style>
  <w:style w:type="paragraph" w:customStyle="1" w:styleId="ConsPlusNonformat">
    <w:name w:val="ConsPlusNonformat"/>
    <w:uiPriority w:val="99"/>
    <w:rsid w:val="00D04B27"/>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rvps2">
    <w:name w:val="rvps2"/>
    <w:basedOn w:val="a"/>
    <w:uiPriority w:val="99"/>
    <w:rsid w:val="00D04B27"/>
    <w:pPr>
      <w:jc w:val="both"/>
    </w:pPr>
    <w:rPr>
      <w:rFonts w:eastAsia="Calibri"/>
    </w:rPr>
  </w:style>
  <w:style w:type="character" w:customStyle="1" w:styleId="afb">
    <w:name w:val="Основной текст_"/>
    <w:link w:val="18"/>
    <w:locked/>
    <w:rsid w:val="00D04B27"/>
    <w:rPr>
      <w:spacing w:val="5"/>
      <w:sz w:val="25"/>
      <w:szCs w:val="25"/>
      <w:shd w:val="clear" w:color="auto" w:fill="FFFFFF"/>
    </w:rPr>
  </w:style>
  <w:style w:type="paragraph" w:customStyle="1" w:styleId="18">
    <w:name w:val="Основной текст1"/>
    <w:basedOn w:val="a"/>
    <w:link w:val="afb"/>
    <w:rsid w:val="00D04B27"/>
    <w:pPr>
      <w:shd w:val="clear" w:color="auto" w:fill="FFFFFF"/>
      <w:spacing w:before="180" w:after="120" w:line="320" w:lineRule="exact"/>
      <w:jc w:val="both"/>
    </w:pPr>
    <w:rPr>
      <w:rFonts w:asciiTheme="minorHAnsi" w:eastAsiaTheme="minorHAnsi" w:hAnsiTheme="minorHAnsi" w:cstheme="minorBidi"/>
      <w:spacing w:val="5"/>
      <w:sz w:val="25"/>
      <w:szCs w:val="25"/>
      <w:lang w:eastAsia="en-US"/>
    </w:rPr>
  </w:style>
  <w:style w:type="character" w:customStyle="1" w:styleId="19">
    <w:name w:val="Заголовок №1_"/>
    <w:link w:val="1a"/>
    <w:locked/>
    <w:rsid w:val="00D04B27"/>
    <w:rPr>
      <w:spacing w:val="6"/>
      <w:sz w:val="23"/>
      <w:szCs w:val="23"/>
      <w:shd w:val="clear" w:color="auto" w:fill="FFFFFF"/>
    </w:rPr>
  </w:style>
  <w:style w:type="paragraph" w:customStyle="1" w:styleId="1a">
    <w:name w:val="Заголовок №1"/>
    <w:basedOn w:val="a"/>
    <w:link w:val="19"/>
    <w:rsid w:val="00D04B27"/>
    <w:pPr>
      <w:shd w:val="clear" w:color="auto" w:fill="FFFFFF"/>
      <w:spacing w:before="120" w:after="300" w:line="0" w:lineRule="atLeast"/>
      <w:ind w:firstLine="740"/>
      <w:outlineLvl w:val="0"/>
    </w:pPr>
    <w:rPr>
      <w:rFonts w:asciiTheme="minorHAnsi" w:eastAsiaTheme="minorHAnsi" w:hAnsiTheme="minorHAnsi" w:cstheme="minorBidi"/>
      <w:spacing w:val="6"/>
      <w:sz w:val="23"/>
      <w:szCs w:val="23"/>
      <w:lang w:eastAsia="en-US"/>
    </w:rPr>
  </w:style>
  <w:style w:type="character" w:customStyle="1" w:styleId="FontStyle29">
    <w:name w:val="Font Style29"/>
    <w:rsid w:val="00D04B27"/>
    <w:rPr>
      <w:rFonts w:ascii="Times New Roman" w:hAnsi="Times New Roman" w:cs="Times New Roman" w:hint="default"/>
      <w:b/>
      <w:bCs/>
      <w:sz w:val="22"/>
      <w:szCs w:val="22"/>
    </w:rPr>
  </w:style>
  <w:style w:type="character" w:customStyle="1" w:styleId="FontStyle12">
    <w:name w:val="Font Style12"/>
    <w:rsid w:val="00D04B27"/>
    <w:rPr>
      <w:rFonts w:ascii="Times New Roman" w:hAnsi="Times New Roman" w:cs="Times New Roman" w:hint="default"/>
      <w:b/>
      <w:bCs/>
      <w:sz w:val="16"/>
      <w:szCs w:val="16"/>
    </w:rPr>
  </w:style>
  <w:style w:type="character" w:customStyle="1" w:styleId="FontStyle11">
    <w:name w:val="Font Style11"/>
    <w:rsid w:val="00D04B27"/>
    <w:rPr>
      <w:rFonts w:ascii="Times New Roman" w:hAnsi="Times New Roman" w:cs="Times New Roman" w:hint="default"/>
      <w:sz w:val="26"/>
      <w:szCs w:val="26"/>
    </w:rPr>
  </w:style>
  <w:style w:type="character" w:customStyle="1" w:styleId="FontStyle15">
    <w:name w:val="Font Style15"/>
    <w:rsid w:val="00D04B27"/>
    <w:rPr>
      <w:rFonts w:ascii="Times New Roman" w:hAnsi="Times New Roman" w:cs="Times New Roman" w:hint="default"/>
      <w:sz w:val="26"/>
      <w:szCs w:val="26"/>
    </w:rPr>
  </w:style>
  <w:style w:type="character" w:customStyle="1" w:styleId="rvts8">
    <w:name w:val="rvts8"/>
    <w:rsid w:val="00D04B27"/>
    <w:rPr>
      <w:rFonts w:ascii="Times New Roman" w:hAnsi="Times New Roman" w:cs="Times New Roman" w:hint="default"/>
      <w:b/>
      <w:bCs/>
      <w:sz w:val="28"/>
      <w:szCs w:val="28"/>
    </w:rPr>
  </w:style>
  <w:style w:type="character" w:customStyle="1" w:styleId="afc">
    <w:name w:val="Знак Знак"/>
    <w:locked/>
    <w:rsid w:val="00D04B27"/>
    <w:rPr>
      <w:sz w:val="28"/>
      <w:lang w:val="ru-RU" w:eastAsia="ru-RU" w:bidi="ar-SA"/>
    </w:rPr>
  </w:style>
  <w:style w:type="paragraph" w:styleId="afd">
    <w:name w:val="Normal (Web)"/>
    <w:basedOn w:val="a"/>
    <w:uiPriority w:val="99"/>
    <w:unhideWhenUsed/>
    <w:rsid w:val="00357117"/>
    <w:pPr>
      <w:spacing w:before="100" w:beforeAutospacing="1" w:after="100" w:afterAutospacing="1"/>
    </w:pPr>
  </w:style>
  <w:style w:type="paragraph" w:customStyle="1" w:styleId="24">
    <w:name w:val="Обычный2"/>
    <w:rsid w:val="004A593F"/>
    <w:pPr>
      <w:spacing w:after="0" w:line="240" w:lineRule="auto"/>
    </w:pPr>
    <w:rPr>
      <w:rFonts w:ascii="Times New Roman" w:eastAsia="Times New Roman" w:hAnsi="Times New Roman" w:cs="Times New Roman"/>
      <w:snapToGrid w:val="0"/>
      <w:sz w:val="20"/>
      <w:szCs w:val="20"/>
      <w:lang w:eastAsia="ru-RU"/>
    </w:rPr>
  </w:style>
  <w:style w:type="paragraph" w:customStyle="1" w:styleId="33">
    <w:name w:val="Обычный3"/>
    <w:rsid w:val="007C7CE0"/>
    <w:pPr>
      <w:widowControl w:val="0"/>
      <w:snapToGrid w:val="0"/>
      <w:spacing w:after="0" w:line="240" w:lineRule="auto"/>
    </w:pPr>
    <w:rPr>
      <w:rFonts w:ascii="Times New Roman" w:eastAsia="Times New Roman" w:hAnsi="Times New Roman" w:cs="Times New Roman"/>
      <w:sz w:val="20"/>
      <w:szCs w:val="20"/>
      <w:lang w:eastAsia="ru-RU"/>
    </w:rPr>
  </w:style>
  <w:style w:type="paragraph" w:styleId="afe">
    <w:name w:val="Document Map"/>
    <w:basedOn w:val="a"/>
    <w:link w:val="aff"/>
    <w:uiPriority w:val="99"/>
    <w:semiHidden/>
    <w:unhideWhenUsed/>
    <w:rsid w:val="00560B2B"/>
    <w:rPr>
      <w:rFonts w:ascii="Tahoma" w:hAnsi="Tahoma" w:cs="Tahoma"/>
      <w:sz w:val="16"/>
      <w:szCs w:val="16"/>
    </w:rPr>
  </w:style>
  <w:style w:type="character" w:customStyle="1" w:styleId="aff">
    <w:name w:val="Схема документа Знак"/>
    <w:basedOn w:val="a0"/>
    <w:link w:val="afe"/>
    <w:uiPriority w:val="99"/>
    <w:semiHidden/>
    <w:rsid w:val="00560B2B"/>
    <w:rPr>
      <w:rFonts w:ascii="Tahoma" w:eastAsia="Times New Roman" w:hAnsi="Tahoma" w:cs="Tahoma"/>
      <w:sz w:val="16"/>
      <w:szCs w:val="16"/>
      <w:lang w:eastAsia="ru-RU"/>
    </w:rPr>
  </w:style>
  <w:style w:type="paragraph" w:styleId="aff0">
    <w:name w:val="TOC Heading"/>
    <w:basedOn w:val="1"/>
    <w:next w:val="a"/>
    <w:uiPriority w:val="39"/>
    <w:unhideWhenUsed/>
    <w:qFormat/>
    <w:rsid w:val="00E915A3"/>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styleId="1b">
    <w:name w:val="toc 1"/>
    <w:basedOn w:val="a"/>
    <w:next w:val="a"/>
    <w:autoRedefine/>
    <w:uiPriority w:val="39"/>
    <w:unhideWhenUsed/>
    <w:qFormat/>
    <w:rsid w:val="00E915A3"/>
    <w:pPr>
      <w:spacing w:after="100"/>
    </w:pPr>
  </w:style>
  <w:style w:type="paragraph" w:styleId="25">
    <w:name w:val="toc 2"/>
    <w:basedOn w:val="a"/>
    <w:next w:val="a"/>
    <w:autoRedefine/>
    <w:uiPriority w:val="39"/>
    <w:unhideWhenUsed/>
    <w:qFormat/>
    <w:rsid w:val="00E915A3"/>
    <w:pPr>
      <w:spacing w:after="100"/>
      <w:ind w:left="240"/>
    </w:pPr>
  </w:style>
  <w:style w:type="character" w:styleId="aff1">
    <w:name w:val="Hyperlink"/>
    <w:basedOn w:val="a0"/>
    <w:uiPriority w:val="99"/>
    <w:unhideWhenUsed/>
    <w:rsid w:val="00E915A3"/>
    <w:rPr>
      <w:color w:val="0000FF" w:themeColor="hyperlink"/>
      <w:u w:val="single"/>
    </w:rPr>
  </w:style>
  <w:style w:type="paragraph" w:styleId="34">
    <w:name w:val="toc 3"/>
    <w:basedOn w:val="a"/>
    <w:next w:val="a"/>
    <w:autoRedefine/>
    <w:uiPriority w:val="39"/>
    <w:semiHidden/>
    <w:unhideWhenUsed/>
    <w:qFormat/>
    <w:rsid w:val="0052100A"/>
    <w:pPr>
      <w:spacing w:after="100" w:line="276" w:lineRule="auto"/>
      <w:ind w:left="440"/>
    </w:pPr>
    <w:rPr>
      <w:rFonts w:asciiTheme="minorHAnsi" w:eastAsiaTheme="minorEastAsia"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4B2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04B27"/>
    <w:pPr>
      <w:keepNext/>
      <w:spacing w:before="240" w:after="60"/>
      <w:outlineLvl w:val="0"/>
    </w:pPr>
    <w:rPr>
      <w:rFonts w:ascii="Cambria" w:hAnsi="Cambria"/>
      <w:b/>
      <w:bCs/>
      <w:kern w:val="32"/>
      <w:sz w:val="32"/>
      <w:szCs w:val="32"/>
      <w:lang w:val="x-none" w:eastAsia="x-none"/>
    </w:rPr>
  </w:style>
  <w:style w:type="paragraph" w:styleId="2">
    <w:name w:val="heading 2"/>
    <w:basedOn w:val="a"/>
    <w:link w:val="20"/>
    <w:semiHidden/>
    <w:unhideWhenUsed/>
    <w:qFormat/>
    <w:rsid w:val="00D04B27"/>
    <w:pPr>
      <w:spacing w:before="100" w:beforeAutospacing="1" w:after="100" w:afterAutospacing="1"/>
      <w:outlineLvl w:val="1"/>
    </w:pPr>
    <w:rPr>
      <w:b/>
      <w:bCs/>
      <w:sz w:val="36"/>
      <w:szCs w:val="36"/>
    </w:rPr>
  </w:style>
  <w:style w:type="paragraph" w:styleId="4">
    <w:name w:val="heading 4"/>
    <w:basedOn w:val="a"/>
    <w:next w:val="a"/>
    <w:link w:val="40"/>
    <w:semiHidden/>
    <w:unhideWhenUsed/>
    <w:qFormat/>
    <w:rsid w:val="00D04B27"/>
    <w:pPr>
      <w:keepNext/>
      <w:spacing w:before="240" w:after="60"/>
      <w:outlineLvl w:val="3"/>
    </w:pPr>
    <w:rPr>
      <w:b/>
      <w:bCs/>
      <w:sz w:val="28"/>
      <w:szCs w:val="28"/>
      <w:lang w:val="x-none" w:eastAsia="x-none"/>
    </w:rPr>
  </w:style>
  <w:style w:type="paragraph" w:styleId="9">
    <w:name w:val="heading 9"/>
    <w:basedOn w:val="a"/>
    <w:next w:val="a"/>
    <w:link w:val="90"/>
    <w:uiPriority w:val="99"/>
    <w:semiHidden/>
    <w:unhideWhenUsed/>
    <w:qFormat/>
    <w:rsid w:val="00D04B27"/>
    <w:pPr>
      <w:spacing w:before="240" w:after="60"/>
      <w:outlineLvl w:val="8"/>
    </w:pPr>
    <w:rPr>
      <w:rFonts w:ascii="Arial" w:hAnsi="Arial"/>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04B27"/>
    <w:rPr>
      <w:rFonts w:ascii="Cambria" w:eastAsia="Times New Roman" w:hAnsi="Cambria" w:cs="Times New Roman"/>
      <w:b/>
      <w:bCs/>
      <w:kern w:val="32"/>
      <w:sz w:val="32"/>
      <w:szCs w:val="32"/>
      <w:lang w:val="x-none" w:eastAsia="x-none"/>
    </w:rPr>
  </w:style>
  <w:style w:type="character" w:customStyle="1" w:styleId="20">
    <w:name w:val="Заголовок 2 Знак"/>
    <w:basedOn w:val="a0"/>
    <w:link w:val="2"/>
    <w:semiHidden/>
    <w:rsid w:val="00D04B27"/>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semiHidden/>
    <w:rsid w:val="00D04B27"/>
    <w:rPr>
      <w:rFonts w:ascii="Times New Roman" w:eastAsia="Times New Roman" w:hAnsi="Times New Roman" w:cs="Times New Roman"/>
      <w:b/>
      <w:bCs/>
      <w:sz w:val="28"/>
      <w:szCs w:val="28"/>
      <w:lang w:val="x-none" w:eastAsia="x-none"/>
    </w:rPr>
  </w:style>
  <w:style w:type="character" w:customStyle="1" w:styleId="90">
    <w:name w:val="Заголовок 9 Знак"/>
    <w:basedOn w:val="a0"/>
    <w:link w:val="9"/>
    <w:uiPriority w:val="99"/>
    <w:semiHidden/>
    <w:rsid w:val="00D04B27"/>
    <w:rPr>
      <w:rFonts w:ascii="Arial" w:eastAsia="Times New Roman" w:hAnsi="Arial" w:cs="Times New Roman"/>
      <w:lang w:val="x-none" w:eastAsia="x-none"/>
    </w:rPr>
  </w:style>
  <w:style w:type="character" w:customStyle="1" w:styleId="HTML">
    <w:name w:val="Стандартный HTML Знак"/>
    <w:basedOn w:val="a0"/>
    <w:link w:val="HTML0"/>
    <w:semiHidden/>
    <w:rsid w:val="00D04B27"/>
    <w:rPr>
      <w:rFonts w:ascii="Courier New" w:eastAsia="Times New Roman" w:hAnsi="Courier New" w:cs="Times New Roman"/>
      <w:sz w:val="20"/>
      <w:szCs w:val="20"/>
      <w:lang w:val="x-none" w:eastAsia="x-none"/>
    </w:rPr>
  </w:style>
  <w:style w:type="paragraph" w:styleId="HTML0">
    <w:name w:val="HTML Preformatted"/>
    <w:basedOn w:val="a"/>
    <w:link w:val="HTML"/>
    <w:semiHidden/>
    <w:unhideWhenUsed/>
    <w:rsid w:val="00D04B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a3">
    <w:name w:val="Текст сноски Знак"/>
    <w:basedOn w:val="a0"/>
    <w:link w:val="a4"/>
    <w:uiPriority w:val="99"/>
    <w:semiHidden/>
    <w:rsid w:val="00D04B27"/>
    <w:rPr>
      <w:rFonts w:ascii="Times New Roman" w:eastAsia="Times New Roman" w:hAnsi="Times New Roman" w:cs="Times New Roman"/>
      <w:sz w:val="20"/>
      <w:szCs w:val="20"/>
      <w:lang w:eastAsia="ru-RU"/>
    </w:rPr>
  </w:style>
  <w:style w:type="paragraph" w:styleId="a4">
    <w:name w:val="footnote text"/>
    <w:basedOn w:val="a"/>
    <w:link w:val="a3"/>
    <w:uiPriority w:val="99"/>
    <w:semiHidden/>
    <w:unhideWhenUsed/>
    <w:rsid w:val="00D04B27"/>
    <w:rPr>
      <w:sz w:val="20"/>
      <w:szCs w:val="20"/>
    </w:rPr>
  </w:style>
  <w:style w:type="character" w:customStyle="1" w:styleId="a5">
    <w:name w:val="Верхний колонтитул Знак"/>
    <w:basedOn w:val="a0"/>
    <w:link w:val="a6"/>
    <w:uiPriority w:val="99"/>
    <w:semiHidden/>
    <w:rsid w:val="00D04B27"/>
    <w:rPr>
      <w:rFonts w:ascii="Times New Roman" w:eastAsia="Times New Roman" w:hAnsi="Times New Roman" w:cs="Times New Roman"/>
      <w:sz w:val="24"/>
      <w:szCs w:val="24"/>
      <w:lang w:val="x-none" w:eastAsia="x-none"/>
    </w:rPr>
  </w:style>
  <w:style w:type="paragraph" w:styleId="a6">
    <w:name w:val="header"/>
    <w:basedOn w:val="a"/>
    <w:link w:val="a5"/>
    <w:uiPriority w:val="99"/>
    <w:semiHidden/>
    <w:unhideWhenUsed/>
    <w:rsid w:val="00D04B27"/>
    <w:pPr>
      <w:tabs>
        <w:tab w:val="center" w:pos="4677"/>
        <w:tab w:val="right" w:pos="9355"/>
      </w:tabs>
    </w:pPr>
    <w:rPr>
      <w:lang w:val="x-none" w:eastAsia="x-none"/>
    </w:rPr>
  </w:style>
  <w:style w:type="character" w:customStyle="1" w:styleId="a7">
    <w:name w:val="Нижний колонтитул Знак"/>
    <w:basedOn w:val="a0"/>
    <w:link w:val="a8"/>
    <w:uiPriority w:val="99"/>
    <w:semiHidden/>
    <w:rsid w:val="00D04B27"/>
    <w:rPr>
      <w:rFonts w:ascii="Times New Roman" w:eastAsia="Times New Roman" w:hAnsi="Times New Roman" w:cs="Times New Roman"/>
      <w:sz w:val="24"/>
      <w:szCs w:val="24"/>
      <w:lang w:val="x-none" w:eastAsia="x-none"/>
    </w:rPr>
  </w:style>
  <w:style w:type="paragraph" w:styleId="a8">
    <w:name w:val="footer"/>
    <w:basedOn w:val="a"/>
    <w:link w:val="a7"/>
    <w:uiPriority w:val="99"/>
    <w:semiHidden/>
    <w:unhideWhenUsed/>
    <w:rsid w:val="00D04B27"/>
    <w:pPr>
      <w:tabs>
        <w:tab w:val="center" w:pos="4677"/>
        <w:tab w:val="right" w:pos="9355"/>
      </w:tabs>
    </w:pPr>
    <w:rPr>
      <w:lang w:val="x-none" w:eastAsia="x-none"/>
    </w:rPr>
  </w:style>
  <w:style w:type="paragraph" w:styleId="a9">
    <w:name w:val="Title"/>
    <w:basedOn w:val="a"/>
    <w:link w:val="aa"/>
    <w:uiPriority w:val="99"/>
    <w:qFormat/>
    <w:rsid w:val="00D04B27"/>
    <w:pPr>
      <w:suppressLineNumbers/>
      <w:suppressAutoHyphens/>
      <w:spacing w:before="120" w:after="120"/>
    </w:pPr>
    <w:rPr>
      <w:rFonts w:cs="Tahoma"/>
      <w:i/>
      <w:iCs/>
      <w:lang w:eastAsia="ar-SA"/>
    </w:rPr>
  </w:style>
  <w:style w:type="character" w:customStyle="1" w:styleId="aa">
    <w:name w:val="Название Знак"/>
    <w:basedOn w:val="a0"/>
    <w:link w:val="a9"/>
    <w:uiPriority w:val="99"/>
    <w:rsid w:val="00D04B27"/>
    <w:rPr>
      <w:rFonts w:ascii="Times New Roman" w:eastAsia="Times New Roman" w:hAnsi="Times New Roman" w:cs="Tahoma"/>
      <w:i/>
      <w:iCs/>
      <w:sz w:val="24"/>
      <w:szCs w:val="24"/>
      <w:lang w:eastAsia="ar-SA"/>
    </w:rPr>
  </w:style>
  <w:style w:type="character" w:customStyle="1" w:styleId="ab">
    <w:name w:val="Основной текст Знак"/>
    <w:basedOn w:val="a0"/>
    <w:link w:val="ac"/>
    <w:uiPriority w:val="99"/>
    <w:semiHidden/>
    <w:rsid w:val="00D04B27"/>
    <w:rPr>
      <w:rFonts w:ascii="Times New Roman" w:eastAsia="Times New Roman" w:hAnsi="Times New Roman" w:cs="Times New Roman"/>
      <w:sz w:val="28"/>
      <w:szCs w:val="20"/>
      <w:lang w:val="x-none" w:eastAsia="x-none"/>
    </w:rPr>
  </w:style>
  <w:style w:type="paragraph" w:styleId="ac">
    <w:name w:val="Body Text"/>
    <w:basedOn w:val="a"/>
    <w:link w:val="ab"/>
    <w:uiPriority w:val="99"/>
    <w:semiHidden/>
    <w:unhideWhenUsed/>
    <w:rsid w:val="00D04B27"/>
    <w:pPr>
      <w:ind w:right="-716"/>
    </w:pPr>
    <w:rPr>
      <w:sz w:val="28"/>
      <w:szCs w:val="20"/>
      <w:lang w:val="x-none" w:eastAsia="x-none"/>
    </w:rPr>
  </w:style>
  <w:style w:type="character" w:customStyle="1" w:styleId="ad">
    <w:name w:val="Основной текст с отступом Знак"/>
    <w:basedOn w:val="a0"/>
    <w:link w:val="ae"/>
    <w:uiPriority w:val="99"/>
    <w:semiHidden/>
    <w:rsid w:val="00D04B27"/>
    <w:rPr>
      <w:rFonts w:ascii="Times New Roman" w:eastAsia="Times New Roman" w:hAnsi="Times New Roman" w:cs="Times New Roman"/>
      <w:sz w:val="24"/>
      <w:szCs w:val="24"/>
      <w:lang w:val="x-none" w:eastAsia="x-none"/>
    </w:rPr>
  </w:style>
  <w:style w:type="paragraph" w:styleId="ae">
    <w:name w:val="Body Text Indent"/>
    <w:basedOn w:val="a"/>
    <w:link w:val="ad"/>
    <w:uiPriority w:val="99"/>
    <w:semiHidden/>
    <w:unhideWhenUsed/>
    <w:rsid w:val="00D04B27"/>
    <w:pPr>
      <w:spacing w:after="120"/>
      <w:ind w:left="283"/>
    </w:pPr>
    <w:rPr>
      <w:lang w:val="x-none" w:eastAsia="x-none"/>
    </w:rPr>
  </w:style>
  <w:style w:type="character" w:customStyle="1" w:styleId="3">
    <w:name w:val="Основной текст 3 Знак"/>
    <w:basedOn w:val="a0"/>
    <w:link w:val="30"/>
    <w:uiPriority w:val="99"/>
    <w:semiHidden/>
    <w:rsid w:val="00D04B27"/>
    <w:rPr>
      <w:rFonts w:ascii="Times New Roman" w:eastAsia="Times New Roman" w:hAnsi="Times New Roman" w:cs="Times New Roman"/>
      <w:sz w:val="16"/>
      <w:szCs w:val="16"/>
      <w:lang w:val="x-none" w:eastAsia="x-none"/>
    </w:rPr>
  </w:style>
  <w:style w:type="paragraph" w:styleId="30">
    <w:name w:val="Body Text 3"/>
    <w:basedOn w:val="a"/>
    <w:link w:val="3"/>
    <w:uiPriority w:val="99"/>
    <w:semiHidden/>
    <w:unhideWhenUsed/>
    <w:rsid w:val="00D04B27"/>
    <w:pPr>
      <w:overflowPunct w:val="0"/>
      <w:autoSpaceDE w:val="0"/>
      <w:autoSpaceDN w:val="0"/>
      <w:adjustRightInd w:val="0"/>
      <w:spacing w:after="120"/>
    </w:pPr>
    <w:rPr>
      <w:sz w:val="16"/>
      <w:szCs w:val="16"/>
      <w:lang w:val="x-none" w:eastAsia="x-none"/>
    </w:rPr>
  </w:style>
  <w:style w:type="character" w:customStyle="1" w:styleId="21">
    <w:name w:val="Основной текст с отступом 2 Знак"/>
    <w:basedOn w:val="a0"/>
    <w:link w:val="22"/>
    <w:uiPriority w:val="99"/>
    <w:semiHidden/>
    <w:rsid w:val="00D04B27"/>
    <w:rPr>
      <w:rFonts w:ascii="Times New Roman" w:eastAsia="Times New Roman" w:hAnsi="Times New Roman" w:cs="Times New Roman"/>
      <w:sz w:val="24"/>
      <w:szCs w:val="24"/>
      <w:lang w:val="x-none" w:eastAsia="x-none"/>
    </w:rPr>
  </w:style>
  <w:style w:type="paragraph" w:styleId="22">
    <w:name w:val="Body Text Indent 2"/>
    <w:basedOn w:val="a"/>
    <w:link w:val="21"/>
    <w:uiPriority w:val="99"/>
    <w:semiHidden/>
    <w:unhideWhenUsed/>
    <w:rsid w:val="00D04B27"/>
    <w:pPr>
      <w:spacing w:after="120" w:line="480" w:lineRule="auto"/>
      <w:ind w:left="283"/>
    </w:pPr>
    <w:rPr>
      <w:lang w:val="x-none" w:eastAsia="x-none"/>
    </w:rPr>
  </w:style>
  <w:style w:type="character" w:customStyle="1" w:styleId="31">
    <w:name w:val="Основной текст с отступом 3 Знак"/>
    <w:basedOn w:val="a0"/>
    <w:link w:val="32"/>
    <w:uiPriority w:val="99"/>
    <w:semiHidden/>
    <w:rsid w:val="00D04B27"/>
    <w:rPr>
      <w:rFonts w:ascii="Times New Roman" w:eastAsia="Times New Roman" w:hAnsi="Times New Roman" w:cs="Times New Roman"/>
      <w:sz w:val="16"/>
      <w:szCs w:val="16"/>
      <w:lang w:val="x-none" w:eastAsia="x-none"/>
    </w:rPr>
  </w:style>
  <w:style w:type="paragraph" w:styleId="32">
    <w:name w:val="Body Text Indent 3"/>
    <w:basedOn w:val="a"/>
    <w:link w:val="31"/>
    <w:uiPriority w:val="99"/>
    <w:semiHidden/>
    <w:unhideWhenUsed/>
    <w:rsid w:val="00D04B27"/>
    <w:pPr>
      <w:spacing w:after="120"/>
      <w:ind w:left="283"/>
    </w:pPr>
    <w:rPr>
      <w:sz w:val="16"/>
      <w:szCs w:val="16"/>
      <w:lang w:val="x-none" w:eastAsia="x-none"/>
    </w:rPr>
  </w:style>
  <w:style w:type="character" w:customStyle="1" w:styleId="af">
    <w:name w:val="Текст Знак"/>
    <w:basedOn w:val="a0"/>
    <w:link w:val="af0"/>
    <w:uiPriority w:val="99"/>
    <w:semiHidden/>
    <w:rsid w:val="00D04B27"/>
    <w:rPr>
      <w:rFonts w:ascii="Consolas" w:eastAsia="Calibri" w:hAnsi="Consolas" w:cs="Times New Roman"/>
      <w:sz w:val="21"/>
      <w:szCs w:val="21"/>
    </w:rPr>
  </w:style>
  <w:style w:type="paragraph" w:styleId="af0">
    <w:name w:val="Plain Text"/>
    <w:basedOn w:val="a"/>
    <w:link w:val="af"/>
    <w:uiPriority w:val="99"/>
    <w:semiHidden/>
    <w:unhideWhenUsed/>
    <w:rsid w:val="00D04B27"/>
    <w:rPr>
      <w:rFonts w:ascii="Consolas" w:eastAsia="Calibri" w:hAnsi="Consolas"/>
      <w:sz w:val="21"/>
      <w:szCs w:val="21"/>
      <w:lang w:eastAsia="en-US"/>
    </w:rPr>
  </w:style>
  <w:style w:type="paragraph" w:styleId="af1">
    <w:name w:val="Balloon Text"/>
    <w:basedOn w:val="a"/>
    <w:link w:val="af2"/>
    <w:uiPriority w:val="99"/>
    <w:semiHidden/>
    <w:unhideWhenUsed/>
    <w:rsid w:val="00D04B27"/>
    <w:rPr>
      <w:rFonts w:ascii="Tahoma" w:hAnsi="Tahoma"/>
      <w:sz w:val="16"/>
      <w:szCs w:val="16"/>
      <w:lang w:val="x-none" w:eastAsia="x-none"/>
    </w:rPr>
  </w:style>
  <w:style w:type="character" w:customStyle="1" w:styleId="af2">
    <w:name w:val="Текст выноски Знак"/>
    <w:basedOn w:val="a0"/>
    <w:link w:val="af1"/>
    <w:uiPriority w:val="99"/>
    <w:semiHidden/>
    <w:rsid w:val="00D04B27"/>
    <w:rPr>
      <w:rFonts w:ascii="Tahoma" w:eastAsia="Times New Roman" w:hAnsi="Tahoma" w:cs="Times New Roman"/>
      <w:sz w:val="16"/>
      <w:szCs w:val="16"/>
      <w:lang w:val="x-none" w:eastAsia="x-none"/>
    </w:rPr>
  </w:style>
  <w:style w:type="paragraph" w:styleId="af3">
    <w:name w:val="No Spacing"/>
    <w:uiPriority w:val="99"/>
    <w:qFormat/>
    <w:rsid w:val="00D04B27"/>
    <w:pPr>
      <w:widowControl w:val="0"/>
      <w:spacing w:after="0" w:line="240" w:lineRule="auto"/>
    </w:pPr>
    <w:rPr>
      <w:rFonts w:ascii="Times New Roman" w:eastAsia="Times New Roman" w:hAnsi="Times New Roman" w:cs="Times New Roman"/>
      <w:color w:val="000000"/>
      <w:sz w:val="20"/>
      <w:szCs w:val="20"/>
      <w:lang w:eastAsia="ru-RU"/>
    </w:rPr>
  </w:style>
  <w:style w:type="paragraph" w:styleId="af4">
    <w:name w:val="List Paragraph"/>
    <w:basedOn w:val="a"/>
    <w:uiPriority w:val="34"/>
    <w:qFormat/>
    <w:rsid w:val="00D04B27"/>
    <w:pPr>
      <w:spacing w:line="276" w:lineRule="auto"/>
      <w:ind w:left="720"/>
      <w:contextualSpacing/>
    </w:pPr>
    <w:rPr>
      <w:rFonts w:ascii="Calibri" w:eastAsia="Calibri" w:hAnsi="Calibri"/>
      <w:sz w:val="22"/>
      <w:szCs w:val="22"/>
      <w:lang w:eastAsia="en-US"/>
    </w:rPr>
  </w:style>
  <w:style w:type="paragraph" w:customStyle="1" w:styleId="af5">
    <w:name w:val="Знак"/>
    <w:basedOn w:val="a"/>
    <w:uiPriority w:val="99"/>
    <w:rsid w:val="00D04B27"/>
    <w:pPr>
      <w:widowControl w:val="0"/>
      <w:adjustRightInd w:val="0"/>
      <w:spacing w:after="160" w:line="240" w:lineRule="exact"/>
      <w:jc w:val="right"/>
    </w:pPr>
    <w:rPr>
      <w:sz w:val="20"/>
      <w:szCs w:val="20"/>
      <w:lang w:val="en-GB" w:eastAsia="en-US"/>
    </w:rPr>
  </w:style>
  <w:style w:type="paragraph" w:customStyle="1" w:styleId="f22">
    <w:name w:val="Основной текст с о?f2ступом 2"/>
    <w:basedOn w:val="a"/>
    <w:uiPriority w:val="99"/>
    <w:rsid w:val="00D04B27"/>
    <w:pPr>
      <w:widowControl w:val="0"/>
      <w:snapToGrid w:val="0"/>
      <w:ind w:firstLine="851"/>
    </w:pPr>
    <w:rPr>
      <w:sz w:val="28"/>
      <w:szCs w:val="20"/>
    </w:rPr>
  </w:style>
  <w:style w:type="paragraph" w:customStyle="1" w:styleId="11">
    <w:name w:val="Знак Знак1 Знак"/>
    <w:basedOn w:val="a"/>
    <w:uiPriority w:val="99"/>
    <w:rsid w:val="00D04B27"/>
    <w:pPr>
      <w:widowControl w:val="0"/>
      <w:adjustRightInd w:val="0"/>
      <w:spacing w:after="160" w:line="240" w:lineRule="exact"/>
      <w:jc w:val="right"/>
    </w:pPr>
    <w:rPr>
      <w:sz w:val="20"/>
      <w:szCs w:val="20"/>
      <w:lang w:val="en-GB" w:eastAsia="en-US"/>
    </w:rPr>
  </w:style>
  <w:style w:type="paragraph" w:customStyle="1" w:styleId="af6">
    <w:name w:val="Знак Знак Знак Знак"/>
    <w:basedOn w:val="a"/>
    <w:uiPriority w:val="99"/>
    <w:rsid w:val="00D04B27"/>
    <w:pPr>
      <w:widowControl w:val="0"/>
      <w:adjustRightInd w:val="0"/>
      <w:spacing w:after="160" w:line="240" w:lineRule="exact"/>
      <w:jc w:val="right"/>
    </w:pPr>
    <w:rPr>
      <w:sz w:val="20"/>
      <w:szCs w:val="20"/>
      <w:lang w:val="en-GB" w:eastAsia="en-US"/>
    </w:rPr>
  </w:style>
  <w:style w:type="paragraph" w:customStyle="1" w:styleId="310">
    <w:name w:val="Основной текст 31"/>
    <w:basedOn w:val="a"/>
    <w:uiPriority w:val="99"/>
    <w:rsid w:val="00D04B27"/>
    <w:pPr>
      <w:suppressAutoHyphens/>
      <w:jc w:val="both"/>
    </w:pPr>
    <w:rPr>
      <w:b/>
      <w:sz w:val="22"/>
      <w:szCs w:val="20"/>
      <w:lang w:eastAsia="ar-SA"/>
    </w:rPr>
  </w:style>
  <w:style w:type="paragraph" w:customStyle="1" w:styleId="af7">
    <w:name w:val="Очем"/>
    <w:basedOn w:val="1"/>
    <w:uiPriority w:val="99"/>
    <w:rsid w:val="00D04B27"/>
    <w:pPr>
      <w:widowControl w:val="0"/>
      <w:tabs>
        <w:tab w:val="decimal" w:pos="-142"/>
        <w:tab w:val="decimal" w:pos="11199"/>
      </w:tabs>
      <w:suppressAutoHyphens/>
      <w:spacing w:before="0" w:after="0"/>
    </w:pPr>
    <w:rPr>
      <w:rFonts w:ascii="Times New Roman" w:hAnsi="Times New Roman"/>
      <w:b w:val="0"/>
      <w:bCs w:val="0"/>
      <w:kern w:val="0"/>
      <w:sz w:val="24"/>
      <w:szCs w:val="20"/>
      <w:lang w:eastAsia="ru-RU"/>
    </w:rPr>
  </w:style>
  <w:style w:type="paragraph" w:customStyle="1" w:styleId="af8">
    <w:name w:val="Знак Знак Знак Знак Знак Знак Знак Знак Знак"/>
    <w:basedOn w:val="a"/>
    <w:uiPriority w:val="99"/>
    <w:rsid w:val="00D04B27"/>
    <w:pPr>
      <w:widowControl w:val="0"/>
      <w:adjustRightInd w:val="0"/>
      <w:spacing w:after="160" w:line="240" w:lineRule="exact"/>
      <w:jc w:val="right"/>
    </w:pPr>
    <w:rPr>
      <w:sz w:val="20"/>
      <w:szCs w:val="20"/>
      <w:lang w:val="en-GB" w:eastAsia="en-US"/>
    </w:rPr>
  </w:style>
  <w:style w:type="paragraph" w:customStyle="1" w:styleId="12">
    <w:name w:val="Знак Знак Знак1"/>
    <w:basedOn w:val="a"/>
    <w:uiPriority w:val="99"/>
    <w:rsid w:val="00D04B27"/>
    <w:pPr>
      <w:widowControl w:val="0"/>
      <w:adjustRightInd w:val="0"/>
      <w:spacing w:after="160" w:line="240" w:lineRule="exact"/>
      <w:jc w:val="right"/>
    </w:pPr>
    <w:rPr>
      <w:sz w:val="20"/>
      <w:szCs w:val="20"/>
      <w:lang w:val="en-GB" w:eastAsia="en-US"/>
    </w:rPr>
  </w:style>
  <w:style w:type="paragraph" w:customStyle="1" w:styleId="210">
    <w:name w:val="Основной текст 21"/>
    <w:basedOn w:val="a"/>
    <w:uiPriority w:val="99"/>
    <w:rsid w:val="00D04B27"/>
    <w:pPr>
      <w:overflowPunct w:val="0"/>
      <w:autoSpaceDE w:val="0"/>
      <w:autoSpaceDN w:val="0"/>
      <w:adjustRightInd w:val="0"/>
      <w:ind w:left="142" w:firstLine="567"/>
      <w:jc w:val="both"/>
    </w:pPr>
    <w:rPr>
      <w:kern w:val="16"/>
      <w:sz w:val="28"/>
      <w:szCs w:val="20"/>
    </w:rPr>
  </w:style>
  <w:style w:type="paragraph" w:customStyle="1" w:styleId="af9">
    <w:name w:val="Знак Знак Знак Знак Знак Знак Знак Знак Знак Знак Знак"/>
    <w:basedOn w:val="a"/>
    <w:uiPriority w:val="99"/>
    <w:rsid w:val="00D04B27"/>
    <w:pPr>
      <w:widowControl w:val="0"/>
      <w:adjustRightInd w:val="0"/>
      <w:spacing w:after="160" w:line="240" w:lineRule="exact"/>
      <w:jc w:val="right"/>
    </w:pPr>
    <w:rPr>
      <w:sz w:val="20"/>
      <w:szCs w:val="20"/>
      <w:lang w:val="en-GB" w:eastAsia="en-US"/>
    </w:rPr>
  </w:style>
  <w:style w:type="paragraph" w:customStyle="1" w:styleId="13">
    <w:name w:val="Знак Знак1"/>
    <w:basedOn w:val="a"/>
    <w:uiPriority w:val="99"/>
    <w:rsid w:val="00D04B27"/>
    <w:pPr>
      <w:widowControl w:val="0"/>
      <w:adjustRightInd w:val="0"/>
      <w:spacing w:after="160" w:line="240" w:lineRule="exact"/>
      <w:jc w:val="right"/>
    </w:pPr>
    <w:rPr>
      <w:sz w:val="20"/>
      <w:szCs w:val="20"/>
      <w:lang w:val="en-GB" w:eastAsia="en-US"/>
    </w:rPr>
  </w:style>
  <w:style w:type="paragraph" w:customStyle="1" w:styleId="14">
    <w:name w:val="Знак1"/>
    <w:basedOn w:val="a"/>
    <w:uiPriority w:val="99"/>
    <w:rsid w:val="00D04B27"/>
    <w:pPr>
      <w:widowControl w:val="0"/>
      <w:adjustRightInd w:val="0"/>
      <w:spacing w:after="160" w:line="240" w:lineRule="exact"/>
      <w:jc w:val="right"/>
    </w:pPr>
    <w:rPr>
      <w:sz w:val="20"/>
      <w:szCs w:val="20"/>
      <w:lang w:val="en-GB" w:eastAsia="en-US"/>
    </w:rPr>
  </w:style>
  <w:style w:type="character" w:customStyle="1" w:styleId="ConsPlusNormal">
    <w:name w:val="ConsPlusNormal Знак"/>
    <w:link w:val="ConsPlusNormal0"/>
    <w:locked/>
    <w:rsid w:val="00D04B27"/>
    <w:rPr>
      <w:rFonts w:ascii="Arial" w:hAnsi="Arial" w:cs="Arial"/>
    </w:rPr>
  </w:style>
  <w:style w:type="paragraph" w:customStyle="1" w:styleId="ConsPlusNormal0">
    <w:name w:val="ConsPlusNormal"/>
    <w:link w:val="ConsPlusNormal"/>
    <w:rsid w:val="00D04B27"/>
    <w:pPr>
      <w:widowControl w:val="0"/>
      <w:autoSpaceDE w:val="0"/>
      <w:autoSpaceDN w:val="0"/>
      <w:adjustRightInd w:val="0"/>
      <w:spacing w:after="0" w:line="240" w:lineRule="auto"/>
      <w:ind w:firstLine="720"/>
    </w:pPr>
    <w:rPr>
      <w:rFonts w:ascii="Arial" w:hAnsi="Arial" w:cs="Arial"/>
    </w:rPr>
  </w:style>
  <w:style w:type="paragraph" w:customStyle="1" w:styleId="110">
    <w:name w:val="Знак Знак Знак1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
    <w:uiPriority w:val="99"/>
    <w:rsid w:val="00D04B27"/>
    <w:pPr>
      <w:widowControl w:val="0"/>
      <w:adjustRightInd w:val="0"/>
      <w:spacing w:after="160" w:line="240" w:lineRule="exact"/>
      <w:jc w:val="right"/>
    </w:pPr>
    <w:rPr>
      <w:sz w:val="20"/>
      <w:szCs w:val="20"/>
      <w:lang w:val="en-GB" w:eastAsia="en-US"/>
    </w:rPr>
  </w:style>
  <w:style w:type="paragraph" w:customStyle="1" w:styleId="15">
    <w:name w:val="Обычный1"/>
    <w:uiPriority w:val="99"/>
    <w:rsid w:val="00D04B27"/>
    <w:pPr>
      <w:widowControl w:val="0"/>
      <w:snapToGrid w:val="0"/>
      <w:spacing w:after="0" w:line="240" w:lineRule="auto"/>
      <w:ind w:firstLine="680"/>
      <w:jc w:val="both"/>
    </w:pPr>
    <w:rPr>
      <w:rFonts w:ascii="Times New Roman" w:eastAsia="Times New Roman" w:hAnsi="Times New Roman" w:cs="Times New Roman"/>
      <w:sz w:val="24"/>
      <w:szCs w:val="20"/>
      <w:lang w:eastAsia="ru-RU"/>
    </w:rPr>
  </w:style>
  <w:style w:type="paragraph" w:customStyle="1" w:styleId="16">
    <w:name w:val="Обычный1"/>
    <w:uiPriority w:val="99"/>
    <w:rsid w:val="00D04B27"/>
    <w:pPr>
      <w:spacing w:after="0" w:line="240" w:lineRule="auto"/>
    </w:pPr>
    <w:rPr>
      <w:rFonts w:ascii="Times New Roman" w:eastAsia="Times New Roman" w:hAnsi="Times New Roman" w:cs="Times New Roman"/>
      <w:sz w:val="20"/>
      <w:szCs w:val="20"/>
      <w:lang w:eastAsia="ru-RU"/>
    </w:rPr>
  </w:style>
  <w:style w:type="paragraph" w:customStyle="1" w:styleId="23">
    <w:name w:val="Знак2"/>
    <w:basedOn w:val="a"/>
    <w:uiPriority w:val="99"/>
    <w:rsid w:val="00D04B27"/>
    <w:pPr>
      <w:widowControl w:val="0"/>
      <w:adjustRightInd w:val="0"/>
      <w:spacing w:after="160" w:line="240" w:lineRule="exact"/>
      <w:jc w:val="right"/>
    </w:pPr>
    <w:rPr>
      <w:sz w:val="20"/>
      <w:szCs w:val="20"/>
      <w:lang w:val="en-GB" w:eastAsia="en-US"/>
    </w:rPr>
  </w:style>
  <w:style w:type="paragraph" w:customStyle="1" w:styleId="Style8">
    <w:name w:val="Style8"/>
    <w:basedOn w:val="a"/>
    <w:uiPriority w:val="99"/>
    <w:rsid w:val="00D04B27"/>
    <w:pPr>
      <w:widowControl w:val="0"/>
      <w:autoSpaceDE w:val="0"/>
      <w:autoSpaceDN w:val="0"/>
      <w:adjustRightInd w:val="0"/>
      <w:spacing w:line="331" w:lineRule="exact"/>
      <w:ind w:firstLine="715"/>
    </w:pPr>
  </w:style>
  <w:style w:type="paragraph" w:customStyle="1" w:styleId="17">
    <w:name w:val="Абзац списка1"/>
    <w:basedOn w:val="a"/>
    <w:uiPriority w:val="99"/>
    <w:rsid w:val="00D04B27"/>
    <w:pPr>
      <w:spacing w:after="200" w:line="276" w:lineRule="auto"/>
      <w:ind w:left="720"/>
    </w:pPr>
    <w:rPr>
      <w:rFonts w:ascii="Calibri" w:hAnsi="Calibri"/>
      <w:sz w:val="22"/>
      <w:szCs w:val="22"/>
      <w:lang w:eastAsia="en-US"/>
    </w:rPr>
  </w:style>
  <w:style w:type="paragraph" w:customStyle="1" w:styleId="afa">
    <w:name w:val="Îáû÷íûé"/>
    <w:uiPriority w:val="99"/>
    <w:rsid w:val="00D04B27"/>
    <w:pPr>
      <w:widowControl w:val="0"/>
      <w:overflowPunct w:val="0"/>
      <w:autoSpaceDE w:val="0"/>
      <w:autoSpaceDN w:val="0"/>
      <w:adjustRightInd w:val="0"/>
      <w:spacing w:before="120" w:after="0" w:line="240" w:lineRule="auto"/>
      <w:jc w:val="both"/>
    </w:pPr>
    <w:rPr>
      <w:rFonts w:ascii="Arial" w:eastAsia="Times New Roman" w:hAnsi="Arial" w:cs="Times New Roman"/>
      <w:sz w:val="20"/>
      <w:szCs w:val="20"/>
      <w:lang w:eastAsia="ru-RU"/>
    </w:rPr>
  </w:style>
  <w:style w:type="paragraph" w:customStyle="1" w:styleId="ConsNonformat">
    <w:name w:val="ConsNonformat"/>
    <w:uiPriority w:val="99"/>
    <w:rsid w:val="00D04B27"/>
    <w:pPr>
      <w:widowControl w:val="0"/>
      <w:autoSpaceDE w:val="0"/>
      <w:autoSpaceDN w:val="0"/>
      <w:spacing w:after="0" w:line="240" w:lineRule="auto"/>
      <w:jc w:val="both"/>
    </w:pPr>
    <w:rPr>
      <w:rFonts w:ascii="Times New Roman" w:eastAsia="Times New Roman" w:hAnsi="Times New Roman" w:cs="Times New Roman"/>
      <w:b/>
      <w:bCs/>
      <w:sz w:val="20"/>
      <w:szCs w:val="20"/>
      <w:lang w:eastAsia="ru-RU"/>
    </w:rPr>
  </w:style>
  <w:style w:type="paragraph" w:customStyle="1" w:styleId="ConsPlusNonformat">
    <w:name w:val="ConsPlusNonformat"/>
    <w:uiPriority w:val="99"/>
    <w:rsid w:val="00D04B27"/>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rvps2">
    <w:name w:val="rvps2"/>
    <w:basedOn w:val="a"/>
    <w:uiPriority w:val="99"/>
    <w:rsid w:val="00D04B27"/>
    <w:pPr>
      <w:jc w:val="both"/>
    </w:pPr>
    <w:rPr>
      <w:rFonts w:eastAsia="Calibri"/>
    </w:rPr>
  </w:style>
  <w:style w:type="character" w:customStyle="1" w:styleId="afb">
    <w:name w:val="Основной текст_"/>
    <w:link w:val="18"/>
    <w:locked/>
    <w:rsid w:val="00D04B27"/>
    <w:rPr>
      <w:spacing w:val="5"/>
      <w:sz w:val="25"/>
      <w:szCs w:val="25"/>
      <w:shd w:val="clear" w:color="auto" w:fill="FFFFFF"/>
    </w:rPr>
  </w:style>
  <w:style w:type="paragraph" w:customStyle="1" w:styleId="18">
    <w:name w:val="Основной текст1"/>
    <w:basedOn w:val="a"/>
    <w:link w:val="afb"/>
    <w:rsid w:val="00D04B27"/>
    <w:pPr>
      <w:shd w:val="clear" w:color="auto" w:fill="FFFFFF"/>
      <w:spacing w:before="180" w:after="120" w:line="320" w:lineRule="exact"/>
      <w:jc w:val="both"/>
    </w:pPr>
    <w:rPr>
      <w:rFonts w:asciiTheme="minorHAnsi" w:eastAsiaTheme="minorHAnsi" w:hAnsiTheme="minorHAnsi" w:cstheme="minorBidi"/>
      <w:spacing w:val="5"/>
      <w:sz w:val="25"/>
      <w:szCs w:val="25"/>
      <w:lang w:eastAsia="en-US"/>
    </w:rPr>
  </w:style>
  <w:style w:type="character" w:customStyle="1" w:styleId="19">
    <w:name w:val="Заголовок №1_"/>
    <w:link w:val="1a"/>
    <w:locked/>
    <w:rsid w:val="00D04B27"/>
    <w:rPr>
      <w:spacing w:val="6"/>
      <w:sz w:val="23"/>
      <w:szCs w:val="23"/>
      <w:shd w:val="clear" w:color="auto" w:fill="FFFFFF"/>
    </w:rPr>
  </w:style>
  <w:style w:type="paragraph" w:customStyle="1" w:styleId="1a">
    <w:name w:val="Заголовок №1"/>
    <w:basedOn w:val="a"/>
    <w:link w:val="19"/>
    <w:rsid w:val="00D04B27"/>
    <w:pPr>
      <w:shd w:val="clear" w:color="auto" w:fill="FFFFFF"/>
      <w:spacing w:before="120" w:after="300" w:line="0" w:lineRule="atLeast"/>
      <w:ind w:firstLine="740"/>
      <w:outlineLvl w:val="0"/>
    </w:pPr>
    <w:rPr>
      <w:rFonts w:asciiTheme="minorHAnsi" w:eastAsiaTheme="minorHAnsi" w:hAnsiTheme="minorHAnsi" w:cstheme="minorBidi"/>
      <w:spacing w:val="6"/>
      <w:sz w:val="23"/>
      <w:szCs w:val="23"/>
      <w:lang w:eastAsia="en-US"/>
    </w:rPr>
  </w:style>
  <w:style w:type="character" w:customStyle="1" w:styleId="FontStyle29">
    <w:name w:val="Font Style29"/>
    <w:rsid w:val="00D04B27"/>
    <w:rPr>
      <w:rFonts w:ascii="Times New Roman" w:hAnsi="Times New Roman" w:cs="Times New Roman" w:hint="default"/>
      <w:b/>
      <w:bCs/>
      <w:sz w:val="22"/>
      <w:szCs w:val="22"/>
    </w:rPr>
  </w:style>
  <w:style w:type="character" w:customStyle="1" w:styleId="FontStyle12">
    <w:name w:val="Font Style12"/>
    <w:rsid w:val="00D04B27"/>
    <w:rPr>
      <w:rFonts w:ascii="Times New Roman" w:hAnsi="Times New Roman" w:cs="Times New Roman" w:hint="default"/>
      <w:b/>
      <w:bCs/>
      <w:sz w:val="16"/>
      <w:szCs w:val="16"/>
    </w:rPr>
  </w:style>
  <w:style w:type="character" w:customStyle="1" w:styleId="FontStyle11">
    <w:name w:val="Font Style11"/>
    <w:rsid w:val="00D04B27"/>
    <w:rPr>
      <w:rFonts w:ascii="Times New Roman" w:hAnsi="Times New Roman" w:cs="Times New Roman" w:hint="default"/>
      <w:sz w:val="26"/>
      <w:szCs w:val="26"/>
    </w:rPr>
  </w:style>
  <w:style w:type="character" w:customStyle="1" w:styleId="FontStyle15">
    <w:name w:val="Font Style15"/>
    <w:rsid w:val="00D04B27"/>
    <w:rPr>
      <w:rFonts w:ascii="Times New Roman" w:hAnsi="Times New Roman" w:cs="Times New Roman" w:hint="default"/>
      <w:sz w:val="26"/>
      <w:szCs w:val="26"/>
    </w:rPr>
  </w:style>
  <w:style w:type="character" w:customStyle="1" w:styleId="rvts8">
    <w:name w:val="rvts8"/>
    <w:rsid w:val="00D04B27"/>
    <w:rPr>
      <w:rFonts w:ascii="Times New Roman" w:hAnsi="Times New Roman" w:cs="Times New Roman" w:hint="default"/>
      <w:b/>
      <w:bCs/>
      <w:sz w:val="28"/>
      <w:szCs w:val="28"/>
    </w:rPr>
  </w:style>
  <w:style w:type="character" w:customStyle="1" w:styleId="afc">
    <w:name w:val="Знак Знак"/>
    <w:locked/>
    <w:rsid w:val="00D04B27"/>
    <w:rPr>
      <w:sz w:val="28"/>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185861">
      <w:bodyDiv w:val="1"/>
      <w:marLeft w:val="0"/>
      <w:marRight w:val="0"/>
      <w:marTop w:val="0"/>
      <w:marBottom w:val="0"/>
      <w:divBdr>
        <w:top w:val="none" w:sz="0" w:space="0" w:color="auto"/>
        <w:left w:val="none" w:sz="0" w:space="0" w:color="auto"/>
        <w:bottom w:val="none" w:sz="0" w:space="0" w:color="auto"/>
        <w:right w:val="none" w:sz="0" w:space="0" w:color="auto"/>
      </w:divBdr>
    </w:div>
    <w:div w:id="400566093">
      <w:bodyDiv w:val="1"/>
      <w:marLeft w:val="0"/>
      <w:marRight w:val="0"/>
      <w:marTop w:val="0"/>
      <w:marBottom w:val="0"/>
      <w:divBdr>
        <w:top w:val="none" w:sz="0" w:space="0" w:color="auto"/>
        <w:left w:val="none" w:sz="0" w:space="0" w:color="auto"/>
        <w:bottom w:val="none" w:sz="0" w:space="0" w:color="auto"/>
        <w:right w:val="none" w:sz="0" w:space="0" w:color="auto"/>
      </w:divBdr>
    </w:div>
    <w:div w:id="508570604">
      <w:bodyDiv w:val="1"/>
      <w:marLeft w:val="0"/>
      <w:marRight w:val="0"/>
      <w:marTop w:val="0"/>
      <w:marBottom w:val="0"/>
      <w:divBdr>
        <w:top w:val="none" w:sz="0" w:space="0" w:color="auto"/>
        <w:left w:val="none" w:sz="0" w:space="0" w:color="auto"/>
        <w:bottom w:val="none" w:sz="0" w:space="0" w:color="auto"/>
        <w:right w:val="none" w:sz="0" w:space="0" w:color="auto"/>
      </w:divBdr>
    </w:div>
    <w:div w:id="828597614">
      <w:bodyDiv w:val="1"/>
      <w:marLeft w:val="0"/>
      <w:marRight w:val="0"/>
      <w:marTop w:val="0"/>
      <w:marBottom w:val="0"/>
      <w:divBdr>
        <w:top w:val="none" w:sz="0" w:space="0" w:color="auto"/>
        <w:left w:val="none" w:sz="0" w:space="0" w:color="auto"/>
        <w:bottom w:val="none" w:sz="0" w:space="0" w:color="auto"/>
        <w:right w:val="none" w:sz="0" w:space="0" w:color="auto"/>
      </w:divBdr>
    </w:div>
    <w:div w:id="1461875010">
      <w:bodyDiv w:val="1"/>
      <w:marLeft w:val="0"/>
      <w:marRight w:val="0"/>
      <w:marTop w:val="0"/>
      <w:marBottom w:val="0"/>
      <w:divBdr>
        <w:top w:val="none" w:sz="0" w:space="0" w:color="auto"/>
        <w:left w:val="none" w:sz="0" w:space="0" w:color="auto"/>
        <w:bottom w:val="none" w:sz="0" w:space="0" w:color="auto"/>
        <w:right w:val="none" w:sz="0" w:space="0" w:color="auto"/>
      </w:divBdr>
    </w:div>
    <w:div w:id="1810512538">
      <w:bodyDiv w:val="1"/>
      <w:marLeft w:val="0"/>
      <w:marRight w:val="0"/>
      <w:marTop w:val="0"/>
      <w:marBottom w:val="0"/>
      <w:divBdr>
        <w:top w:val="none" w:sz="0" w:space="0" w:color="auto"/>
        <w:left w:val="none" w:sz="0" w:space="0" w:color="auto"/>
        <w:bottom w:val="none" w:sz="0" w:space="0" w:color="auto"/>
        <w:right w:val="none" w:sz="0" w:space="0" w:color="auto"/>
      </w:divBdr>
    </w:div>
    <w:div w:id="2046518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3.xml"/><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footnotes" Target="footnotes.xml"/><Relationship Id="rId12" Type="http://schemas.openxmlformats.org/officeDocument/2006/relationships/chart" Target="charts/chart2.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chart" Target="charts/chart5.xml"/><Relationship Id="rId23" Type="http://schemas.openxmlformats.org/officeDocument/2006/relationships/theme" Target="theme/theme1.xml"/><Relationship Id="rId10" Type="http://schemas.openxmlformats.org/officeDocument/2006/relationships/chart" Target="charts/chart1.xml"/><Relationship Id="rId19" Type="http://schemas.openxmlformats.org/officeDocument/2006/relationships/image" Target="media/image6.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hart" Target="charts/chart4.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10.97.92.177\&#1040;&#1056;&#1061;&#1048;&#1042;\2%20-%20&#1055;&#1088;&#1080;&#1088;&#1086;&#1076;&#1085;&#1099;&#1077;%20&#1087;&#1086;&#1078;&#1072;&#1088;&#1099;\&#1087;&#1086;&#1078;&#1072;&#1088;&#1099;%202016\&#1055;&#1088;&#1080;&#1088;&#1086;&#1076;&#1085;&#1099;&#1077;%20&#1087;&#1086;&#1078;&#1072;&#1088;&#1099;%202010-2015%20(6%20&#1083;&#1077;&#1090;)%20&#1057;&#1058;&#1040;&#1058;&#1048;&#1057;&#1058;&#1048;&#1050;&#1040;.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10.97.92.177\&#1040;&#1056;&#1061;&#1048;&#1042;\2%20-%20&#1055;&#1088;&#1080;&#1088;&#1086;&#1076;&#1085;&#1099;&#1077;%20&#1087;&#1086;&#1078;&#1072;&#1088;&#1099;\&#1087;&#1086;&#1078;&#1072;&#1088;&#1099;%202016\&#1055;&#1088;&#1080;&#1088;&#1086;&#1076;&#1085;&#1099;&#1077;%20&#1087;&#1086;&#1078;&#1072;&#1088;&#1099;%202010-2015%20(6%20&#1083;&#1077;&#1090;)%20&#1057;&#1058;&#1040;&#1058;&#1048;&#1057;&#1058;&#1048;&#1050;&#1040;.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10.97.92.177\&#1040;&#1056;&#1061;&#1048;&#1042;\2%20-%20&#1055;&#1088;&#1080;&#1088;&#1086;&#1076;&#1085;&#1099;&#1077;%20&#1087;&#1086;&#1078;&#1072;&#1088;&#1099;\&#1087;&#1086;&#1078;&#1072;&#1088;&#1099;%202016\&#1055;&#1088;&#1080;&#1088;&#1086;&#1076;&#1085;&#1099;&#1077;%20&#1087;&#1086;&#1078;&#1072;&#1088;&#1099;%202010-2015%20(6%20&#1083;&#1077;&#1090;)%20&#1057;&#1058;&#1040;&#1058;&#1048;&#1057;&#1058;&#1048;&#1050;&#1040;.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10.97.92.177\&#1040;&#1056;&#1061;&#1048;&#1042;\2%20-%20&#1055;&#1088;&#1080;&#1088;&#1086;&#1076;&#1085;&#1099;&#1077;%20&#1087;&#1086;&#1078;&#1072;&#1088;&#1099;\&#1087;&#1086;&#1078;&#1072;&#1088;&#1099;%202016\&#1055;&#1088;&#1080;&#1088;&#1086;&#1076;&#1085;&#1099;&#1077;%20&#1087;&#1086;&#1078;&#1072;&#1088;&#1099;%202010-2015%20(6%20&#1083;&#1077;&#1090;)%20&#1057;&#1058;&#1040;&#1058;&#1048;&#1057;&#1058;&#1048;&#1050;&#1040;.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10.97.92.177\&#1040;&#1056;&#1061;&#1048;&#1042;\2%20-%20&#1055;&#1088;&#1080;&#1088;&#1086;&#1076;&#1085;&#1099;&#1077;%20&#1087;&#1086;&#1078;&#1072;&#1088;&#1099;\&#1087;&#1086;&#1078;&#1072;&#1088;&#1099;%202016\&#1055;&#1088;&#1080;&#1088;&#1086;&#1076;&#1085;&#1099;&#1077;%20&#1087;&#1086;&#1078;&#1072;&#1088;&#1099;%202010-2015%20(6%20&#1083;&#1077;&#1090;)%20&#1057;&#1058;&#1040;&#1058;&#1048;&#1057;&#1058;&#1048;&#1050;&#104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200" b="1" i="0" baseline="0">
                <a:effectLst/>
              </a:rPr>
              <a:t>Среднее количество возгораний по месяцам на территории Удмуртской Республики</a:t>
            </a:r>
            <a:endParaRPr lang="ru-RU" sz="1200">
              <a:effectLst/>
            </a:endParaRPr>
          </a:p>
        </c:rich>
      </c:tx>
      <c:overlay val="0"/>
    </c:title>
    <c:autoTitleDeleted val="0"/>
    <c:view3D>
      <c:rotX val="30"/>
      <c:rotY val="30"/>
      <c:rAngAx val="0"/>
      <c:perspective val="20"/>
    </c:view3D>
    <c:floor>
      <c:thickness val="0"/>
    </c:floor>
    <c:sideWall>
      <c:thickness val="0"/>
    </c:sideWall>
    <c:backWall>
      <c:thickness val="0"/>
    </c:backWall>
    <c:plotArea>
      <c:layout>
        <c:manualLayout>
          <c:layoutTarget val="inner"/>
          <c:xMode val="edge"/>
          <c:yMode val="edge"/>
          <c:x val="7.4948466123462593E-2"/>
          <c:y val="0.13836059668346196"/>
          <c:w val="0.75936334675722605"/>
          <c:h val="0.7743074951715947"/>
        </c:manualLayout>
      </c:layout>
      <c:pie3DChart>
        <c:varyColors val="1"/>
        <c:ser>
          <c:idx val="0"/>
          <c:order val="0"/>
          <c:tx>
            <c:strRef>
              <c:f>'[Природные пожары 2010-2015 (6 лет) СТАТИСТИКА.xlsx]Лист2'!$B$2</c:f>
              <c:strCache>
                <c:ptCount val="1"/>
                <c:pt idx="0">
                  <c:v>количество</c:v>
                </c:pt>
              </c:strCache>
            </c:strRef>
          </c:tx>
          <c:explosion val="25"/>
          <c:dLbls>
            <c:dLbl>
              <c:idx val="1"/>
              <c:layout>
                <c:manualLayout>
                  <c:x val="-9.6978346456693294E-3"/>
                  <c:y val="-9.0744386118402267E-3"/>
                </c:manualLayout>
              </c:layout>
              <c:showLegendKey val="0"/>
              <c:showVal val="1"/>
              <c:showCatName val="0"/>
              <c:showSerName val="0"/>
              <c:showPercent val="1"/>
              <c:showBubbleSize val="0"/>
            </c:dLbl>
            <c:dLbl>
              <c:idx val="2"/>
              <c:layout>
                <c:manualLayout>
                  <c:x val="8.7507327209099164E-2"/>
                  <c:y val="-5.10804899387578E-2"/>
                </c:manualLayout>
              </c:layout>
              <c:showLegendKey val="0"/>
              <c:showVal val="1"/>
              <c:showCatName val="0"/>
              <c:showSerName val="0"/>
              <c:showPercent val="1"/>
              <c:showBubbleSize val="0"/>
            </c:dLbl>
            <c:dLbl>
              <c:idx val="3"/>
              <c:layout>
                <c:manualLayout>
                  <c:x val="2.0078958880140042E-2"/>
                  <c:y val="3.5481918926800964E-2"/>
                </c:manualLayout>
              </c:layout>
              <c:showLegendKey val="0"/>
              <c:showVal val="1"/>
              <c:showCatName val="0"/>
              <c:showSerName val="0"/>
              <c:showPercent val="1"/>
              <c:showBubbleSize val="0"/>
            </c:dLbl>
            <c:dLbl>
              <c:idx val="4"/>
              <c:layout>
                <c:manualLayout>
                  <c:x val="3.7516404199475072E-2"/>
                  <c:y val="-6.7410323709536576E-3"/>
                </c:manualLayout>
              </c:layout>
              <c:showLegendKey val="0"/>
              <c:showVal val="1"/>
              <c:showCatName val="0"/>
              <c:showSerName val="0"/>
              <c:showPercent val="1"/>
              <c:showBubbleSize val="0"/>
            </c:dLbl>
            <c:dLbl>
              <c:idx val="5"/>
              <c:layout>
                <c:manualLayout>
                  <c:x val="-2.3475940507436663E-2"/>
                  <c:y val="-1.1205161854768199E-2"/>
                </c:manualLayout>
              </c:layout>
              <c:showLegendKey val="0"/>
              <c:showVal val="1"/>
              <c:showCatName val="0"/>
              <c:showSerName val="0"/>
              <c:showPercent val="1"/>
              <c:showBubbleSize val="0"/>
            </c:dLbl>
            <c:showLegendKey val="0"/>
            <c:showVal val="1"/>
            <c:showCatName val="0"/>
            <c:showSerName val="0"/>
            <c:showPercent val="1"/>
            <c:showBubbleSize val="0"/>
            <c:showLeaderLines val="0"/>
          </c:dLbls>
          <c:cat>
            <c:strRef>
              <c:f>'[Природные пожары 2010-2015 (6 лет) СТАТИСТИКА.xlsx]Лист2'!$A$3:$A$8</c:f>
              <c:strCache>
                <c:ptCount val="6"/>
                <c:pt idx="0">
                  <c:v>апрель</c:v>
                </c:pt>
                <c:pt idx="1">
                  <c:v>май</c:v>
                </c:pt>
                <c:pt idx="2">
                  <c:v>июнь</c:v>
                </c:pt>
                <c:pt idx="3">
                  <c:v>июль</c:v>
                </c:pt>
                <c:pt idx="4">
                  <c:v>август</c:v>
                </c:pt>
                <c:pt idx="5">
                  <c:v>сентябрь</c:v>
                </c:pt>
              </c:strCache>
            </c:strRef>
          </c:cat>
          <c:val>
            <c:numRef>
              <c:f>'[Природные пожары 2010-2015 (6 лет) СТАТИСТИКА.xlsx]Лист2'!$B$3:$B$8</c:f>
              <c:numCache>
                <c:formatCode>General</c:formatCode>
                <c:ptCount val="6"/>
                <c:pt idx="0">
                  <c:v>1</c:v>
                </c:pt>
                <c:pt idx="1">
                  <c:v>10</c:v>
                </c:pt>
                <c:pt idx="2">
                  <c:v>11</c:v>
                </c:pt>
                <c:pt idx="3">
                  <c:v>12</c:v>
                </c:pt>
                <c:pt idx="4">
                  <c:v>8</c:v>
                </c:pt>
                <c:pt idx="5">
                  <c:v>2</c:v>
                </c:pt>
              </c:numCache>
            </c:numRef>
          </c:val>
        </c:ser>
        <c:dLbls>
          <c:showLegendKey val="0"/>
          <c:showVal val="0"/>
          <c:showCatName val="0"/>
          <c:showSerName val="0"/>
          <c:showPercent val="0"/>
          <c:showBubbleSize val="0"/>
          <c:showLeaderLines val="0"/>
        </c:dLbls>
      </c:pie3DChart>
    </c:plotArea>
    <c:legend>
      <c:legendPos val="b"/>
      <c:overlay val="0"/>
      <c:txPr>
        <a:bodyPr/>
        <a:lstStyle/>
        <a:p>
          <a:pPr rtl="0">
            <a:defRPr/>
          </a:pPr>
          <a:endParaRPr lang="ru-RU"/>
        </a:p>
      </c:txPr>
    </c:legend>
    <c:plotVisOnly val="1"/>
    <c:dispBlanksAs val="zero"/>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r>
              <a:rPr lang="ru-RU" sz="1200" b="1" i="0" baseline="0">
                <a:effectLst/>
              </a:rPr>
              <a:t>Распределение очагов природных пожаров по месяцам в пожароопасный период 2016 года</a:t>
            </a:r>
            <a:endParaRPr lang="ru-RU" sz="1200">
              <a:effectLst/>
            </a:endParaRPr>
          </a:p>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endParaRPr lang="ru-RU" sz="1200"/>
          </a:p>
        </c:rich>
      </c:tx>
      <c:layout>
        <c:manualLayout>
          <c:xMode val="edge"/>
          <c:yMode val="edge"/>
          <c:x val="0.15175699912510984"/>
          <c:y val="0"/>
        </c:manualLayout>
      </c:layout>
      <c:overlay val="0"/>
    </c:title>
    <c:autoTitleDeleted val="0"/>
    <c:plotArea>
      <c:layout/>
      <c:barChart>
        <c:barDir val="col"/>
        <c:grouping val="clustered"/>
        <c:varyColors val="0"/>
        <c:ser>
          <c:idx val="0"/>
          <c:order val="0"/>
          <c:tx>
            <c:strRef>
              <c:f>'[Природные пожары 2010-2015 (6 лет) СТАТИСТИКА.xlsx]Лист2'!$B$1</c:f>
              <c:strCache>
                <c:ptCount val="1"/>
                <c:pt idx="0">
                  <c:v>количество</c:v>
                </c:pt>
              </c:strCache>
            </c:strRef>
          </c:tx>
          <c:spPr>
            <a:solidFill>
              <a:srgbClr val="FF0000"/>
            </a:solidFill>
          </c:spPr>
          <c:invertIfNegative val="0"/>
          <c:dLbls>
            <c:dLblPos val="outEnd"/>
            <c:showLegendKey val="0"/>
            <c:showVal val="1"/>
            <c:showCatName val="0"/>
            <c:showSerName val="0"/>
            <c:showPercent val="0"/>
            <c:showBubbleSize val="0"/>
            <c:showLeaderLines val="0"/>
          </c:dLbls>
          <c:cat>
            <c:strRef>
              <c:f>'[Природные пожары 2010-2015 (6 лет) СТАТИСТИКА.xlsx]Лист2'!$A$2:$A$7</c:f>
              <c:strCache>
                <c:ptCount val="6"/>
                <c:pt idx="0">
                  <c:v>январь</c:v>
                </c:pt>
                <c:pt idx="1">
                  <c:v>май</c:v>
                </c:pt>
                <c:pt idx="2">
                  <c:v>июнь</c:v>
                </c:pt>
                <c:pt idx="3">
                  <c:v>июль</c:v>
                </c:pt>
                <c:pt idx="4">
                  <c:v>август</c:v>
                </c:pt>
                <c:pt idx="5">
                  <c:v>сентябрь</c:v>
                </c:pt>
              </c:strCache>
            </c:strRef>
          </c:cat>
          <c:val>
            <c:numRef>
              <c:f>'[Природные пожары 2010-2015 (6 лет) СТАТИСТИКА.xlsx]Лист2'!$B$2:$B$7</c:f>
              <c:numCache>
                <c:formatCode>General</c:formatCode>
                <c:ptCount val="6"/>
                <c:pt idx="0">
                  <c:v>1</c:v>
                </c:pt>
                <c:pt idx="1">
                  <c:v>12</c:v>
                </c:pt>
                <c:pt idx="2">
                  <c:v>8</c:v>
                </c:pt>
                <c:pt idx="3">
                  <c:v>12</c:v>
                </c:pt>
                <c:pt idx="4">
                  <c:v>25</c:v>
                </c:pt>
                <c:pt idx="5">
                  <c:v>1</c:v>
                </c:pt>
              </c:numCache>
            </c:numRef>
          </c:val>
        </c:ser>
        <c:dLbls>
          <c:showLegendKey val="0"/>
          <c:showVal val="0"/>
          <c:showCatName val="0"/>
          <c:showSerName val="0"/>
          <c:showPercent val="0"/>
          <c:showBubbleSize val="0"/>
        </c:dLbls>
        <c:gapWidth val="150"/>
        <c:axId val="149937152"/>
        <c:axId val="166816000"/>
      </c:barChart>
      <c:catAx>
        <c:axId val="149937152"/>
        <c:scaling>
          <c:orientation val="minMax"/>
        </c:scaling>
        <c:delete val="0"/>
        <c:axPos val="b"/>
        <c:majorTickMark val="out"/>
        <c:minorTickMark val="none"/>
        <c:tickLblPos val="nextTo"/>
        <c:crossAx val="166816000"/>
        <c:crosses val="autoZero"/>
        <c:auto val="1"/>
        <c:lblAlgn val="ctr"/>
        <c:lblOffset val="100"/>
        <c:noMultiLvlLbl val="0"/>
      </c:catAx>
      <c:valAx>
        <c:axId val="166816000"/>
        <c:scaling>
          <c:orientation val="minMax"/>
        </c:scaling>
        <c:delete val="0"/>
        <c:axPos val="l"/>
        <c:majorGridlines/>
        <c:title>
          <c:tx>
            <c:rich>
              <a:bodyPr rot="-5400000" vert="horz"/>
              <a:lstStyle/>
              <a:p>
                <a:pPr>
                  <a:defRPr/>
                </a:pPr>
                <a:r>
                  <a:rPr lang="ru-RU"/>
                  <a:t>количество пожаров</a:t>
                </a:r>
              </a:p>
            </c:rich>
          </c:tx>
          <c:overlay val="0"/>
        </c:title>
        <c:numFmt formatCode="General" sourceLinked="1"/>
        <c:majorTickMark val="out"/>
        <c:minorTickMark val="none"/>
        <c:tickLblPos val="nextTo"/>
        <c:crossAx val="149937152"/>
        <c:crosses val="autoZero"/>
        <c:crossBetween val="between"/>
      </c:valAx>
    </c:plotArea>
    <c:legend>
      <c:legendPos val="b"/>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200" b="1" i="0" baseline="0">
                <a:effectLst/>
                <a:latin typeface="Times New Roman" pitchFamily="18" charset="0"/>
                <a:cs typeface="Times New Roman" pitchFamily="18" charset="0"/>
              </a:rPr>
              <a:t>Распределение площади природных пожаров по месяцам в пожароопасный период 2016 года</a:t>
            </a:r>
            <a:endParaRPr lang="ru-RU" sz="1200">
              <a:effectLst/>
              <a:latin typeface="Times New Roman" pitchFamily="18" charset="0"/>
              <a:cs typeface="Times New Roman" pitchFamily="18" charset="0"/>
            </a:endParaRPr>
          </a:p>
        </c:rich>
      </c:tx>
      <c:overlay val="0"/>
    </c:title>
    <c:autoTitleDeleted val="0"/>
    <c:plotArea>
      <c:layout/>
      <c:barChart>
        <c:barDir val="col"/>
        <c:grouping val="clustered"/>
        <c:varyColors val="0"/>
        <c:ser>
          <c:idx val="0"/>
          <c:order val="0"/>
          <c:tx>
            <c:strRef>
              <c:f>'[Природные пожары 2010-2015 (6 лет) СТАТИСТИКА.xlsx]Лист2'!$C$1</c:f>
              <c:strCache>
                <c:ptCount val="1"/>
                <c:pt idx="0">
                  <c:v>площадь</c:v>
                </c:pt>
              </c:strCache>
            </c:strRef>
          </c:tx>
          <c:spPr>
            <a:solidFill>
              <a:srgbClr val="FF0000"/>
            </a:solidFill>
          </c:spPr>
          <c:invertIfNegative val="0"/>
          <c:dLbls>
            <c:dLblPos val="outEnd"/>
            <c:showLegendKey val="0"/>
            <c:showVal val="1"/>
            <c:showCatName val="0"/>
            <c:showSerName val="0"/>
            <c:showPercent val="0"/>
            <c:showBubbleSize val="0"/>
            <c:showLeaderLines val="0"/>
          </c:dLbls>
          <c:cat>
            <c:strRef>
              <c:f>'[Природные пожары 2010-2015 (6 лет) СТАТИСТИКА.xlsx]Лист2'!$A$2:$A$7</c:f>
              <c:strCache>
                <c:ptCount val="6"/>
                <c:pt idx="0">
                  <c:v>январь</c:v>
                </c:pt>
                <c:pt idx="1">
                  <c:v>май</c:v>
                </c:pt>
                <c:pt idx="2">
                  <c:v>июнь</c:v>
                </c:pt>
                <c:pt idx="3">
                  <c:v>июль</c:v>
                </c:pt>
                <c:pt idx="4">
                  <c:v>август</c:v>
                </c:pt>
                <c:pt idx="5">
                  <c:v>сентябрь</c:v>
                </c:pt>
              </c:strCache>
            </c:strRef>
          </c:cat>
          <c:val>
            <c:numRef>
              <c:f>'[Природные пожары 2010-2015 (6 лет) СТАТИСТИКА.xlsx]Лист2'!$C$2:$C$7</c:f>
              <c:numCache>
                <c:formatCode>General</c:formatCode>
                <c:ptCount val="6"/>
                <c:pt idx="0">
                  <c:v>5.0000000000000096E-3</c:v>
                </c:pt>
                <c:pt idx="1">
                  <c:v>0.6660000000000017</c:v>
                </c:pt>
                <c:pt idx="2">
                  <c:v>1.3538999999999972</c:v>
                </c:pt>
                <c:pt idx="3">
                  <c:v>1.9159999999999973</c:v>
                </c:pt>
                <c:pt idx="4">
                  <c:v>3.7138</c:v>
                </c:pt>
                <c:pt idx="5">
                  <c:v>0.30000000000000032</c:v>
                </c:pt>
              </c:numCache>
            </c:numRef>
          </c:val>
        </c:ser>
        <c:dLbls>
          <c:showLegendKey val="0"/>
          <c:showVal val="0"/>
          <c:showCatName val="0"/>
          <c:showSerName val="0"/>
          <c:showPercent val="0"/>
          <c:showBubbleSize val="0"/>
        </c:dLbls>
        <c:gapWidth val="150"/>
        <c:axId val="137939968"/>
        <c:axId val="141955840"/>
      </c:barChart>
      <c:catAx>
        <c:axId val="137939968"/>
        <c:scaling>
          <c:orientation val="minMax"/>
        </c:scaling>
        <c:delete val="0"/>
        <c:axPos val="b"/>
        <c:majorTickMark val="out"/>
        <c:minorTickMark val="none"/>
        <c:tickLblPos val="nextTo"/>
        <c:crossAx val="141955840"/>
        <c:crosses val="autoZero"/>
        <c:auto val="1"/>
        <c:lblAlgn val="ctr"/>
        <c:lblOffset val="100"/>
        <c:noMultiLvlLbl val="0"/>
      </c:catAx>
      <c:valAx>
        <c:axId val="141955840"/>
        <c:scaling>
          <c:orientation val="minMax"/>
        </c:scaling>
        <c:delete val="0"/>
        <c:axPos val="l"/>
        <c:majorGridlines/>
        <c:title>
          <c:tx>
            <c:rich>
              <a:bodyPr rot="-5400000" vert="horz"/>
              <a:lstStyle/>
              <a:p>
                <a:pPr>
                  <a:defRPr/>
                </a:pPr>
                <a:r>
                  <a:rPr lang="ru-RU" sz="1200" b="1" i="0" baseline="0">
                    <a:effectLst/>
                    <a:latin typeface="Times New Roman" pitchFamily="18" charset="0"/>
                    <a:cs typeface="Times New Roman" pitchFamily="18" charset="0"/>
                  </a:rPr>
                  <a:t>площадь очагов пожаров в га</a:t>
                </a:r>
                <a:endParaRPr lang="ru-RU" sz="700">
                  <a:effectLst/>
                  <a:latin typeface="Times New Roman" pitchFamily="18" charset="0"/>
                  <a:cs typeface="Times New Roman" pitchFamily="18" charset="0"/>
                </a:endParaRPr>
              </a:p>
            </c:rich>
          </c:tx>
          <c:layout>
            <c:manualLayout>
              <c:xMode val="edge"/>
              <c:yMode val="edge"/>
              <c:x val="1.7006802721088437E-2"/>
              <c:y val="0.42884505801906342"/>
            </c:manualLayout>
          </c:layout>
          <c:overlay val="0"/>
        </c:title>
        <c:numFmt formatCode="General" sourceLinked="1"/>
        <c:majorTickMark val="out"/>
        <c:minorTickMark val="none"/>
        <c:tickLblPos val="nextTo"/>
        <c:crossAx val="137939968"/>
        <c:crosses val="autoZero"/>
        <c:crossBetween val="between"/>
      </c:valAx>
    </c:plotArea>
    <c:legend>
      <c:legendPos val="b"/>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100" b="1" i="0" baseline="0">
                <a:effectLst/>
                <a:latin typeface="Times New Roman" pitchFamily="18" charset="0"/>
                <a:cs typeface="Times New Roman" pitchFamily="18" charset="0"/>
              </a:rPr>
              <a:t>Динамика количества очагов природных пожаров за 5 лет (период наблюдений с 2012 по 2016г.)</a:t>
            </a:r>
            <a:endParaRPr lang="ru-RU" sz="1100">
              <a:effectLst/>
              <a:latin typeface="Times New Roman" pitchFamily="18" charset="0"/>
              <a:cs typeface="Times New Roman" pitchFamily="18" charset="0"/>
            </a:endParaRPr>
          </a:p>
        </c:rich>
      </c:tx>
      <c:overlay val="0"/>
    </c:title>
    <c:autoTitleDeleted val="0"/>
    <c:plotArea>
      <c:layout/>
      <c:barChart>
        <c:barDir val="col"/>
        <c:grouping val="clustered"/>
        <c:varyColors val="0"/>
        <c:ser>
          <c:idx val="0"/>
          <c:order val="0"/>
          <c:tx>
            <c:strRef>
              <c:f>'[Природные пожары 2010-2015 (6 лет) СТАТИСТИКА.xlsx]Лист2'!$B$4</c:f>
              <c:strCache>
                <c:ptCount val="1"/>
                <c:pt idx="0">
                  <c:v>Количество пожаров</c:v>
                </c:pt>
              </c:strCache>
            </c:strRef>
          </c:tx>
          <c:spPr>
            <a:solidFill>
              <a:srgbClr val="FF0000"/>
            </a:solidFill>
          </c:spPr>
          <c:invertIfNegative val="0"/>
          <c:dLbls>
            <c:dLblPos val="outEnd"/>
            <c:showLegendKey val="0"/>
            <c:showVal val="1"/>
            <c:showCatName val="0"/>
            <c:showSerName val="0"/>
            <c:showPercent val="0"/>
            <c:showBubbleSize val="0"/>
            <c:showLeaderLines val="0"/>
          </c:dLbls>
          <c:cat>
            <c:numRef>
              <c:f>'[Природные пожары 2010-2015 (6 лет) СТАТИСТИКА.xlsx]Лист2'!$A$5:$A$9</c:f>
              <c:numCache>
                <c:formatCode>General</c:formatCode>
                <c:ptCount val="5"/>
                <c:pt idx="0">
                  <c:v>2012</c:v>
                </c:pt>
                <c:pt idx="1">
                  <c:v>2013</c:v>
                </c:pt>
                <c:pt idx="2">
                  <c:v>2014</c:v>
                </c:pt>
                <c:pt idx="3">
                  <c:v>2015</c:v>
                </c:pt>
                <c:pt idx="4">
                  <c:v>2016</c:v>
                </c:pt>
              </c:numCache>
            </c:numRef>
          </c:cat>
          <c:val>
            <c:numRef>
              <c:f>'[Природные пожары 2010-2015 (6 лет) СТАТИСТИКА.xlsx]Лист2'!$B$5:$B$9</c:f>
              <c:numCache>
                <c:formatCode>General</c:formatCode>
                <c:ptCount val="5"/>
                <c:pt idx="0">
                  <c:v>19</c:v>
                </c:pt>
                <c:pt idx="1">
                  <c:v>79</c:v>
                </c:pt>
                <c:pt idx="2">
                  <c:v>35</c:v>
                </c:pt>
                <c:pt idx="3">
                  <c:v>15</c:v>
                </c:pt>
                <c:pt idx="4">
                  <c:v>59</c:v>
                </c:pt>
              </c:numCache>
            </c:numRef>
          </c:val>
        </c:ser>
        <c:dLbls>
          <c:showLegendKey val="0"/>
          <c:showVal val="0"/>
          <c:showCatName val="0"/>
          <c:showSerName val="0"/>
          <c:showPercent val="0"/>
          <c:showBubbleSize val="0"/>
        </c:dLbls>
        <c:gapWidth val="150"/>
        <c:axId val="141985280"/>
        <c:axId val="141986816"/>
      </c:barChart>
      <c:catAx>
        <c:axId val="141985280"/>
        <c:scaling>
          <c:orientation val="minMax"/>
        </c:scaling>
        <c:delete val="0"/>
        <c:axPos val="b"/>
        <c:numFmt formatCode="General" sourceLinked="1"/>
        <c:majorTickMark val="out"/>
        <c:minorTickMark val="none"/>
        <c:tickLblPos val="nextTo"/>
        <c:crossAx val="141986816"/>
        <c:crosses val="autoZero"/>
        <c:auto val="1"/>
        <c:lblAlgn val="ctr"/>
        <c:lblOffset val="100"/>
        <c:noMultiLvlLbl val="0"/>
      </c:catAx>
      <c:valAx>
        <c:axId val="141986816"/>
        <c:scaling>
          <c:orientation val="minMax"/>
        </c:scaling>
        <c:delete val="0"/>
        <c:axPos val="l"/>
        <c:majorGridlines/>
        <c:title>
          <c:tx>
            <c:rich>
              <a:bodyPr rot="-5400000" vert="horz"/>
              <a:lstStyle/>
              <a:p>
                <a:pPr>
                  <a:defRPr/>
                </a:pPr>
                <a:r>
                  <a:rPr lang="ru-RU"/>
                  <a:t>количество пожаров</a:t>
                </a:r>
              </a:p>
              <a:p>
                <a:pPr>
                  <a:defRPr/>
                </a:pPr>
                <a:endParaRPr lang="ru-RU"/>
              </a:p>
            </c:rich>
          </c:tx>
          <c:overlay val="0"/>
        </c:title>
        <c:numFmt formatCode="General" sourceLinked="1"/>
        <c:majorTickMark val="out"/>
        <c:minorTickMark val="none"/>
        <c:tickLblPos val="nextTo"/>
        <c:crossAx val="141985280"/>
        <c:crosses val="autoZero"/>
        <c:crossBetween val="between"/>
      </c:valAx>
    </c:plotArea>
    <c:legend>
      <c:legendPos val="b"/>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200" b="1" i="0" baseline="0">
                <a:effectLst/>
                <a:latin typeface="Times New Roman" pitchFamily="18" charset="0"/>
                <a:cs typeface="Times New Roman" pitchFamily="18" charset="0"/>
              </a:rPr>
              <a:t>Динамика площадей очагов природных пожаров за 5 лет (период наблюдений с 2012 по 2016 г.)</a:t>
            </a:r>
            <a:endParaRPr lang="ru-RU" sz="1200">
              <a:effectLst/>
              <a:latin typeface="Times New Roman" pitchFamily="18" charset="0"/>
              <a:cs typeface="Times New Roman" pitchFamily="18" charset="0"/>
            </a:endParaRPr>
          </a:p>
        </c:rich>
      </c:tx>
      <c:layout>
        <c:manualLayout>
          <c:xMode val="edge"/>
          <c:yMode val="edge"/>
          <c:x val="7.5555555555555556E-2"/>
          <c:y val="1.8518518518518556E-2"/>
        </c:manualLayout>
      </c:layout>
      <c:overlay val="0"/>
    </c:title>
    <c:autoTitleDeleted val="0"/>
    <c:plotArea>
      <c:layout>
        <c:manualLayout>
          <c:layoutTarget val="inner"/>
          <c:xMode val="edge"/>
          <c:yMode val="edge"/>
          <c:x val="8.4368499046714521E-2"/>
          <c:y val="0.109660964793194"/>
          <c:w val="0.89765323830721211"/>
          <c:h val="0.75433035870516152"/>
        </c:manualLayout>
      </c:layout>
      <c:barChart>
        <c:barDir val="col"/>
        <c:grouping val="clustered"/>
        <c:varyColors val="0"/>
        <c:ser>
          <c:idx val="0"/>
          <c:order val="0"/>
          <c:tx>
            <c:strRef>
              <c:f>'[Природные пожары 2010-2015 (6 лет) СТАТИСТИКА.xlsx]Лист2'!$C$4</c:f>
              <c:strCache>
                <c:ptCount val="1"/>
                <c:pt idx="0">
                  <c:v>Площадь пожаров</c:v>
                </c:pt>
              </c:strCache>
            </c:strRef>
          </c:tx>
          <c:spPr>
            <a:solidFill>
              <a:srgbClr val="00B050"/>
            </a:solidFill>
          </c:spPr>
          <c:invertIfNegative val="0"/>
          <c:dLbls>
            <c:dLblPos val="outEnd"/>
            <c:showLegendKey val="0"/>
            <c:showVal val="1"/>
            <c:showCatName val="0"/>
            <c:showSerName val="0"/>
            <c:showPercent val="0"/>
            <c:showBubbleSize val="0"/>
            <c:showLeaderLines val="0"/>
          </c:dLbls>
          <c:cat>
            <c:numRef>
              <c:f>'[Природные пожары 2010-2015 (6 лет) СТАТИСТИКА.xlsx]Лист2'!$A$5:$A$9</c:f>
              <c:numCache>
                <c:formatCode>General</c:formatCode>
                <c:ptCount val="5"/>
                <c:pt idx="0">
                  <c:v>2012</c:v>
                </c:pt>
                <c:pt idx="1">
                  <c:v>2013</c:v>
                </c:pt>
                <c:pt idx="2">
                  <c:v>2014</c:v>
                </c:pt>
                <c:pt idx="3">
                  <c:v>2015</c:v>
                </c:pt>
                <c:pt idx="4">
                  <c:v>2016</c:v>
                </c:pt>
              </c:numCache>
            </c:numRef>
          </c:cat>
          <c:val>
            <c:numRef>
              <c:f>'[Природные пожары 2010-2015 (6 лет) СТАТИСТИКА.xlsx]Лист2'!$C$5:$C$9</c:f>
              <c:numCache>
                <c:formatCode>General</c:formatCode>
                <c:ptCount val="5"/>
                <c:pt idx="0">
                  <c:v>1.8800000000000001</c:v>
                </c:pt>
                <c:pt idx="1">
                  <c:v>25.06</c:v>
                </c:pt>
                <c:pt idx="2">
                  <c:v>15.350000000000019</c:v>
                </c:pt>
                <c:pt idx="3">
                  <c:v>4.37</c:v>
                </c:pt>
                <c:pt idx="4">
                  <c:v>7.95</c:v>
                </c:pt>
              </c:numCache>
            </c:numRef>
          </c:val>
        </c:ser>
        <c:dLbls>
          <c:showLegendKey val="0"/>
          <c:showVal val="0"/>
          <c:showCatName val="0"/>
          <c:showSerName val="0"/>
          <c:showPercent val="0"/>
          <c:showBubbleSize val="0"/>
        </c:dLbls>
        <c:gapWidth val="150"/>
        <c:axId val="142057472"/>
        <c:axId val="142059008"/>
      </c:barChart>
      <c:catAx>
        <c:axId val="142057472"/>
        <c:scaling>
          <c:orientation val="minMax"/>
        </c:scaling>
        <c:delete val="0"/>
        <c:axPos val="b"/>
        <c:numFmt formatCode="General" sourceLinked="1"/>
        <c:majorTickMark val="out"/>
        <c:minorTickMark val="none"/>
        <c:tickLblPos val="nextTo"/>
        <c:crossAx val="142059008"/>
        <c:crosses val="autoZero"/>
        <c:auto val="1"/>
        <c:lblAlgn val="ctr"/>
        <c:lblOffset val="100"/>
        <c:noMultiLvlLbl val="0"/>
      </c:catAx>
      <c:valAx>
        <c:axId val="142059008"/>
        <c:scaling>
          <c:orientation val="minMax"/>
        </c:scaling>
        <c:delete val="0"/>
        <c:axPos val="l"/>
        <c:majorGridlines/>
        <c:title>
          <c:tx>
            <c:rich>
              <a:bodyPr rot="-5400000" vert="horz"/>
              <a:lstStyle/>
              <a:p>
                <a:pPr>
                  <a:defRPr/>
                </a:pPr>
                <a:r>
                  <a:rPr lang="ru-RU"/>
                  <a:t>площадь очагов пожаров в га</a:t>
                </a:r>
              </a:p>
            </c:rich>
          </c:tx>
          <c:overlay val="0"/>
        </c:title>
        <c:numFmt formatCode="General" sourceLinked="1"/>
        <c:majorTickMark val="out"/>
        <c:minorTickMark val="none"/>
        <c:tickLblPos val="nextTo"/>
        <c:crossAx val="142057472"/>
        <c:crosses val="autoZero"/>
        <c:crossBetween val="between"/>
      </c:valAx>
      <c:spPr>
        <a:ln>
          <a:noFill/>
        </a:ln>
      </c:spPr>
    </c:plotArea>
    <c:legend>
      <c:legendPos val="b"/>
      <c:layout>
        <c:manualLayout>
          <c:xMode val="edge"/>
          <c:yMode val="edge"/>
          <c:x val="0.4200381056805263"/>
          <c:y val="0.91759352580927356"/>
          <c:w val="0.17626766377174174"/>
          <c:h val="4.0184251968503927E-2"/>
        </c:manualLayout>
      </c:layout>
      <c:overlay val="0"/>
    </c:legend>
    <c:plotVisOnly val="1"/>
    <c:dispBlanksAs val="gap"/>
    <c:showDLblsOverMax val="0"/>
  </c:chart>
  <c:spPr>
    <a:ln w="3175"/>
  </c:sp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F88040-A9CA-4D9D-BCFC-5E80515E9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535</TotalTime>
  <Pages>31</Pages>
  <Words>5698</Words>
  <Characters>32482</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ОМПЧС</dc:creator>
  <cp:lastModifiedBy>Admin</cp:lastModifiedBy>
  <cp:revision>37</cp:revision>
  <cp:lastPrinted>2016-04-06T08:29:00Z</cp:lastPrinted>
  <dcterms:created xsi:type="dcterms:W3CDTF">2016-04-06T08:33:00Z</dcterms:created>
  <dcterms:modified xsi:type="dcterms:W3CDTF">2017-03-17T10:47:00Z</dcterms:modified>
</cp:coreProperties>
</file>