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4B" w:rsidRDefault="00F67E4B" w:rsidP="00EE1A34">
      <w:pPr>
        <w:tabs>
          <w:tab w:val="left" w:pos="6296"/>
        </w:tabs>
        <w:jc w:val="center"/>
        <w:outlineLvl w:val="0"/>
        <w:rPr>
          <w:b/>
          <w:sz w:val="28"/>
          <w:szCs w:val="28"/>
        </w:rPr>
      </w:pPr>
      <w:r w:rsidRPr="0076430D">
        <w:rPr>
          <w:b/>
          <w:sz w:val="28"/>
          <w:szCs w:val="28"/>
        </w:rPr>
        <w:t>Санитарно</w:t>
      </w:r>
      <w:r>
        <w:rPr>
          <w:b/>
          <w:sz w:val="28"/>
          <w:szCs w:val="28"/>
        </w:rPr>
        <w:t xml:space="preserve"> </w:t>
      </w:r>
      <w:r w:rsidRPr="0076430D">
        <w:rPr>
          <w:b/>
          <w:sz w:val="28"/>
          <w:szCs w:val="28"/>
        </w:rPr>
        <w:t>- противоэпидемическая комиссия Администрации</w:t>
      </w:r>
    </w:p>
    <w:p w:rsidR="00F67E4B" w:rsidRDefault="00F67E4B" w:rsidP="00EE1A34">
      <w:pPr>
        <w:jc w:val="center"/>
        <w:outlineLvl w:val="0"/>
        <w:rPr>
          <w:b/>
          <w:sz w:val="28"/>
          <w:szCs w:val="28"/>
        </w:rPr>
      </w:pPr>
      <w:r>
        <w:rPr>
          <w:b/>
          <w:sz w:val="28"/>
          <w:szCs w:val="28"/>
        </w:rPr>
        <w:t>муниципального образования «</w:t>
      </w:r>
      <w:proofErr w:type="spellStart"/>
      <w:r>
        <w:rPr>
          <w:b/>
          <w:sz w:val="28"/>
          <w:szCs w:val="28"/>
        </w:rPr>
        <w:t>Можгинский</w:t>
      </w:r>
      <w:proofErr w:type="spellEnd"/>
      <w:r>
        <w:rPr>
          <w:b/>
          <w:sz w:val="28"/>
          <w:szCs w:val="28"/>
        </w:rPr>
        <w:t xml:space="preserve"> район»</w:t>
      </w:r>
    </w:p>
    <w:p w:rsidR="00F67E4B" w:rsidRDefault="00F67E4B" w:rsidP="005332D7">
      <w:pPr>
        <w:tabs>
          <w:tab w:val="left" w:pos="6296"/>
        </w:tabs>
        <w:jc w:val="center"/>
      </w:pPr>
    </w:p>
    <w:p w:rsidR="00F67E4B" w:rsidRDefault="00F67E4B" w:rsidP="00EE1A34">
      <w:pPr>
        <w:tabs>
          <w:tab w:val="left" w:pos="6296"/>
        </w:tabs>
        <w:jc w:val="center"/>
        <w:outlineLvl w:val="0"/>
        <w:rPr>
          <w:sz w:val="28"/>
          <w:szCs w:val="28"/>
        </w:rPr>
      </w:pPr>
      <w:r>
        <w:rPr>
          <w:b/>
          <w:sz w:val="28"/>
          <w:szCs w:val="28"/>
        </w:rPr>
        <w:t>Решение</w:t>
      </w:r>
    </w:p>
    <w:p w:rsidR="00F67E4B" w:rsidRDefault="00F67E4B" w:rsidP="005332D7">
      <w:pPr>
        <w:tabs>
          <w:tab w:val="left" w:pos="6296"/>
        </w:tabs>
        <w:rPr>
          <w:sz w:val="28"/>
          <w:szCs w:val="28"/>
        </w:rPr>
      </w:pPr>
    </w:p>
    <w:p w:rsidR="00F67E4B" w:rsidRDefault="00F67E4B" w:rsidP="005332D7">
      <w:pPr>
        <w:tabs>
          <w:tab w:val="left" w:pos="6296"/>
        </w:tabs>
        <w:rPr>
          <w:b/>
        </w:rPr>
      </w:pPr>
      <w:r>
        <w:rPr>
          <w:sz w:val="28"/>
          <w:szCs w:val="28"/>
        </w:rPr>
        <w:t xml:space="preserve">« 06 » марта  </w:t>
      </w:r>
      <w:smartTag w:uri="urn:schemas-microsoft-com:office:smarttags" w:element="metricconverter">
        <w:smartTagPr>
          <w:attr w:name="ProductID" w:val="2017 г"/>
        </w:smartTagPr>
        <w:r>
          <w:rPr>
            <w:sz w:val="28"/>
            <w:szCs w:val="28"/>
          </w:rPr>
          <w:t>2017</w:t>
        </w:r>
        <w:r w:rsidRPr="003B54BD">
          <w:rPr>
            <w:sz w:val="28"/>
            <w:szCs w:val="28"/>
          </w:rPr>
          <w:t xml:space="preserve"> г</w:t>
        </w:r>
      </w:smartTag>
      <w:r w:rsidRPr="00040BEC">
        <w:t xml:space="preserve">.                   </w:t>
      </w:r>
      <w:r>
        <w:t xml:space="preserve">   </w:t>
      </w:r>
      <w:r w:rsidRPr="00040BEC">
        <w:t xml:space="preserve">                                       </w:t>
      </w:r>
      <w:r>
        <w:t xml:space="preserve">                                  №  3 </w:t>
      </w:r>
    </w:p>
    <w:p w:rsidR="00F67E4B" w:rsidRDefault="00F67E4B" w:rsidP="005332D7">
      <w:pPr>
        <w:tabs>
          <w:tab w:val="left" w:pos="6296"/>
        </w:tabs>
        <w:rPr>
          <w:b/>
          <w:sz w:val="28"/>
          <w:szCs w:val="28"/>
        </w:rPr>
      </w:pPr>
    </w:p>
    <w:p w:rsidR="00F67E4B" w:rsidRPr="00450DDD" w:rsidRDefault="00F67E4B" w:rsidP="00450DDD">
      <w:pPr>
        <w:jc w:val="both"/>
      </w:pPr>
      <w:r>
        <w:t xml:space="preserve">          </w:t>
      </w:r>
      <w:r w:rsidRPr="00450DDD">
        <w:t>1.</w:t>
      </w:r>
      <w:r>
        <w:t xml:space="preserve">   </w:t>
      </w:r>
      <w:r w:rsidRPr="00450DDD">
        <w:t>«О выявлении случая бешенства на территории МО «</w:t>
      </w:r>
      <w:proofErr w:type="spellStart"/>
      <w:r w:rsidRPr="00450DDD">
        <w:t>Пычасское</w:t>
      </w:r>
      <w:proofErr w:type="spellEnd"/>
      <w:r w:rsidRPr="00450DDD">
        <w:t>»</w:t>
      </w:r>
    </w:p>
    <w:p w:rsidR="00F67E4B" w:rsidRPr="00E51F69" w:rsidRDefault="00F67E4B" w:rsidP="00450DDD">
      <w:pPr>
        <w:tabs>
          <w:tab w:val="left" w:pos="6296"/>
        </w:tabs>
        <w:spacing w:line="276" w:lineRule="auto"/>
        <w:jc w:val="both"/>
      </w:pPr>
      <w:r>
        <w:t xml:space="preserve">          </w:t>
      </w:r>
      <w:r w:rsidRPr="00450DDD">
        <w:t>2</w:t>
      </w:r>
      <w:r>
        <w:rPr>
          <w:b/>
        </w:rPr>
        <w:t xml:space="preserve">. </w:t>
      </w:r>
      <w:r w:rsidRPr="00E51F69">
        <w:t>«О взаимодействии муниципального образования «</w:t>
      </w:r>
      <w:proofErr w:type="spellStart"/>
      <w:r w:rsidRPr="00E51F69">
        <w:t>Можгинский</w:t>
      </w:r>
      <w:proofErr w:type="spellEnd"/>
      <w:r w:rsidRPr="00E51F69">
        <w:t xml:space="preserve"> район»                            с ТОУ </w:t>
      </w:r>
      <w:proofErr w:type="spellStart"/>
      <w:r w:rsidRPr="00E51F69">
        <w:t>Роспотребнадзора</w:t>
      </w:r>
      <w:proofErr w:type="spellEnd"/>
      <w:r w:rsidRPr="00E51F69">
        <w:t xml:space="preserve"> по УР в г. Можге  в области  обеспечения санитарно-эпидемиологического благополучия в области образования, населения и защиты прав потребителей за 2016 год»</w:t>
      </w:r>
    </w:p>
    <w:p w:rsidR="00F67E4B" w:rsidRPr="00E51F69" w:rsidRDefault="00F67E4B" w:rsidP="00450DDD">
      <w:pPr>
        <w:jc w:val="both"/>
        <w:rPr>
          <w:b/>
        </w:rPr>
      </w:pPr>
    </w:p>
    <w:p w:rsidR="00F67E4B" w:rsidRPr="00892C9E" w:rsidRDefault="00F67E4B" w:rsidP="00450DDD">
      <w:pPr>
        <w:jc w:val="both"/>
        <w:rPr>
          <w:b/>
        </w:rPr>
      </w:pPr>
      <w:r>
        <w:t xml:space="preserve">                   </w:t>
      </w:r>
      <w:r w:rsidRPr="00892C9E">
        <w:rPr>
          <w:b/>
        </w:rPr>
        <w:t>1.   «О выявлении случая бешенства на территории МО «</w:t>
      </w:r>
      <w:proofErr w:type="spellStart"/>
      <w:r w:rsidRPr="00892C9E">
        <w:rPr>
          <w:b/>
        </w:rPr>
        <w:t>Пычасское</w:t>
      </w:r>
      <w:proofErr w:type="spellEnd"/>
      <w:r w:rsidRPr="00892C9E">
        <w:rPr>
          <w:b/>
        </w:rPr>
        <w:t>»</w:t>
      </w:r>
    </w:p>
    <w:p w:rsidR="00F67E4B" w:rsidRPr="00E51F69" w:rsidRDefault="00F67E4B" w:rsidP="00450DDD">
      <w:pPr>
        <w:jc w:val="both"/>
        <w:rPr>
          <w:b/>
        </w:rPr>
      </w:pPr>
    </w:p>
    <w:p w:rsidR="00F67E4B" w:rsidRPr="00E51F69" w:rsidRDefault="00F67E4B" w:rsidP="00166861">
      <w:pPr>
        <w:spacing w:line="276" w:lineRule="auto"/>
        <w:ind w:firstLine="567"/>
        <w:jc w:val="both"/>
      </w:pPr>
      <w:r w:rsidRPr="00E51F69">
        <w:t>02.03.2017г. в 10 ч. 00 мин. в БУ УР «</w:t>
      </w:r>
      <w:proofErr w:type="spellStart"/>
      <w:r w:rsidRPr="00E51F69">
        <w:t>Можгинская</w:t>
      </w:r>
      <w:proofErr w:type="spellEnd"/>
      <w:r w:rsidRPr="00E51F69">
        <w:t xml:space="preserve"> </w:t>
      </w:r>
      <w:proofErr w:type="spellStart"/>
      <w:r w:rsidRPr="00E51F69">
        <w:t>райСББЖ</w:t>
      </w:r>
      <w:proofErr w:type="spellEnd"/>
      <w:r w:rsidRPr="00E51F69">
        <w:t xml:space="preserve">» поступила информация о том, что дикая лиса проникла в личное подсобное хозяйство Красильниковой Р.П., расположенное по адресу: Удмуртская Республика, </w:t>
      </w:r>
      <w:proofErr w:type="spellStart"/>
      <w:r w:rsidRPr="00E51F69">
        <w:t>Можгинский</w:t>
      </w:r>
      <w:proofErr w:type="spellEnd"/>
      <w:r w:rsidRPr="00E51F69">
        <w:t xml:space="preserve"> район, д. Петухово, ул. Александровская, д. № 12, контактировала с собаками, содержащимися на привязи в данном подворье. </w:t>
      </w:r>
    </w:p>
    <w:p w:rsidR="00F67E4B" w:rsidRPr="00E51F69" w:rsidRDefault="00F67E4B" w:rsidP="00166861">
      <w:pPr>
        <w:spacing w:line="276" w:lineRule="auto"/>
        <w:ind w:firstLine="567"/>
        <w:jc w:val="both"/>
      </w:pPr>
      <w:r w:rsidRPr="00E51F69">
        <w:t>При выезде на место происшествия, установлено следующее:</w:t>
      </w:r>
    </w:p>
    <w:p w:rsidR="00F67E4B" w:rsidRPr="00E51F69" w:rsidRDefault="00F67E4B" w:rsidP="00166861">
      <w:pPr>
        <w:spacing w:line="276" w:lineRule="auto"/>
        <w:ind w:firstLine="567"/>
        <w:jc w:val="both"/>
      </w:pPr>
      <w:r w:rsidRPr="00E51F69">
        <w:t xml:space="preserve">02.03.2017г. около десяти часов утра гражданка Красильникова Р.П. обнаружила во дворе принадлежащего ей личного подсобного хозяйства лису, нападающую на двух собак, содержащихся на привязи. Собаки нанесли лисе повреждения шкуры, кожного покрова. Дикое животное было подвергнуто умерщвлению владельцами подворья. </w:t>
      </w:r>
    </w:p>
    <w:p w:rsidR="00F67E4B" w:rsidRPr="00E51F69" w:rsidRDefault="00F67E4B" w:rsidP="00166861">
      <w:pPr>
        <w:spacing w:line="276" w:lineRule="auto"/>
        <w:ind w:firstLine="567"/>
        <w:jc w:val="both"/>
      </w:pPr>
      <w:r w:rsidRPr="00E51F69">
        <w:t xml:space="preserve">Место умерщвления дикого животного подвергнуто дезинфекции с определением качества. Автотранспорт, задействованный в доставке патологического материала на исследование, обработан дезинфицирующими средствами. </w:t>
      </w:r>
    </w:p>
    <w:p w:rsidR="00F67E4B" w:rsidRPr="00E51F69" w:rsidRDefault="00F67E4B" w:rsidP="00166861">
      <w:pPr>
        <w:spacing w:line="276" w:lineRule="auto"/>
        <w:ind w:firstLine="567"/>
        <w:jc w:val="both"/>
      </w:pPr>
      <w:r w:rsidRPr="00E51F69">
        <w:t>Проведен клинический осмотр, термометрия собак. Повреждений шкуры, кожного покрова не обнаружено, температура тела в пределах нормы. Собаки изолированы в отдельное помещение, подвергнуты вынужденной вакцинации против бешенства. Установлено наблюдение. Последняя вакцинация собак против бешенства осуществлена 23.11.2016г.</w:t>
      </w:r>
    </w:p>
    <w:p w:rsidR="00F67E4B" w:rsidRPr="00E51F69" w:rsidRDefault="00F67E4B" w:rsidP="00166861">
      <w:pPr>
        <w:spacing w:line="276" w:lineRule="auto"/>
        <w:ind w:firstLine="567"/>
        <w:jc w:val="both"/>
      </w:pPr>
      <w:r w:rsidRPr="00E51F69">
        <w:t xml:space="preserve">Проведена разъяснительная работа с владельцами частных подворий, расположенных по ул. Александровская, об опасности заболевания бешенством, о возможных последствиях, о мерах профилактики. Факты проникновения больного животного в личные подсобные хозяйства и контакта с домашними животными, их владельцами не установлены. Гражданке Красильниковой Р.П. рекомендовано прохождение курса профилактической вакцинации против бешенства.           </w:t>
      </w:r>
    </w:p>
    <w:p w:rsidR="00F67E4B" w:rsidRPr="00E51F69" w:rsidRDefault="00F67E4B" w:rsidP="00D4784A">
      <w:pPr>
        <w:spacing w:line="276" w:lineRule="auto"/>
        <w:ind w:firstLine="567"/>
        <w:jc w:val="both"/>
      </w:pPr>
      <w:r w:rsidRPr="00E51F69">
        <w:t>03.03.2017г. при проведении световой микроскопии в мазках-отпечатках из головного мозга лисы, умерщвленной 02.03.2017г. в вышеуказанном ЛПХ обнаружен антиген вируса бешенства (результат исследования по экспертизе    № 409/1 от 03.03.2017г., проведена бюджетным учреждением Удмуртской Республики «</w:t>
      </w:r>
      <w:proofErr w:type="spellStart"/>
      <w:r w:rsidRPr="00E51F69">
        <w:t>Можгинская</w:t>
      </w:r>
      <w:proofErr w:type="spellEnd"/>
      <w:r w:rsidRPr="00E51F69">
        <w:t xml:space="preserve"> межрайонная ветеринарная лаборатория»). </w:t>
      </w:r>
    </w:p>
    <w:p w:rsidR="00F67E4B" w:rsidRPr="00E51F69" w:rsidRDefault="00F67E4B" w:rsidP="003E66D8">
      <w:pPr>
        <w:spacing w:line="276" w:lineRule="auto"/>
        <w:ind w:firstLine="708"/>
        <w:jc w:val="both"/>
      </w:pPr>
      <w:r w:rsidRPr="00E51F69">
        <w:t xml:space="preserve">На основании вышеизложенного, в соответствии с п. 5.4. Санитарных правил СП 3.1.096-96. Ветеринарных правил ВП 13.3.1103-96 "Профилактика и борьба с заразными болезнями, общими для человека и животных. Бешенство" утв. Департаментом ветеринарии Минсельхозпрода РФ и Госкомсанэпиднадзором РФ 31 мая, 18 июня </w:t>
      </w:r>
      <w:smartTag w:uri="urn:schemas-microsoft-com:office:smarttags" w:element="metricconverter">
        <w:smartTagPr>
          <w:attr w:name="ProductID" w:val="1996 г"/>
        </w:smartTagPr>
        <w:r w:rsidRPr="00E51F69">
          <w:t>1996 г</w:t>
        </w:r>
      </w:smartTag>
      <w:r w:rsidRPr="00E51F69">
        <w:t>., определить:</w:t>
      </w:r>
    </w:p>
    <w:p w:rsidR="00F67E4B" w:rsidRPr="00E51F69" w:rsidRDefault="00F67E4B" w:rsidP="004A0F35">
      <w:pPr>
        <w:spacing w:line="276" w:lineRule="auto"/>
        <w:jc w:val="both"/>
      </w:pPr>
      <w:r w:rsidRPr="00E51F69">
        <w:rPr>
          <w:u w:val="single"/>
        </w:rPr>
        <w:lastRenderedPageBreak/>
        <w:t>1. Эпизоотический очаг бешенства</w:t>
      </w:r>
      <w:r w:rsidRPr="00E51F69">
        <w:rPr>
          <w:color w:val="000000"/>
          <w:spacing w:val="9"/>
          <w:w w:val="92"/>
        </w:rPr>
        <w:t xml:space="preserve"> – личное подсобное хозяйство Красильниковой Розы Петровны, </w:t>
      </w:r>
      <w:r w:rsidRPr="00E51F69">
        <w:rPr>
          <w:color w:val="000000"/>
        </w:rPr>
        <w:t xml:space="preserve">расположенное по адресу: Удмуртская Республика, </w:t>
      </w:r>
      <w:proofErr w:type="spellStart"/>
      <w:r w:rsidRPr="00E51F69">
        <w:rPr>
          <w:color w:val="000000"/>
        </w:rPr>
        <w:t>Можгинский</w:t>
      </w:r>
      <w:proofErr w:type="spellEnd"/>
      <w:r w:rsidRPr="00E51F69">
        <w:rPr>
          <w:color w:val="000000"/>
        </w:rPr>
        <w:t xml:space="preserve"> район, д. Петухово, ул. Александровская, д. № 12</w:t>
      </w:r>
      <w:r w:rsidRPr="00E51F69">
        <w:t>;</w:t>
      </w:r>
    </w:p>
    <w:p w:rsidR="00F67E4B" w:rsidRPr="00E51F69" w:rsidRDefault="00F67E4B" w:rsidP="004A0F35">
      <w:pPr>
        <w:spacing w:line="276" w:lineRule="auto"/>
        <w:jc w:val="both"/>
      </w:pPr>
      <w:r w:rsidRPr="00E51F69">
        <w:rPr>
          <w:u w:val="single"/>
        </w:rPr>
        <w:t>2.Неблагополучный пункт</w:t>
      </w:r>
      <w:r w:rsidRPr="00E51F69">
        <w:t xml:space="preserve"> – территория  д. Петухово, </w:t>
      </w:r>
      <w:proofErr w:type="spellStart"/>
      <w:r w:rsidRPr="00E51F69">
        <w:t>Можгинского</w:t>
      </w:r>
      <w:proofErr w:type="spellEnd"/>
      <w:r w:rsidRPr="00E51F69">
        <w:t xml:space="preserve"> района, Удмуртской Республики;</w:t>
      </w:r>
    </w:p>
    <w:p w:rsidR="00F67E4B" w:rsidRPr="00E51F69" w:rsidRDefault="00F67E4B" w:rsidP="004A0F35">
      <w:pPr>
        <w:spacing w:line="276" w:lineRule="auto"/>
        <w:jc w:val="both"/>
      </w:pPr>
      <w:r w:rsidRPr="00E51F69">
        <w:t xml:space="preserve"> </w:t>
      </w:r>
      <w:r w:rsidRPr="00E51F69">
        <w:rPr>
          <w:u w:val="single"/>
        </w:rPr>
        <w:t>3.Угрожаемая зона</w:t>
      </w:r>
      <w:r w:rsidRPr="00E51F69">
        <w:t xml:space="preserve"> – вся территория муниципального образования «</w:t>
      </w:r>
      <w:proofErr w:type="spellStart"/>
      <w:r w:rsidRPr="00E51F69">
        <w:t>Пычасское</w:t>
      </w:r>
      <w:proofErr w:type="spellEnd"/>
      <w:r w:rsidRPr="00E51F69">
        <w:t xml:space="preserve">», </w:t>
      </w:r>
      <w:proofErr w:type="spellStart"/>
      <w:r w:rsidRPr="00E51F69">
        <w:t>Можгинского</w:t>
      </w:r>
      <w:proofErr w:type="spellEnd"/>
      <w:r w:rsidRPr="00E51F69">
        <w:t xml:space="preserve"> района, Удмуртской Республики и прилегающие к муниципальному образованию лесные массивы.</w:t>
      </w:r>
    </w:p>
    <w:p w:rsidR="00F67E4B" w:rsidRPr="000323C7" w:rsidRDefault="00F67E4B" w:rsidP="000323C7">
      <w:pPr>
        <w:spacing w:line="276" w:lineRule="auto"/>
        <w:ind w:firstLine="708"/>
        <w:jc w:val="both"/>
      </w:pPr>
      <w:r w:rsidRPr="00523E84">
        <w:rPr>
          <w:bCs/>
        </w:rPr>
        <w:t>Заслушав и обсудив информацию</w:t>
      </w:r>
      <w:r>
        <w:t xml:space="preserve"> заместителя начальника БУ УР «</w:t>
      </w:r>
      <w:proofErr w:type="spellStart"/>
      <w:r>
        <w:t>Можгинская</w:t>
      </w:r>
      <w:proofErr w:type="spellEnd"/>
      <w:r>
        <w:t xml:space="preserve"> </w:t>
      </w:r>
      <w:proofErr w:type="spellStart"/>
      <w:r>
        <w:t>райСББЖ</w:t>
      </w:r>
      <w:proofErr w:type="spellEnd"/>
      <w:r>
        <w:t>»</w:t>
      </w:r>
      <w:r w:rsidRPr="00523E84">
        <w:t xml:space="preserve"> </w:t>
      </w:r>
      <w:proofErr w:type="spellStart"/>
      <w:r>
        <w:t>Пантюхину</w:t>
      </w:r>
      <w:proofErr w:type="spellEnd"/>
      <w:r>
        <w:t xml:space="preserve"> О.А. в </w:t>
      </w:r>
      <w:r w:rsidRPr="00E51F69">
        <w:t xml:space="preserve">целях обеспечения санитарно-эпидемиологического благополучия населения района, предотвращения распространения бешенства животных на территории </w:t>
      </w:r>
      <w:proofErr w:type="spellStart"/>
      <w:r w:rsidRPr="00E51F69">
        <w:t>Можгинского</w:t>
      </w:r>
      <w:proofErr w:type="spellEnd"/>
      <w:r w:rsidRPr="00E51F69">
        <w:t xml:space="preserve"> района, санитарно - противоэпидемическая комиссия Администрации МО «</w:t>
      </w:r>
      <w:proofErr w:type="spellStart"/>
      <w:r w:rsidRPr="00E51F69">
        <w:t>Можгинский</w:t>
      </w:r>
      <w:proofErr w:type="spellEnd"/>
      <w:r w:rsidRPr="00E51F69">
        <w:t xml:space="preserve"> район»</w:t>
      </w:r>
      <w:r>
        <w:t xml:space="preserve">     </w:t>
      </w:r>
      <w:r w:rsidRPr="00E51F69">
        <w:rPr>
          <w:b/>
        </w:rPr>
        <w:t>РЕШАЕТ:</w:t>
      </w:r>
    </w:p>
    <w:p w:rsidR="00F67E4B" w:rsidRPr="00E51F69" w:rsidRDefault="00F67E4B" w:rsidP="00D721DE">
      <w:pPr>
        <w:tabs>
          <w:tab w:val="left" w:pos="6296"/>
        </w:tabs>
        <w:spacing w:line="276" w:lineRule="auto"/>
        <w:jc w:val="both"/>
        <w:rPr>
          <w:b/>
        </w:rPr>
      </w:pPr>
      <w:r w:rsidRPr="00E51F69">
        <w:rPr>
          <w:b/>
        </w:rPr>
        <w:t xml:space="preserve">1. </w:t>
      </w:r>
      <w:r w:rsidRPr="00E51F69">
        <w:t>Утвердить и ввести в действие «План специальных мероприятий по ликвидации и профилактике бешенства на территории МО «</w:t>
      </w:r>
      <w:proofErr w:type="spellStart"/>
      <w:r w:rsidRPr="00E51F69">
        <w:t>Пычасское</w:t>
      </w:r>
      <w:proofErr w:type="spellEnd"/>
      <w:r w:rsidRPr="00E51F69">
        <w:t>».</w:t>
      </w:r>
      <w:r w:rsidRPr="00E51F69">
        <w:rPr>
          <w:b/>
        </w:rPr>
        <w:t xml:space="preserve"> </w:t>
      </w:r>
    </w:p>
    <w:p w:rsidR="00F67E4B" w:rsidRPr="00E51F69" w:rsidRDefault="00F67E4B" w:rsidP="00D721DE">
      <w:pPr>
        <w:tabs>
          <w:tab w:val="left" w:pos="6296"/>
        </w:tabs>
        <w:spacing w:line="276" w:lineRule="auto"/>
        <w:jc w:val="both"/>
        <w:rPr>
          <w:b/>
        </w:rPr>
      </w:pPr>
      <w:r w:rsidRPr="00E51F69">
        <w:rPr>
          <w:b/>
        </w:rPr>
        <w:t>2. БУ УР «</w:t>
      </w:r>
      <w:proofErr w:type="spellStart"/>
      <w:r w:rsidRPr="00E51F69">
        <w:rPr>
          <w:b/>
        </w:rPr>
        <w:t>Можгинская</w:t>
      </w:r>
      <w:proofErr w:type="spellEnd"/>
      <w:r w:rsidRPr="00E51F69">
        <w:rPr>
          <w:b/>
        </w:rPr>
        <w:t xml:space="preserve"> рай СББЖ»:</w:t>
      </w:r>
    </w:p>
    <w:p w:rsidR="00F67E4B" w:rsidRPr="00E51F69" w:rsidRDefault="00F67E4B" w:rsidP="00D721DE">
      <w:pPr>
        <w:tabs>
          <w:tab w:val="left" w:pos="6296"/>
        </w:tabs>
        <w:spacing w:line="276" w:lineRule="auto"/>
        <w:jc w:val="both"/>
      </w:pPr>
      <w:r w:rsidRPr="00E51F69">
        <w:t>2.1. Провести вакцинацию всех восприимчивых животных, содержащихся  в частных подворьях неблагополучной территории;</w:t>
      </w:r>
    </w:p>
    <w:p w:rsidR="00F67E4B" w:rsidRPr="00E51F69" w:rsidRDefault="00F67E4B" w:rsidP="00D721DE">
      <w:pPr>
        <w:tabs>
          <w:tab w:val="left" w:pos="6296"/>
        </w:tabs>
        <w:spacing w:line="276" w:lineRule="auto"/>
        <w:jc w:val="both"/>
      </w:pPr>
      <w:r w:rsidRPr="00E51F69">
        <w:t>2.2. Осуществлять разъяснительную работу с населением по вопросам профилактики бешенства.</w:t>
      </w:r>
    </w:p>
    <w:p w:rsidR="00F67E4B" w:rsidRPr="00E51F69" w:rsidRDefault="00F67E4B" w:rsidP="00D721DE">
      <w:pPr>
        <w:tabs>
          <w:tab w:val="left" w:pos="6296"/>
        </w:tabs>
        <w:spacing w:line="276" w:lineRule="auto"/>
        <w:jc w:val="both"/>
        <w:rPr>
          <w:b/>
        </w:rPr>
      </w:pPr>
      <w:r w:rsidRPr="00E51F69">
        <w:rPr>
          <w:b/>
        </w:rPr>
        <w:t>3. Главе муниципального образования «</w:t>
      </w:r>
      <w:proofErr w:type="spellStart"/>
      <w:r w:rsidRPr="00E51F69">
        <w:rPr>
          <w:b/>
        </w:rPr>
        <w:t>Пычасское</w:t>
      </w:r>
      <w:proofErr w:type="spellEnd"/>
      <w:r w:rsidRPr="00E51F69">
        <w:rPr>
          <w:b/>
        </w:rPr>
        <w:t>»:</w:t>
      </w:r>
    </w:p>
    <w:p w:rsidR="00F67E4B" w:rsidRPr="00E51F69" w:rsidRDefault="00F67E4B" w:rsidP="00D721DE">
      <w:pPr>
        <w:tabs>
          <w:tab w:val="left" w:pos="6296"/>
        </w:tabs>
        <w:spacing w:line="276" w:lineRule="auto"/>
        <w:jc w:val="both"/>
      </w:pPr>
      <w:r w:rsidRPr="00E51F69">
        <w:t>3.1. Содействовать специалистам БУ УР «</w:t>
      </w:r>
      <w:proofErr w:type="spellStart"/>
      <w:r w:rsidRPr="00E51F69">
        <w:t>Можгинская</w:t>
      </w:r>
      <w:proofErr w:type="spellEnd"/>
      <w:r w:rsidRPr="00E51F69">
        <w:t xml:space="preserve"> </w:t>
      </w:r>
      <w:proofErr w:type="spellStart"/>
      <w:r w:rsidRPr="00E51F69">
        <w:t>райСББЖ</w:t>
      </w:r>
      <w:proofErr w:type="spellEnd"/>
      <w:r w:rsidRPr="00E51F69">
        <w:t>» в проведении разъяснительной работы с населением по вопросам профилактики и опасности для человека бешенства;</w:t>
      </w:r>
    </w:p>
    <w:p w:rsidR="00F67E4B" w:rsidRPr="00E51F69" w:rsidRDefault="00F67E4B" w:rsidP="00D721DE">
      <w:pPr>
        <w:tabs>
          <w:tab w:val="left" w:pos="6296"/>
        </w:tabs>
        <w:spacing w:line="276" w:lineRule="auto"/>
        <w:jc w:val="both"/>
      </w:pPr>
      <w:r w:rsidRPr="00E51F69">
        <w:t>3.2. Установить контроль за соблюдением правил по содержанию домашних животных: не допускать нахождение собак и кошек, имеющих владельцев, на улицах и в других местах общего пользования без сопровождающего лица; направлять данных владельцев на административную комиссию с вынесением штрафа;</w:t>
      </w:r>
    </w:p>
    <w:p w:rsidR="00F67E4B" w:rsidRPr="00E51F69" w:rsidRDefault="00F67E4B" w:rsidP="00D721DE">
      <w:pPr>
        <w:tabs>
          <w:tab w:val="left" w:pos="6296"/>
        </w:tabs>
        <w:spacing w:line="276" w:lineRule="auto"/>
        <w:jc w:val="both"/>
      </w:pPr>
      <w:r w:rsidRPr="00E51F69">
        <w:t>3.3. Оказывать содействие специалистам государственной ветеринарной службы в организации и проведении профилактической вакцинации животных против бешенства;</w:t>
      </w:r>
    </w:p>
    <w:p w:rsidR="00F67E4B" w:rsidRPr="00E51F69" w:rsidRDefault="00F67E4B" w:rsidP="00D721DE">
      <w:pPr>
        <w:tabs>
          <w:tab w:val="left" w:pos="6296"/>
        </w:tabs>
        <w:spacing w:line="276" w:lineRule="auto"/>
        <w:jc w:val="both"/>
      </w:pPr>
      <w:r w:rsidRPr="00E51F69">
        <w:t>3.4. Установить контроль за санитарным состоянием территории МО; принять меры по недопущению проникновения собак, кошек, диких животных в нежилые помещения; провести работу по дератизации;</w:t>
      </w:r>
    </w:p>
    <w:p w:rsidR="00F67E4B" w:rsidRPr="00E51F69" w:rsidRDefault="00F67E4B" w:rsidP="00D721DE">
      <w:pPr>
        <w:tabs>
          <w:tab w:val="left" w:pos="6296"/>
        </w:tabs>
        <w:spacing w:line="276" w:lineRule="auto"/>
        <w:jc w:val="both"/>
      </w:pPr>
      <w:r w:rsidRPr="00E51F69">
        <w:t>3.5. Оказывать содействие специалистам государственной ветеринарной службы в проведении подворного обхода.</w:t>
      </w:r>
    </w:p>
    <w:p w:rsidR="00F67E4B" w:rsidRPr="00E51F69" w:rsidRDefault="00F67E4B" w:rsidP="00D721DE">
      <w:pPr>
        <w:tabs>
          <w:tab w:val="left" w:pos="6296"/>
        </w:tabs>
        <w:spacing w:line="276" w:lineRule="auto"/>
        <w:jc w:val="both"/>
        <w:rPr>
          <w:b/>
        </w:rPr>
      </w:pPr>
      <w:r w:rsidRPr="00E51F69">
        <w:rPr>
          <w:b/>
        </w:rPr>
        <w:t>4. Администрации МО «</w:t>
      </w:r>
      <w:proofErr w:type="spellStart"/>
      <w:r w:rsidRPr="00E51F69">
        <w:rPr>
          <w:b/>
        </w:rPr>
        <w:t>Можгинский</w:t>
      </w:r>
      <w:proofErr w:type="spellEnd"/>
      <w:r w:rsidRPr="00E51F69">
        <w:rPr>
          <w:b/>
        </w:rPr>
        <w:t xml:space="preserve"> район»:</w:t>
      </w:r>
    </w:p>
    <w:p w:rsidR="00F67E4B" w:rsidRPr="00E51F69" w:rsidRDefault="00F67E4B" w:rsidP="00D721DE">
      <w:pPr>
        <w:tabs>
          <w:tab w:val="left" w:pos="6296"/>
        </w:tabs>
        <w:spacing w:line="276" w:lineRule="auto"/>
        <w:jc w:val="both"/>
      </w:pPr>
      <w:r w:rsidRPr="00E51F69">
        <w:t>4.1. Организовать проведение отлова безнадзорных животных;</w:t>
      </w:r>
    </w:p>
    <w:p w:rsidR="00F67E4B" w:rsidRPr="00E51F69" w:rsidRDefault="00F67E4B" w:rsidP="00D721DE">
      <w:pPr>
        <w:tabs>
          <w:tab w:val="left" w:pos="6296"/>
        </w:tabs>
        <w:spacing w:line="276" w:lineRule="auto"/>
        <w:jc w:val="both"/>
      </w:pPr>
      <w:r w:rsidRPr="00E51F69">
        <w:t>4.2. Предусмотреть выделение финансовых средств, согласно предоставленных смет на организацию и проведение мероприятий по профилактике бешенства.</w:t>
      </w:r>
    </w:p>
    <w:p w:rsidR="00F67E4B" w:rsidRPr="00E51F69" w:rsidRDefault="00F67E4B" w:rsidP="00D721DE">
      <w:pPr>
        <w:tabs>
          <w:tab w:val="left" w:pos="6296"/>
        </w:tabs>
        <w:spacing w:line="276" w:lineRule="auto"/>
        <w:jc w:val="both"/>
      </w:pPr>
      <w:r w:rsidRPr="00E51F69">
        <w:t>4.3. Провести заслушивание ответственных лиц о проведении мероприятий, согласно «Плана специальных мероприятий по ликвидации и профилактике бешенства на территории МО «</w:t>
      </w:r>
      <w:proofErr w:type="spellStart"/>
      <w:r w:rsidRPr="00E51F69">
        <w:t>Пычасское</w:t>
      </w:r>
      <w:proofErr w:type="spellEnd"/>
      <w:r w:rsidRPr="00E51F69">
        <w:t>» перед окончанием срока ограничительных мероприятий.</w:t>
      </w:r>
    </w:p>
    <w:p w:rsidR="00F67E4B" w:rsidRPr="00E51F69" w:rsidRDefault="00F67E4B" w:rsidP="00D721DE">
      <w:pPr>
        <w:tabs>
          <w:tab w:val="left" w:pos="6296"/>
        </w:tabs>
        <w:spacing w:line="276" w:lineRule="auto"/>
        <w:jc w:val="both"/>
        <w:rPr>
          <w:b/>
        </w:rPr>
      </w:pPr>
      <w:r w:rsidRPr="00E51F69">
        <w:rPr>
          <w:b/>
        </w:rPr>
        <w:t>5. ГУ Межмуниципальный отдел МВД России «</w:t>
      </w:r>
      <w:proofErr w:type="spellStart"/>
      <w:r w:rsidRPr="00E51F69">
        <w:rPr>
          <w:b/>
        </w:rPr>
        <w:t>Можгинский</w:t>
      </w:r>
      <w:proofErr w:type="spellEnd"/>
      <w:r w:rsidRPr="00E51F69">
        <w:rPr>
          <w:b/>
        </w:rPr>
        <w:t>»:</w:t>
      </w:r>
    </w:p>
    <w:p w:rsidR="00F67E4B" w:rsidRPr="00E51F69" w:rsidRDefault="00F67E4B" w:rsidP="00D721DE">
      <w:pPr>
        <w:tabs>
          <w:tab w:val="left" w:pos="6296"/>
        </w:tabs>
        <w:spacing w:line="276" w:lineRule="auto"/>
        <w:jc w:val="both"/>
      </w:pPr>
      <w:r w:rsidRPr="00E51F69">
        <w:t>5.1. Оказывать содействие специалистам государственной ветеринарной службы в умерщвлении больных животных в случае возникновения угрозы населению.</w:t>
      </w:r>
    </w:p>
    <w:p w:rsidR="00F67E4B" w:rsidRPr="00E51F69" w:rsidRDefault="00F67E4B" w:rsidP="00D721DE">
      <w:pPr>
        <w:tabs>
          <w:tab w:val="left" w:pos="6296"/>
        </w:tabs>
        <w:spacing w:line="276" w:lineRule="auto"/>
        <w:jc w:val="both"/>
      </w:pPr>
      <w:r w:rsidRPr="00E51F69">
        <w:rPr>
          <w:b/>
        </w:rPr>
        <w:t>6.</w:t>
      </w:r>
      <w:r w:rsidRPr="00E51F69">
        <w:t xml:space="preserve"> </w:t>
      </w:r>
      <w:r w:rsidRPr="00E51F69">
        <w:rPr>
          <w:b/>
        </w:rPr>
        <w:t>Отделу охраны объектов животного мира Управления охраны и мониторинга объектов животного мира Министерства природы Удмуртской Республики, руководителю ОХ «</w:t>
      </w:r>
      <w:proofErr w:type="spellStart"/>
      <w:r w:rsidRPr="00E51F69">
        <w:rPr>
          <w:b/>
        </w:rPr>
        <w:t>Можгинское</w:t>
      </w:r>
      <w:proofErr w:type="spellEnd"/>
      <w:r w:rsidRPr="00E51F69">
        <w:rPr>
          <w:b/>
        </w:rPr>
        <w:t>»</w:t>
      </w:r>
      <w:r w:rsidRPr="00E51F69">
        <w:t>:</w:t>
      </w:r>
    </w:p>
    <w:p w:rsidR="00F67E4B" w:rsidRPr="00E51F69" w:rsidRDefault="00F67E4B" w:rsidP="00D721DE">
      <w:pPr>
        <w:tabs>
          <w:tab w:val="left" w:pos="6296"/>
        </w:tabs>
        <w:spacing w:line="276" w:lineRule="auto"/>
        <w:jc w:val="both"/>
      </w:pPr>
      <w:r w:rsidRPr="00E51F69">
        <w:lastRenderedPageBreak/>
        <w:t>6.1. Проводить работу по снижению численности диких плотоядных животных в лесных массивах муниципального образования «</w:t>
      </w:r>
      <w:proofErr w:type="spellStart"/>
      <w:r w:rsidRPr="00E51F69">
        <w:t>Пычасское</w:t>
      </w:r>
      <w:proofErr w:type="spellEnd"/>
      <w:r w:rsidRPr="00E51F69">
        <w:t>»</w:t>
      </w:r>
    </w:p>
    <w:p w:rsidR="00F67E4B" w:rsidRPr="00E51F69" w:rsidRDefault="00F67E4B" w:rsidP="00D721DE">
      <w:pPr>
        <w:tabs>
          <w:tab w:val="left" w:pos="6296"/>
        </w:tabs>
        <w:spacing w:line="276" w:lineRule="auto"/>
        <w:jc w:val="both"/>
        <w:rPr>
          <w:b/>
        </w:rPr>
      </w:pPr>
      <w:r w:rsidRPr="00E51F69">
        <w:rPr>
          <w:b/>
        </w:rPr>
        <w:t>7. БУЗ УР «</w:t>
      </w:r>
      <w:proofErr w:type="spellStart"/>
      <w:r w:rsidRPr="00E51F69">
        <w:rPr>
          <w:b/>
        </w:rPr>
        <w:t>Можгинская</w:t>
      </w:r>
      <w:proofErr w:type="spellEnd"/>
      <w:r w:rsidRPr="00E51F69">
        <w:rPr>
          <w:b/>
        </w:rPr>
        <w:t xml:space="preserve"> РБ МЗ УР»:</w:t>
      </w:r>
    </w:p>
    <w:p w:rsidR="00F67E4B" w:rsidRPr="00E51F69" w:rsidRDefault="00F67E4B" w:rsidP="00D721DE">
      <w:pPr>
        <w:tabs>
          <w:tab w:val="left" w:pos="6296"/>
        </w:tabs>
        <w:spacing w:line="276" w:lineRule="auto"/>
        <w:jc w:val="both"/>
      </w:pPr>
      <w:r w:rsidRPr="00E51F69">
        <w:t>7.1. Обеспечить наличие неснижаемого запаса антирабической вакцины и антирабического глобулина;</w:t>
      </w:r>
    </w:p>
    <w:p w:rsidR="00F67E4B" w:rsidRPr="00E51F69" w:rsidRDefault="00F67E4B" w:rsidP="00D721DE">
      <w:pPr>
        <w:tabs>
          <w:tab w:val="left" w:pos="6296"/>
        </w:tabs>
        <w:spacing w:line="276" w:lineRule="auto"/>
        <w:jc w:val="both"/>
      </w:pPr>
      <w:r w:rsidRPr="00E51F69">
        <w:t>7.2. Своевременно оказывать антирабическую помощь лицам, пострадавшим от укусов животных.</w:t>
      </w:r>
    </w:p>
    <w:p w:rsidR="00F67E4B" w:rsidRPr="00E51F69" w:rsidRDefault="00F67E4B" w:rsidP="00D721DE">
      <w:pPr>
        <w:tabs>
          <w:tab w:val="left" w:pos="6296"/>
        </w:tabs>
        <w:spacing w:line="276" w:lineRule="auto"/>
        <w:jc w:val="both"/>
      </w:pPr>
      <w:r w:rsidRPr="00E51F69">
        <w:t>7.3.  Информировать БУ УР «</w:t>
      </w:r>
      <w:proofErr w:type="spellStart"/>
      <w:r w:rsidRPr="00E51F69">
        <w:t>Можгинская</w:t>
      </w:r>
      <w:proofErr w:type="spellEnd"/>
      <w:r w:rsidRPr="00E51F69">
        <w:t xml:space="preserve"> </w:t>
      </w:r>
      <w:proofErr w:type="spellStart"/>
      <w:r w:rsidRPr="00E51F69">
        <w:t>райСББЖ</w:t>
      </w:r>
      <w:proofErr w:type="spellEnd"/>
      <w:r w:rsidRPr="00E51F69">
        <w:t>» обо всех случаях обращения граждан с покусами животных.</w:t>
      </w:r>
    </w:p>
    <w:p w:rsidR="00F67E4B" w:rsidRPr="00E51F69" w:rsidRDefault="00F67E4B" w:rsidP="00D721DE">
      <w:pPr>
        <w:tabs>
          <w:tab w:val="left" w:pos="6296"/>
        </w:tabs>
        <w:spacing w:line="276" w:lineRule="auto"/>
        <w:jc w:val="both"/>
        <w:rPr>
          <w:b/>
        </w:rPr>
      </w:pPr>
      <w:r w:rsidRPr="00E51F69">
        <w:rPr>
          <w:b/>
        </w:rPr>
        <w:t xml:space="preserve">8. ТОУ </w:t>
      </w:r>
      <w:proofErr w:type="spellStart"/>
      <w:r w:rsidRPr="00E51F69">
        <w:rPr>
          <w:b/>
        </w:rPr>
        <w:t>Роспотребнадзора</w:t>
      </w:r>
      <w:proofErr w:type="spellEnd"/>
      <w:r w:rsidRPr="00E51F69">
        <w:rPr>
          <w:b/>
        </w:rPr>
        <w:t xml:space="preserve"> по УР а г. Можге:</w:t>
      </w:r>
    </w:p>
    <w:p w:rsidR="00F67E4B" w:rsidRPr="00E51F69" w:rsidRDefault="00F67E4B" w:rsidP="00D721DE">
      <w:pPr>
        <w:tabs>
          <w:tab w:val="left" w:pos="6296"/>
        </w:tabs>
        <w:spacing w:line="276" w:lineRule="auto"/>
        <w:jc w:val="both"/>
        <w:rPr>
          <w:b/>
        </w:rPr>
      </w:pPr>
      <w:r w:rsidRPr="00E51F69">
        <w:t>8.1. Провести разъяснительную работу с населением по вопросам профилактики бешенства;</w:t>
      </w:r>
    </w:p>
    <w:p w:rsidR="00F67E4B" w:rsidRPr="00E51F69" w:rsidRDefault="00F67E4B" w:rsidP="00D721DE">
      <w:pPr>
        <w:tabs>
          <w:tab w:val="left" w:pos="6296"/>
        </w:tabs>
        <w:spacing w:line="276" w:lineRule="auto"/>
        <w:jc w:val="both"/>
        <w:rPr>
          <w:b/>
        </w:rPr>
      </w:pPr>
      <w:r w:rsidRPr="00E51F69">
        <w:t>8.2. Осуществлять контроль за своевременностью и полной оказываемой антирабической помощи лицам, обратившимся в лечебно-профилактические учреждения по поводу укусов животными.</w:t>
      </w:r>
    </w:p>
    <w:p w:rsidR="00F67E4B" w:rsidRPr="00E51F69" w:rsidRDefault="00F67E4B" w:rsidP="00E51F69">
      <w:pPr>
        <w:tabs>
          <w:tab w:val="left" w:pos="6296"/>
        </w:tabs>
        <w:spacing w:line="276" w:lineRule="auto"/>
        <w:ind w:firstLine="567"/>
        <w:jc w:val="both"/>
      </w:pPr>
    </w:p>
    <w:p w:rsidR="00F67E4B" w:rsidRPr="00892C9E" w:rsidRDefault="00F67E4B" w:rsidP="00E51F69">
      <w:pPr>
        <w:tabs>
          <w:tab w:val="left" w:pos="6296"/>
        </w:tabs>
        <w:spacing w:line="276" w:lineRule="auto"/>
        <w:jc w:val="both"/>
        <w:rPr>
          <w:b/>
        </w:rPr>
      </w:pPr>
      <w:r w:rsidRPr="00892C9E">
        <w:rPr>
          <w:b/>
        </w:rPr>
        <w:t xml:space="preserve">      </w:t>
      </w:r>
      <w:r>
        <w:rPr>
          <w:b/>
        </w:rPr>
        <w:t xml:space="preserve">2. </w:t>
      </w:r>
      <w:r w:rsidRPr="00892C9E">
        <w:rPr>
          <w:b/>
        </w:rPr>
        <w:t>О взаимодействии муниципального образования «</w:t>
      </w:r>
      <w:proofErr w:type="spellStart"/>
      <w:r w:rsidRPr="00892C9E">
        <w:rPr>
          <w:b/>
        </w:rPr>
        <w:t>Можгинский</w:t>
      </w:r>
      <w:proofErr w:type="spellEnd"/>
      <w:r w:rsidRPr="00892C9E">
        <w:rPr>
          <w:b/>
        </w:rPr>
        <w:t xml:space="preserve"> район»                            с ТОУ </w:t>
      </w:r>
      <w:proofErr w:type="spellStart"/>
      <w:r w:rsidRPr="00892C9E">
        <w:rPr>
          <w:b/>
        </w:rPr>
        <w:t>Роспотребнадзора</w:t>
      </w:r>
      <w:proofErr w:type="spellEnd"/>
      <w:r w:rsidRPr="00892C9E">
        <w:rPr>
          <w:b/>
        </w:rPr>
        <w:t xml:space="preserve"> по УР в г. Можге  в области  обеспечения санитарно-эпидемиологического благополучия в области образования, населения и защит</w:t>
      </w:r>
      <w:r>
        <w:rPr>
          <w:b/>
        </w:rPr>
        <w:t>ы прав потребителей за 2016 год</w:t>
      </w:r>
    </w:p>
    <w:p w:rsidR="00F67E4B" w:rsidRPr="00E51F69" w:rsidRDefault="00F67E4B" w:rsidP="000323C7">
      <w:pPr>
        <w:pStyle w:val="a8"/>
        <w:spacing w:line="276" w:lineRule="auto"/>
        <w:ind w:firstLine="708"/>
        <w:rPr>
          <w:sz w:val="24"/>
        </w:rPr>
      </w:pPr>
      <w:r w:rsidRPr="00E51F69">
        <w:rPr>
          <w:sz w:val="24"/>
        </w:rPr>
        <w:t>Деятельность территориального органа Управления «</w:t>
      </w:r>
      <w:proofErr w:type="spellStart"/>
      <w:r w:rsidRPr="00E51F69">
        <w:rPr>
          <w:sz w:val="24"/>
        </w:rPr>
        <w:t>Роспотребнадзора</w:t>
      </w:r>
      <w:proofErr w:type="spellEnd"/>
      <w:r w:rsidRPr="00E51F69">
        <w:rPr>
          <w:sz w:val="24"/>
        </w:rPr>
        <w:t xml:space="preserve">» многогранна, а результативность работы во многом зависит от взаимодействия с органами местного  самоуправления. </w:t>
      </w:r>
      <w:r w:rsidRPr="00E51F69">
        <w:rPr>
          <w:color w:val="1E1E1E"/>
          <w:spacing w:val="4"/>
          <w:sz w:val="24"/>
        </w:rPr>
        <w:t xml:space="preserve">Важнейшей задачей </w:t>
      </w:r>
      <w:r w:rsidRPr="00E51F69">
        <w:rPr>
          <w:sz w:val="24"/>
        </w:rPr>
        <w:t xml:space="preserve">совместной работы является – </w:t>
      </w:r>
      <w:r w:rsidRPr="00E51F69">
        <w:rPr>
          <w:color w:val="1E1E1E"/>
          <w:spacing w:val="4"/>
          <w:sz w:val="24"/>
        </w:rPr>
        <w:t>защита прав потребителей,</w:t>
      </w:r>
      <w:r w:rsidRPr="00E51F69">
        <w:rPr>
          <w:sz w:val="24"/>
        </w:rPr>
        <w:t xml:space="preserve"> сохранение здоровья граждан, снижение уровня  смертности, увеличение численности населения  </w:t>
      </w:r>
      <w:proofErr w:type="spellStart"/>
      <w:r w:rsidRPr="00E51F69">
        <w:rPr>
          <w:sz w:val="24"/>
        </w:rPr>
        <w:t>Можгинского</w:t>
      </w:r>
      <w:proofErr w:type="spellEnd"/>
      <w:r w:rsidRPr="00E51F69">
        <w:rPr>
          <w:sz w:val="24"/>
        </w:rPr>
        <w:t xml:space="preserve"> района, которая</w:t>
      </w:r>
      <w:r w:rsidRPr="00E51F69">
        <w:rPr>
          <w:color w:val="1E1E1E"/>
          <w:spacing w:val="4"/>
          <w:sz w:val="24"/>
        </w:rPr>
        <w:t xml:space="preserve"> обеспечивается путем неукоснительного соблюдения санитарного законодательства</w:t>
      </w:r>
      <w:r w:rsidRPr="00E51F69">
        <w:rPr>
          <w:sz w:val="24"/>
        </w:rPr>
        <w:t>.</w:t>
      </w:r>
    </w:p>
    <w:p w:rsidR="00F67E4B" w:rsidRPr="00E51F69" w:rsidRDefault="00F67E4B" w:rsidP="000323C7">
      <w:pPr>
        <w:spacing w:line="276" w:lineRule="auto"/>
        <w:jc w:val="both"/>
      </w:pPr>
      <w:r w:rsidRPr="00E51F69">
        <w:tab/>
        <w:t xml:space="preserve">Для реализации поставленных задач Администрацией </w:t>
      </w:r>
      <w:proofErr w:type="spellStart"/>
      <w:r w:rsidRPr="00E51F69">
        <w:t>Можгинского</w:t>
      </w:r>
      <w:proofErr w:type="spellEnd"/>
      <w:r w:rsidRPr="00E51F69">
        <w:t xml:space="preserve"> района ведется постоянная совместная работа с территориальным органом Управления </w:t>
      </w:r>
      <w:proofErr w:type="spellStart"/>
      <w:r w:rsidRPr="00E51F69">
        <w:t>Роспотребнадзора</w:t>
      </w:r>
      <w:proofErr w:type="spellEnd"/>
      <w:r w:rsidRPr="00E51F69">
        <w:t xml:space="preserve"> по Удмуртской Республике в г. Можга.</w:t>
      </w:r>
    </w:p>
    <w:p w:rsidR="00F67E4B" w:rsidRPr="00E51F69" w:rsidRDefault="00F67E4B" w:rsidP="000323C7">
      <w:pPr>
        <w:spacing w:line="276" w:lineRule="auto"/>
        <w:jc w:val="both"/>
      </w:pPr>
      <w:r>
        <w:t xml:space="preserve">           </w:t>
      </w:r>
      <w:r w:rsidRPr="00E51F69">
        <w:t xml:space="preserve">Одной из серьёзных проблем района остается обеспечение населения питьевой водой гарантированного качества. </w:t>
      </w:r>
      <w:proofErr w:type="spellStart"/>
      <w:r w:rsidRPr="00E51F69">
        <w:t>Можгинский</w:t>
      </w:r>
      <w:proofErr w:type="spellEnd"/>
      <w:r w:rsidRPr="00E51F69">
        <w:t xml:space="preserve"> район имеет достаточные запасы для обеспечения всех потребителей водой в необходимом количестве, однако существующие водопроводно-канализационные сооружения не в состоянии обеспечить нормальное водоснабжение и водоотведение из-за недостаточной их мощности и конструктивного несовершенства, а так же значительного физического износа.  </w:t>
      </w:r>
    </w:p>
    <w:p w:rsidR="00F67E4B" w:rsidRPr="00E51F69" w:rsidRDefault="00F67E4B" w:rsidP="000323C7">
      <w:pPr>
        <w:tabs>
          <w:tab w:val="left" w:pos="6296"/>
        </w:tabs>
        <w:spacing w:line="276" w:lineRule="auto"/>
        <w:jc w:val="both"/>
      </w:pPr>
      <w:r w:rsidRPr="00E51F69">
        <w:t>В целях обеспечения качественной водой населения ежемесячно производится отбор проб воды из системы водоснабжения для сдачи на бактериальный анализ и один раз в год на химический анализ.</w:t>
      </w:r>
    </w:p>
    <w:p w:rsidR="00F67E4B" w:rsidRPr="00E51F69" w:rsidRDefault="00F67E4B" w:rsidP="000323C7">
      <w:pPr>
        <w:spacing w:line="276" w:lineRule="auto"/>
        <w:ind w:firstLine="708"/>
        <w:jc w:val="both"/>
      </w:pPr>
      <w:r w:rsidRPr="00E51F69">
        <w:t>Ежегодно в весенний период территории скважин очищаются, благоустраиваются и производится хлорирование воды.</w:t>
      </w:r>
    </w:p>
    <w:p w:rsidR="00F67E4B" w:rsidRPr="00E51F69" w:rsidRDefault="00F67E4B" w:rsidP="000323C7">
      <w:pPr>
        <w:spacing w:line="276" w:lineRule="auto"/>
        <w:jc w:val="both"/>
        <w:rPr>
          <w:color w:val="000000"/>
        </w:rPr>
      </w:pPr>
      <w:r w:rsidRPr="00E51F69">
        <w:t xml:space="preserve">     </w:t>
      </w:r>
      <w:r>
        <w:t xml:space="preserve">       </w:t>
      </w:r>
      <w:r w:rsidRPr="00E51F69">
        <w:t xml:space="preserve">В 2016 году на территории </w:t>
      </w:r>
      <w:proofErr w:type="spellStart"/>
      <w:r w:rsidRPr="00E51F69">
        <w:t>Можгинского</w:t>
      </w:r>
      <w:proofErr w:type="spellEnd"/>
      <w:r w:rsidRPr="00E51F69">
        <w:t xml:space="preserve"> района были зарегистрированы два случая заболевания животных бешенством. В обоих случаях существовала явная угроза жизнедеятельности человека. </w:t>
      </w:r>
      <w:r w:rsidRPr="00E51F69">
        <w:rPr>
          <w:color w:val="000000"/>
        </w:rPr>
        <w:t xml:space="preserve">По каждому случаю бешенства Санитарно-противоэпидемической комиссией Администрации </w:t>
      </w:r>
      <w:proofErr w:type="spellStart"/>
      <w:r w:rsidRPr="00E51F69">
        <w:rPr>
          <w:color w:val="000000"/>
        </w:rPr>
        <w:t>Можгинского</w:t>
      </w:r>
      <w:proofErr w:type="spellEnd"/>
      <w:r w:rsidRPr="00E51F69">
        <w:rPr>
          <w:color w:val="000000"/>
        </w:rPr>
        <w:t xml:space="preserve"> района проводились заседания, утверждался план специальных мероприятий по ликвидации бешенства и предупреждения новых случаев болезни на территории муниципальных образований – сельских поселений. </w:t>
      </w:r>
    </w:p>
    <w:p w:rsidR="00F67E4B" w:rsidRPr="00E51F69" w:rsidRDefault="00F67E4B" w:rsidP="00086396">
      <w:pPr>
        <w:spacing w:line="276" w:lineRule="auto"/>
        <w:jc w:val="both"/>
      </w:pPr>
      <w:r>
        <w:t xml:space="preserve">          </w:t>
      </w:r>
      <w:r w:rsidRPr="00E51F69">
        <w:t>В каждом случае</w:t>
      </w:r>
      <w:r w:rsidRPr="00E51F69">
        <w:rPr>
          <w:b/>
        </w:rPr>
        <w:t xml:space="preserve"> </w:t>
      </w:r>
      <w:r w:rsidRPr="00E51F69">
        <w:t xml:space="preserve">специалистами ветеринарной станции  и </w:t>
      </w:r>
      <w:proofErr w:type="spellStart"/>
      <w:r w:rsidRPr="00E51F69">
        <w:t>Роспотребнадзора</w:t>
      </w:r>
      <w:proofErr w:type="spellEnd"/>
      <w:r w:rsidRPr="00E51F69">
        <w:t xml:space="preserve"> проведены клинико-эпизоотологические обследования, осуществлены мероприятия по локализации эпизоотических очагов, по недопущению возникновения новы</w:t>
      </w:r>
      <w:r>
        <w:t xml:space="preserve">х случаев </w:t>
      </w:r>
      <w:r>
        <w:lastRenderedPageBreak/>
        <w:t xml:space="preserve">заболевания животных. </w:t>
      </w:r>
      <w:r w:rsidRPr="00E51F69">
        <w:t>Ежегодно ветеринарной службой проводится проф</w:t>
      </w:r>
      <w:r>
        <w:t xml:space="preserve">илактическая иммунизация против   </w:t>
      </w:r>
      <w:r w:rsidRPr="00E51F69">
        <w:t>бешенства восприимчивых животных частного и общественного сектора.</w:t>
      </w:r>
    </w:p>
    <w:p w:rsidR="00F67E4B" w:rsidRPr="00E51F69" w:rsidRDefault="00F67E4B" w:rsidP="000323C7">
      <w:pPr>
        <w:tabs>
          <w:tab w:val="left" w:pos="540"/>
        </w:tabs>
        <w:spacing w:line="276" w:lineRule="auto"/>
        <w:jc w:val="both"/>
      </w:pPr>
      <w:r w:rsidRPr="00E51F69">
        <w:rPr>
          <w:bCs/>
        </w:rPr>
        <w:t xml:space="preserve">     </w:t>
      </w:r>
      <w:r w:rsidRPr="00E51F69">
        <w:rPr>
          <w:shd w:val="clear" w:color="auto" w:fill="FFFFFF"/>
        </w:rPr>
        <w:t xml:space="preserve">  </w:t>
      </w:r>
      <w:r w:rsidRPr="00E51F69">
        <w:rPr>
          <w:bCs/>
        </w:rPr>
        <w:t xml:space="preserve"> За  2016 год  проведено 7 заседаний комиссии, рассмотрено более 30 вопросов.</w:t>
      </w:r>
      <w:r w:rsidRPr="00E51F69">
        <w:t xml:space="preserve"> Анализ рассмотренных на комиссии вопросов показывает, что подведены итоги взаимодействия </w:t>
      </w:r>
      <w:proofErr w:type="spellStart"/>
      <w:r w:rsidRPr="00E51F69">
        <w:t>Можгинского</w:t>
      </w:r>
      <w:proofErr w:type="spellEnd"/>
      <w:r w:rsidRPr="00E51F69">
        <w:t xml:space="preserve"> района с </w:t>
      </w:r>
      <w:proofErr w:type="spellStart"/>
      <w:r w:rsidRPr="00E51F69">
        <w:t>Роспотребнадзором</w:t>
      </w:r>
      <w:proofErr w:type="spellEnd"/>
      <w:r w:rsidRPr="00E51F69">
        <w:t xml:space="preserve">   в области обеспечения санитарно-эпидемиологического благополучия населения и защиты прав потребителей за 2015 год и намечен план работы комиссии на 2016 год. Координировалась работа </w:t>
      </w:r>
      <w:r w:rsidRPr="00E51F69">
        <w:rPr>
          <w:bCs/>
        </w:rPr>
        <w:t>по профилактике бешенства,</w:t>
      </w:r>
      <w:r w:rsidRPr="00E51F69">
        <w:rPr>
          <w:rStyle w:val="FontStyle82"/>
          <w:b w:val="0"/>
        </w:rPr>
        <w:t xml:space="preserve"> предупреждению возникновения и распространения африканской чумы свиней,  сибирской язвы,  </w:t>
      </w:r>
      <w:r w:rsidRPr="00E51F69">
        <w:rPr>
          <w:rStyle w:val="FontStyle73"/>
          <w:b w:val="0"/>
          <w:sz w:val="24"/>
          <w:szCs w:val="24"/>
        </w:rPr>
        <w:t>ящура,</w:t>
      </w:r>
      <w:r w:rsidRPr="00E51F69">
        <w:rPr>
          <w:bCs/>
        </w:rPr>
        <w:t xml:space="preserve"> лейкоза, </w:t>
      </w:r>
      <w:r w:rsidRPr="00E51F69">
        <w:rPr>
          <w:rStyle w:val="FontStyle82"/>
          <w:b w:val="0"/>
        </w:rPr>
        <w:t>узелкового (</w:t>
      </w:r>
      <w:proofErr w:type="spellStart"/>
      <w:r w:rsidRPr="00E51F69">
        <w:rPr>
          <w:rStyle w:val="FontStyle82"/>
          <w:b w:val="0"/>
        </w:rPr>
        <w:t>нодулярного</w:t>
      </w:r>
      <w:proofErr w:type="spellEnd"/>
      <w:r w:rsidRPr="00E51F69">
        <w:rPr>
          <w:rStyle w:val="FontStyle82"/>
          <w:b w:val="0"/>
        </w:rPr>
        <w:t xml:space="preserve">) дерматита </w:t>
      </w:r>
      <w:r w:rsidRPr="00E51F69">
        <w:rPr>
          <w:bCs/>
        </w:rPr>
        <w:t xml:space="preserve">крупного рогатого скота, природно-очаговых инфекций. Принимались </w:t>
      </w:r>
      <w:r w:rsidRPr="00E51F69">
        <w:t>меры по профилактике болезней</w:t>
      </w:r>
      <w:r w:rsidRPr="00E51F69">
        <w:rPr>
          <w:bCs/>
        </w:rPr>
        <w:t xml:space="preserve"> </w:t>
      </w:r>
      <w:r w:rsidRPr="00E51F69">
        <w:rPr>
          <w:rStyle w:val="FontStyle74"/>
          <w:sz w:val="24"/>
          <w:szCs w:val="24"/>
        </w:rPr>
        <w:t xml:space="preserve">гриппа, </w:t>
      </w:r>
      <w:r w:rsidRPr="00E51F69">
        <w:t>клещевого энцефалита, туберкулеза. Рассматривались  вопросы по</w:t>
      </w:r>
      <w:r w:rsidRPr="00E51F69">
        <w:rPr>
          <w:rStyle w:val="FontStyle73"/>
          <w:b w:val="0"/>
          <w:sz w:val="24"/>
          <w:szCs w:val="24"/>
        </w:rPr>
        <w:t xml:space="preserve"> состоянию заболеваемости населения энтеровирусной инфекцией, </w:t>
      </w:r>
      <w:r w:rsidRPr="00E51F69">
        <w:rPr>
          <w:rStyle w:val="FontStyle79"/>
          <w:b w:val="0"/>
          <w:sz w:val="24"/>
          <w:szCs w:val="24"/>
        </w:rPr>
        <w:t>острым вирусным гепатитом,</w:t>
      </w:r>
      <w:r w:rsidRPr="00E51F69">
        <w:rPr>
          <w:bCs/>
        </w:rPr>
        <w:t xml:space="preserve"> геморрагической лихорадке с почечным синдромом.</w:t>
      </w:r>
      <w:r w:rsidRPr="00E51F69">
        <w:rPr>
          <w:rStyle w:val="FontStyle74"/>
          <w:sz w:val="24"/>
          <w:szCs w:val="24"/>
        </w:rPr>
        <w:t xml:space="preserve"> </w:t>
      </w:r>
      <w:r w:rsidRPr="00E51F69">
        <w:t>По каждому направлению разрабатывались и у</w:t>
      </w:r>
      <w:r w:rsidRPr="00E51F69">
        <w:rPr>
          <w:bCs/>
        </w:rPr>
        <w:t xml:space="preserve">тверждались планы мероприятий, проводилась </w:t>
      </w:r>
      <w:r w:rsidRPr="00E51F69">
        <w:t>разъяснительную работу с населением.</w:t>
      </w:r>
      <w:r w:rsidRPr="00E51F69">
        <w:rPr>
          <w:bCs/>
        </w:rPr>
        <w:t xml:space="preserve"> </w:t>
      </w:r>
      <w:r w:rsidRPr="00E51F69">
        <w:t>Проанализирована</w:t>
      </w:r>
      <w:r w:rsidRPr="00E51F69">
        <w:rPr>
          <w:rStyle w:val="FontStyle85"/>
          <w:spacing w:val="-20"/>
          <w:sz w:val="24"/>
          <w:szCs w:val="24"/>
        </w:rPr>
        <w:t xml:space="preserve"> </w:t>
      </w:r>
      <w:r w:rsidRPr="00E51F69">
        <w:rPr>
          <w:rStyle w:val="FontStyle82"/>
          <w:b w:val="0"/>
        </w:rPr>
        <w:t xml:space="preserve">эпизоотическая ситуация </w:t>
      </w:r>
      <w:r w:rsidRPr="00E51F69">
        <w:rPr>
          <w:bCs/>
        </w:rPr>
        <w:t xml:space="preserve">на территории </w:t>
      </w:r>
      <w:r w:rsidRPr="00E51F69">
        <w:t xml:space="preserve">муниципального образования </w:t>
      </w:r>
      <w:r w:rsidRPr="00E51F69">
        <w:rPr>
          <w:bCs/>
        </w:rPr>
        <w:t>«</w:t>
      </w:r>
      <w:proofErr w:type="spellStart"/>
      <w:r w:rsidRPr="00E51F69">
        <w:rPr>
          <w:bCs/>
        </w:rPr>
        <w:t>Можгинский</w:t>
      </w:r>
      <w:proofErr w:type="spellEnd"/>
      <w:r w:rsidRPr="00E51F69">
        <w:rPr>
          <w:bCs/>
        </w:rPr>
        <w:t xml:space="preserve"> район»</w:t>
      </w:r>
      <w:r w:rsidRPr="00E51F69">
        <w:t xml:space="preserve"> </w:t>
      </w:r>
      <w:r w:rsidRPr="00E51F69">
        <w:rPr>
          <w:rStyle w:val="FontStyle73"/>
          <w:b w:val="0"/>
          <w:sz w:val="24"/>
          <w:szCs w:val="24"/>
        </w:rPr>
        <w:t>и рассмотрены вопросы эффективности данных проводимых мероприятий</w:t>
      </w:r>
      <w:r w:rsidRPr="00E51F69">
        <w:t>. Утвержден Алгоритм взаимодействия органов управления, сил и средств при ликвидации дорожно-транспортных происшествий с участием объектов животного мира.</w:t>
      </w:r>
    </w:p>
    <w:p w:rsidR="00F67E4B" w:rsidRPr="00E51F69" w:rsidRDefault="00F67E4B" w:rsidP="000323C7">
      <w:pPr>
        <w:tabs>
          <w:tab w:val="left" w:pos="540"/>
        </w:tabs>
        <w:spacing w:line="276" w:lineRule="auto"/>
        <w:jc w:val="both"/>
      </w:pPr>
      <w:r w:rsidRPr="00E51F69">
        <w:t>Заслушаны отчеты муниципальных образований сельских поселений «</w:t>
      </w:r>
      <w:proofErr w:type="spellStart"/>
      <w:r w:rsidRPr="00E51F69">
        <w:t>Пычасское</w:t>
      </w:r>
      <w:proofErr w:type="spellEnd"/>
      <w:r w:rsidRPr="00E51F69">
        <w:t>» и «</w:t>
      </w:r>
      <w:proofErr w:type="spellStart"/>
      <w:r w:rsidRPr="00E51F69">
        <w:t>Большесибинское</w:t>
      </w:r>
      <w:proofErr w:type="spellEnd"/>
      <w:r w:rsidRPr="00E51F69">
        <w:t xml:space="preserve">» по вопросу профилактики бешенства животных. </w:t>
      </w:r>
    </w:p>
    <w:p w:rsidR="00F67E4B" w:rsidRPr="00E51F69" w:rsidRDefault="00F67E4B" w:rsidP="000323C7">
      <w:pPr>
        <w:spacing w:line="276" w:lineRule="auto"/>
        <w:ind w:firstLine="709"/>
        <w:jc w:val="both"/>
      </w:pPr>
      <w:r w:rsidRPr="00E51F69">
        <w:t xml:space="preserve">Только благодаря слаженной работе </w:t>
      </w:r>
      <w:r w:rsidRPr="00E51F69">
        <w:rPr>
          <w:color w:val="1E1E1E"/>
          <w:spacing w:val="4"/>
        </w:rPr>
        <w:t>важнейшие задачи по  санитарно-эпидемиологическому благополучию населения и защиты прав потребителей будут реализованы.</w:t>
      </w:r>
    </w:p>
    <w:p w:rsidR="00F67E4B" w:rsidRPr="00E51F69" w:rsidRDefault="00F67E4B" w:rsidP="00E51F69">
      <w:pPr>
        <w:spacing w:line="276" w:lineRule="auto"/>
        <w:ind w:firstLine="708"/>
        <w:jc w:val="both"/>
      </w:pPr>
      <w:r w:rsidRPr="00E51F69">
        <w:t xml:space="preserve">Одним из главных направлений деятельности системы образования является обеспечение безопасности участников образовательного процесса,  как противопожарной так и  санитарно-эпидемиологической. С этой целью в районе в рамках муниципальной программы «Развитие образования и воспитания на 2015-2020 годы» </w:t>
      </w:r>
      <w:proofErr w:type="spellStart"/>
      <w:r w:rsidRPr="00E51F69">
        <w:t>реализуются:мероприятия</w:t>
      </w:r>
      <w:proofErr w:type="spellEnd"/>
      <w:r w:rsidRPr="00E51F69">
        <w:t xml:space="preserve"> по обеспечению  условий функционирования муниципальных   образовательных организаций, отвечающих установленным строительным и санитарным нормам; мероприятия по обеспечению комплексной безопасности в муниципальных образовательных организациях; мероприятия по обеспечению учащихся образовательных учреждений качественным сбалансированным питанием.</w:t>
      </w:r>
    </w:p>
    <w:p w:rsidR="00F67E4B" w:rsidRPr="00E51F69" w:rsidRDefault="00F67E4B" w:rsidP="00E51F69">
      <w:pPr>
        <w:spacing w:line="276" w:lineRule="auto"/>
        <w:ind w:firstLine="708"/>
        <w:jc w:val="both"/>
      </w:pPr>
      <w:r w:rsidRPr="00E51F69">
        <w:t xml:space="preserve">Управлением образования проводится большая работа по устранению  предписаний </w:t>
      </w:r>
      <w:proofErr w:type="spellStart"/>
      <w:r w:rsidRPr="00E51F69">
        <w:t>Роспотребнадзора</w:t>
      </w:r>
      <w:proofErr w:type="spellEnd"/>
      <w:r w:rsidRPr="00E51F69">
        <w:t xml:space="preserve"> и </w:t>
      </w:r>
      <w:proofErr w:type="spellStart"/>
      <w:r w:rsidRPr="00E51F69">
        <w:t>Госпожнадзора</w:t>
      </w:r>
      <w:proofErr w:type="spellEnd"/>
      <w:r w:rsidRPr="00E51F69">
        <w:t xml:space="preserve">, а так же выполнению лицензионных требований. Ежегодно проводится анализ предписаний, данных надзорными органами, по итогам которого составляется план подготовки образовательных учреждений  к новому учебному году, учитывая предписания надзорных органов и  финансовых возможностей.  Данный план  согласовывается с территориальными отделами </w:t>
      </w:r>
      <w:proofErr w:type="spellStart"/>
      <w:r w:rsidRPr="00E51F69">
        <w:t>Роспотребнадзора</w:t>
      </w:r>
      <w:proofErr w:type="spellEnd"/>
      <w:r w:rsidRPr="00E51F69">
        <w:t xml:space="preserve"> и </w:t>
      </w:r>
      <w:proofErr w:type="spellStart"/>
      <w:r w:rsidRPr="00E51F69">
        <w:t>Госпожнадзора</w:t>
      </w:r>
      <w:proofErr w:type="spellEnd"/>
      <w:r w:rsidRPr="00E51F69">
        <w:t xml:space="preserve">. Образовательные учреждения в свою очередь так же составляют планы подготовки к новому учебному году с указанием сроков и ответственных. </w:t>
      </w:r>
    </w:p>
    <w:p w:rsidR="00F67E4B" w:rsidRPr="00E51F69" w:rsidRDefault="00F67E4B" w:rsidP="00E51F69">
      <w:pPr>
        <w:spacing w:line="276" w:lineRule="auto"/>
        <w:ind w:firstLine="360"/>
        <w:jc w:val="both"/>
      </w:pPr>
      <w:r w:rsidRPr="00E51F69">
        <w:t xml:space="preserve">          Ежегодно с местного бюджета </w:t>
      </w:r>
      <w:proofErr w:type="spellStart"/>
      <w:r w:rsidRPr="00E51F69">
        <w:t>Можгинского</w:t>
      </w:r>
      <w:proofErr w:type="spellEnd"/>
      <w:r w:rsidRPr="00E51F69">
        <w:t xml:space="preserve"> района выделяются финансовые средства на подготовку образовательных учреждений к новому учебному году и отопительному периоду.  В рамках выделенных средств проводились мероприятия и  по устранению предписаний надзорных органов.   Проводился текущий ремонт канализации, систем водоснабжения и теплоснабжения. Приведение в соответствие требованиям норм электрических  сетей, электрического оборудования. </w:t>
      </w:r>
    </w:p>
    <w:p w:rsidR="00F67E4B" w:rsidRPr="00E51F69" w:rsidRDefault="00F67E4B" w:rsidP="00E51F69">
      <w:pPr>
        <w:spacing w:line="276" w:lineRule="auto"/>
        <w:ind w:firstLine="708"/>
        <w:jc w:val="both"/>
      </w:pPr>
      <w:r w:rsidRPr="00E51F69">
        <w:lastRenderedPageBreak/>
        <w:t xml:space="preserve">Все учреждения имеют ограждение территории. Ежегодно организуется санитарно- гигиеническое обучение руководителей и сотрудников ОУ. Дважды в год проводится плановая  дератизация и дезинсекция ОУ. </w:t>
      </w:r>
    </w:p>
    <w:p w:rsidR="00F67E4B" w:rsidRDefault="00F67E4B" w:rsidP="00E51F69">
      <w:pPr>
        <w:spacing w:line="276" w:lineRule="auto"/>
        <w:ind w:firstLine="708"/>
        <w:jc w:val="both"/>
      </w:pPr>
      <w:r w:rsidRPr="00E51F69">
        <w:t xml:space="preserve">Таким образом, благодаря реализации республиканских и муниципальных программ, а также эффективному взаимодействию с территориальным отделом Управления </w:t>
      </w:r>
      <w:proofErr w:type="spellStart"/>
      <w:r w:rsidRPr="00E51F69">
        <w:t>Роспотребнадзора</w:t>
      </w:r>
      <w:proofErr w:type="spellEnd"/>
      <w:r w:rsidRPr="00E51F69">
        <w:t xml:space="preserve"> удалось  существенно улучшить  условия пребывания детей в образовательных учреждениях. </w:t>
      </w:r>
    </w:p>
    <w:p w:rsidR="00F67E4B" w:rsidRPr="00086396" w:rsidRDefault="00F67E4B" w:rsidP="00086396">
      <w:pPr>
        <w:spacing w:line="276" w:lineRule="auto"/>
        <w:ind w:firstLine="708"/>
        <w:jc w:val="both"/>
      </w:pPr>
      <w:r w:rsidRPr="00523E84">
        <w:rPr>
          <w:bCs/>
        </w:rPr>
        <w:t>Заслушав и обсудив информацию</w:t>
      </w:r>
      <w:r w:rsidRPr="00523E84">
        <w:t xml:space="preserve"> заместителя главы Администрации  муниципального образования «</w:t>
      </w:r>
      <w:proofErr w:type="spellStart"/>
      <w:r w:rsidRPr="00523E84">
        <w:t>Можгинский</w:t>
      </w:r>
      <w:proofErr w:type="spellEnd"/>
      <w:r w:rsidRPr="00523E84">
        <w:t xml:space="preserve"> район» Сарычевой М.Н. санитарно - противоэпидемическая комиссия Администрации  МО «</w:t>
      </w:r>
      <w:proofErr w:type="spellStart"/>
      <w:r w:rsidRPr="00523E84">
        <w:t>Можгинский</w:t>
      </w:r>
      <w:proofErr w:type="spellEnd"/>
      <w:r w:rsidRPr="00523E84">
        <w:t xml:space="preserve"> район»</w:t>
      </w:r>
      <w:r>
        <w:t xml:space="preserve">  </w:t>
      </w:r>
      <w:r w:rsidRPr="00CC728F">
        <w:rPr>
          <w:b/>
        </w:rPr>
        <w:t>РЕШАЕТ:</w:t>
      </w:r>
    </w:p>
    <w:p w:rsidR="00F67E4B" w:rsidRDefault="00F67E4B" w:rsidP="000323C7">
      <w:pPr>
        <w:numPr>
          <w:ilvl w:val="1"/>
          <w:numId w:val="6"/>
        </w:numPr>
        <w:tabs>
          <w:tab w:val="left" w:pos="360"/>
        </w:tabs>
        <w:jc w:val="both"/>
      </w:pPr>
      <w:r w:rsidRPr="00C74005">
        <w:rPr>
          <w:b/>
        </w:rPr>
        <w:t xml:space="preserve">    </w:t>
      </w:r>
      <w:r>
        <w:t xml:space="preserve">1.  </w:t>
      </w:r>
      <w:r w:rsidRPr="00C74005">
        <w:t xml:space="preserve">Информацию </w:t>
      </w:r>
      <w:r>
        <w:t>Сарычевой М.Н.</w:t>
      </w:r>
      <w:r w:rsidRPr="00C74005">
        <w:t xml:space="preserve"> принять к сведению.</w:t>
      </w:r>
    </w:p>
    <w:p w:rsidR="00F67E4B" w:rsidRPr="00025EDC" w:rsidRDefault="00F67E4B" w:rsidP="000323C7">
      <w:pPr>
        <w:numPr>
          <w:ilvl w:val="3"/>
          <w:numId w:val="6"/>
        </w:numPr>
        <w:jc w:val="both"/>
        <w:rPr>
          <w:b/>
          <w:color w:val="FF0000"/>
        </w:rPr>
      </w:pPr>
      <w:r>
        <w:t xml:space="preserve">    2.  Продолжить взаимодействие муниципального образования «</w:t>
      </w:r>
      <w:proofErr w:type="spellStart"/>
      <w:r>
        <w:t>Можгинский</w:t>
      </w:r>
      <w:proofErr w:type="spellEnd"/>
      <w:r>
        <w:t xml:space="preserve"> район» с ТОУ </w:t>
      </w:r>
      <w:proofErr w:type="spellStart"/>
      <w:r>
        <w:t>Роспотребнадзора</w:t>
      </w:r>
      <w:proofErr w:type="spellEnd"/>
      <w:r>
        <w:t xml:space="preserve"> по УР в г. Можге в области обеспечения санитарно-эпидемиологического благополучия в области образования, населения и защиты прав потребителей.</w:t>
      </w:r>
    </w:p>
    <w:p w:rsidR="00F67E4B" w:rsidRPr="00E51F69" w:rsidRDefault="00F67E4B" w:rsidP="00E51F69">
      <w:pPr>
        <w:tabs>
          <w:tab w:val="left" w:pos="6296"/>
        </w:tabs>
        <w:spacing w:line="276" w:lineRule="auto"/>
        <w:jc w:val="both"/>
        <w:outlineLvl w:val="0"/>
      </w:pPr>
    </w:p>
    <w:p w:rsidR="00F67E4B" w:rsidRPr="00E51F69" w:rsidRDefault="00F67E4B" w:rsidP="00E51F69">
      <w:pPr>
        <w:tabs>
          <w:tab w:val="left" w:pos="6296"/>
        </w:tabs>
        <w:spacing w:line="276" w:lineRule="auto"/>
        <w:jc w:val="both"/>
        <w:outlineLvl w:val="0"/>
      </w:pPr>
    </w:p>
    <w:p w:rsidR="00F67E4B" w:rsidRPr="00E51F69" w:rsidRDefault="00F67E4B" w:rsidP="00E51F69">
      <w:pPr>
        <w:tabs>
          <w:tab w:val="left" w:pos="6296"/>
        </w:tabs>
        <w:spacing w:line="276" w:lineRule="auto"/>
        <w:jc w:val="both"/>
        <w:outlineLvl w:val="0"/>
      </w:pPr>
      <w:r w:rsidRPr="00E51F69">
        <w:t xml:space="preserve">Председатель </w:t>
      </w:r>
    </w:p>
    <w:p w:rsidR="00F67E4B" w:rsidRPr="00E51F69" w:rsidRDefault="00F67E4B" w:rsidP="00E51F69">
      <w:pPr>
        <w:tabs>
          <w:tab w:val="left" w:pos="6296"/>
        </w:tabs>
        <w:spacing w:line="276" w:lineRule="auto"/>
        <w:jc w:val="both"/>
      </w:pPr>
      <w:r w:rsidRPr="00E51F69">
        <w:t>санитарно-противоэпидемической</w:t>
      </w:r>
    </w:p>
    <w:p w:rsidR="00F67E4B" w:rsidRPr="00E51F69" w:rsidRDefault="00F67E4B" w:rsidP="00E51F69">
      <w:pPr>
        <w:tabs>
          <w:tab w:val="left" w:pos="6296"/>
        </w:tabs>
        <w:spacing w:line="276" w:lineRule="auto"/>
        <w:jc w:val="both"/>
      </w:pPr>
      <w:r w:rsidRPr="00E51F69">
        <w:t xml:space="preserve">комиссии Администрации  </w:t>
      </w:r>
    </w:p>
    <w:p w:rsidR="00F67E4B" w:rsidRPr="00E51F69" w:rsidRDefault="00F67E4B" w:rsidP="00E51F69">
      <w:pPr>
        <w:tabs>
          <w:tab w:val="left" w:pos="6296"/>
        </w:tabs>
        <w:spacing w:line="276" w:lineRule="auto"/>
        <w:jc w:val="both"/>
      </w:pPr>
      <w:r w:rsidRPr="00E51F69">
        <w:t>МО «</w:t>
      </w:r>
      <w:proofErr w:type="spellStart"/>
      <w:r w:rsidRPr="00E51F69">
        <w:t>Можгинский</w:t>
      </w:r>
      <w:proofErr w:type="spellEnd"/>
      <w:r w:rsidRPr="00E51F69">
        <w:t xml:space="preserve"> район»                                                     </w:t>
      </w:r>
      <w:r>
        <w:t xml:space="preserve">          </w:t>
      </w:r>
      <w:r w:rsidRPr="00E51F69">
        <w:t xml:space="preserve"> </w:t>
      </w:r>
      <w:r>
        <w:t xml:space="preserve">         </w:t>
      </w:r>
      <w:r w:rsidRPr="00E51F69">
        <w:t>М.Н. Сарычева</w:t>
      </w:r>
    </w:p>
    <w:p w:rsidR="00F67E4B" w:rsidRPr="00E51F69" w:rsidRDefault="00F67E4B" w:rsidP="00E51F69">
      <w:pPr>
        <w:spacing w:line="276" w:lineRule="auto"/>
        <w:ind w:firstLine="708"/>
        <w:jc w:val="both"/>
        <w:rPr>
          <w:b/>
        </w:rPr>
      </w:pPr>
    </w:p>
    <w:p w:rsidR="00F67E4B" w:rsidRPr="00E51F69" w:rsidRDefault="00F67E4B" w:rsidP="00E51F69">
      <w:pPr>
        <w:tabs>
          <w:tab w:val="left" w:pos="6296"/>
        </w:tabs>
        <w:spacing w:line="276" w:lineRule="auto"/>
        <w:jc w:val="both"/>
      </w:pPr>
    </w:p>
    <w:p w:rsidR="00F67E4B" w:rsidRPr="00E51F69" w:rsidRDefault="00F67E4B" w:rsidP="00E51F69">
      <w:pPr>
        <w:tabs>
          <w:tab w:val="left" w:pos="7014"/>
        </w:tabs>
        <w:spacing w:line="276" w:lineRule="auto"/>
        <w:jc w:val="both"/>
      </w:pPr>
      <w:r w:rsidRPr="00E51F69">
        <w:t xml:space="preserve">Секретарь </w:t>
      </w:r>
      <w:r w:rsidRPr="00E51F69">
        <w:tab/>
      </w:r>
      <w:r w:rsidR="00745C6B">
        <w:t xml:space="preserve">         </w:t>
      </w:r>
      <w:r>
        <w:t xml:space="preserve"> </w:t>
      </w:r>
      <w:proofErr w:type="spellStart"/>
      <w:r w:rsidRPr="00E51F69">
        <w:t>С.И.Казанцева</w:t>
      </w:r>
      <w:proofErr w:type="spellEnd"/>
    </w:p>
    <w:p w:rsidR="00F67E4B" w:rsidRPr="00E51F69" w:rsidRDefault="00F67E4B" w:rsidP="00E51F69">
      <w:pPr>
        <w:tabs>
          <w:tab w:val="left" w:pos="6296"/>
        </w:tabs>
        <w:spacing w:line="276" w:lineRule="auto"/>
        <w:jc w:val="both"/>
      </w:pPr>
    </w:p>
    <w:p w:rsidR="00F67E4B" w:rsidRPr="00E51F69" w:rsidRDefault="00F67E4B" w:rsidP="00E51F69">
      <w:pPr>
        <w:tabs>
          <w:tab w:val="left" w:pos="6296"/>
        </w:tabs>
        <w:spacing w:line="276" w:lineRule="auto"/>
        <w:jc w:val="both"/>
      </w:pPr>
      <w:bookmarkStart w:id="0" w:name="_GoBack"/>
      <w:bookmarkEnd w:id="0"/>
    </w:p>
    <w:p w:rsidR="00F67E4B" w:rsidRPr="00E51F69" w:rsidRDefault="00F67E4B" w:rsidP="00E51F69">
      <w:pPr>
        <w:spacing w:line="276" w:lineRule="auto"/>
      </w:pPr>
    </w:p>
    <w:sectPr w:rsidR="00F67E4B" w:rsidRPr="00E51F69" w:rsidSect="00A7092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441"/>
    <w:multiLevelType w:val="hybridMultilevel"/>
    <w:tmpl w:val="8B2EC5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9B70B1"/>
    <w:multiLevelType w:val="hybridMultilevel"/>
    <w:tmpl w:val="686088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2362CAA"/>
    <w:multiLevelType w:val="hybridMultilevel"/>
    <w:tmpl w:val="07362444"/>
    <w:lvl w:ilvl="0" w:tplc="ECF4D1FA">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DDF076A"/>
    <w:multiLevelType w:val="hybridMultilevel"/>
    <w:tmpl w:val="5C2801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D973D9B"/>
    <w:multiLevelType w:val="hybridMultilevel"/>
    <w:tmpl w:val="DEC6F3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DE122E5"/>
    <w:multiLevelType w:val="hybridMultilevel"/>
    <w:tmpl w:val="F208DC8A"/>
    <w:lvl w:ilvl="0" w:tplc="3760E06E">
      <w:start w:val="1"/>
      <w:numFmt w:val="decimal"/>
      <w:lvlText w:val="%1."/>
      <w:lvlJc w:val="left"/>
      <w:pPr>
        <w:tabs>
          <w:tab w:val="num" w:pos="1080"/>
        </w:tabs>
        <w:ind w:left="1080" w:hanging="360"/>
      </w:pPr>
      <w:rPr>
        <w:rFonts w:cs="Times New Roman" w:hint="default"/>
      </w:rPr>
    </w:lvl>
    <w:lvl w:ilvl="1" w:tplc="76065C04">
      <w:numFmt w:val="none"/>
      <w:lvlText w:val=""/>
      <w:lvlJc w:val="left"/>
      <w:pPr>
        <w:tabs>
          <w:tab w:val="num" w:pos="360"/>
        </w:tabs>
      </w:pPr>
      <w:rPr>
        <w:rFonts w:cs="Times New Roman"/>
      </w:rPr>
    </w:lvl>
    <w:lvl w:ilvl="2" w:tplc="5C86EA28">
      <w:numFmt w:val="none"/>
      <w:lvlText w:val=""/>
      <w:lvlJc w:val="left"/>
      <w:pPr>
        <w:tabs>
          <w:tab w:val="num" w:pos="360"/>
        </w:tabs>
      </w:pPr>
      <w:rPr>
        <w:rFonts w:cs="Times New Roman"/>
      </w:rPr>
    </w:lvl>
    <w:lvl w:ilvl="3" w:tplc="A0A42994">
      <w:numFmt w:val="none"/>
      <w:lvlText w:val=""/>
      <w:lvlJc w:val="left"/>
      <w:pPr>
        <w:tabs>
          <w:tab w:val="num" w:pos="360"/>
        </w:tabs>
      </w:pPr>
      <w:rPr>
        <w:rFonts w:cs="Times New Roman"/>
      </w:rPr>
    </w:lvl>
    <w:lvl w:ilvl="4" w:tplc="70C00F94">
      <w:numFmt w:val="none"/>
      <w:lvlText w:val=""/>
      <w:lvlJc w:val="left"/>
      <w:pPr>
        <w:tabs>
          <w:tab w:val="num" w:pos="360"/>
        </w:tabs>
      </w:pPr>
      <w:rPr>
        <w:rFonts w:cs="Times New Roman"/>
      </w:rPr>
    </w:lvl>
    <w:lvl w:ilvl="5" w:tplc="ECFC050E">
      <w:numFmt w:val="none"/>
      <w:lvlText w:val=""/>
      <w:lvlJc w:val="left"/>
      <w:pPr>
        <w:tabs>
          <w:tab w:val="num" w:pos="360"/>
        </w:tabs>
      </w:pPr>
      <w:rPr>
        <w:rFonts w:cs="Times New Roman"/>
      </w:rPr>
    </w:lvl>
    <w:lvl w:ilvl="6" w:tplc="3F8C5856">
      <w:numFmt w:val="none"/>
      <w:lvlText w:val=""/>
      <w:lvlJc w:val="left"/>
      <w:pPr>
        <w:tabs>
          <w:tab w:val="num" w:pos="360"/>
        </w:tabs>
      </w:pPr>
      <w:rPr>
        <w:rFonts w:cs="Times New Roman"/>
      </w:rPr>
    </w:lvl>
    <w:lvl w:ilvl="7" w:tplc="324AD12A">
      <w:numFmt w:val="none"/>
      <w:lvlText w:val=""/>
      <w:lvlJc w:val="left"/>
      <w:pPr>
        <w:tabs>
          <w:tab w:val="num" w:pos="360"/>
        </w:tabs>
      </w:pPr>
      <w:rPr>
        <w:rFonts w:cs="Times New Roman"/>
      </w:rPr>
    </w:lvl>
    <w:lvl w:ilvl="8" w:tplc="B63C91BA">
      <w:numFmt w:val="none"/>
      <w:lvlText w:val=""/>
      <w:lvlJc w:val="left"/>
      <w:pPr>
        <w:tabs>
          <w:tab w:val="num" w:pos="360"/>
        </w:tabs>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F76"/>
    <w:rsid w:val="000133F1"/>
    <w:rsid w:val="00025EDC"/>
    <w:rsid w:val="000323C7"/>
    <w:rsid w:val="00040BEC"/>
    <w:rsid w:val="00043A99"/>
    <w:rsid w:val="00086396"/>
    <w:rsid w:val="00097D19"/>
    <w:rsid w:val="000A2F6A"/>
    <w:rsid w:val="000E0A5C"/>
    <w:rsid w:val="00123919"/>
    <w:rsid w:val="00125FE7"/>
    <w:rsid w:val="00135B2D"/>
    <w:rsid w:val="0016657B"/>
    <w:rsid w:val="00166861"/>
    <w:rsid w:val="00180468"/>
    <w:rsid w:val="0019107B"/>
    <w:rsid w:val="001F1949"/>
    <w:rsid w:val="00237C52"/>
    <w:rsid w:val="00237DC4"/>
    <w:rsid w:val="002504CB"/>
    <w:rsid w:val="002546E4"/>
    <w:rsid w:val="00271F46"/>
    <w:rsid w:val="002749CD"/>
    <w:rsid w:val="002A0E07"/>
    <w:rsid w:val="002C56C0"/>
    <w:rsid w:val="002D6DB0"/>
    <w:rsid w:val="00316243"/>
    <w:rsid w:val="0032610B"/>
    <w:rsid w:val="003946FC"/>
    <w:rsid w:val="003954B1"/>
    <w:rsid w:val="003B54BD"/>
    <w:rsid w:val="003C549F"/>
    <w:rsid w:val="003E50D1"/>
    <w:rsid w:val="003E66D8"/>
    <w:rsid w:val="003F1A9B"/>
    <w:rsid w:val="00400504"/>
    <w:rsid w:val="00402B7D"/>
    <w:rsid w:val="0041356E"/>
    <w:rsid w:val="004269D7"/>
    <w:rsid w:val="00430F16"/>
    <w:rsid w:val="00437E95"/>
    <w:rsid w:val="00450DDD"/>
    <w:rsid w:val="004A0F35"/>
    <w:rsid w:val="004E6FDC"/>
    <w:rsid w:val="004F7B8C"/>
    <w:rsid w:val="00507633"/>
    <w:rsid w:val="005134C2"/>
    <w:rsid w:val="00523E84"/>
    <w:rsid w:val="005332D7"/>
    <w:rsid w:val="005B4217"/>
    <w:rsid w:val="005E1BC2"/>
    <w:rsid w:val="005F1ED3"/>
    <w:rsid w:val="00615AF2"/>
    <w:rsid w:val="006754F4"/>
    <w:rsid w:val="00684299"/>
    <w:rsid w:val="006866A5"/>
    <w:rsid w:val="006B01E8"/>
    <w:rsid w:val="006D7B6B"/>
    <w:rsid w:val="00707756"/>
    <w:rsid w:val="0073293D"/>
    <w:rsid w:val="00745C6B"/>
    <w:rsid w:val="0076430D"/>
    <w:rsid w:val="007A69C1"/>
    <w:rsid w:val="007E32E4"/>
    <w:rsid w:val="007E5A1C"/>
    <w:rsid w:val="007F15F8"/>
    <w:rsid w:val="0080397A"/>
    <w:rsid w:val="00863459"/>
    <w:rsid w:val="00881A3C"/>
    <w:rsid w:val="00892C9E"/>
    <w:rsid w:val="00897AE5"/>
    <w:rsid w:val="008E568C"/>
    <w:rsid w:val="00905516"/>
    <w:rsid w:val="00914C62"/>
    <w:rsid w:val="00960983"/>
    <w:rsid w:val="00976BAF"/>
    <w:rsid w:val="00981FAA"/>
    <w:rsid w:val="009D619F"/>
    <w:rsid w:val="00A53422"/>
    <w:rsid w:val="00A70925"/>
    <w:rsid w:val="00A962C8"/>
    <w:rsid w:val="00AA7D4D"/>
    <w:rsid w:val="00AF77AD"/>
    <w:rsid w:val="00B011CC"/>
    <w:rsid w:val="00B106E7"/>
    <w:rsid w:val="00B2511C"/>
    <w:rsid w:val="00B50A30"/>
    <w:rsid w:val="00C2240C"/>
    <w:rsid w:val="00C257E0"/>
    <w:rsid w:val="00C316CB"/>
    <w:rsid w:val="00C54742"/>
    <w:rsid w:val="00C74005"/>
    <w:rsid w:val="00C87DD1"/>
    <w:rsid w:val="00C92DED"/>
    <w:rsid w:val="00C956B7"/>
    <w:rsid w:val="00CC728F"/>
    <w:rsid w:val="00CE3069"/>
    <w:rsid w:val="00D15227"/>
    <w:rsid w:val="00D44A51"/>
    <w:rsid w:val="00D4784A"/>
    <w:rsid w:val="00D53FCF"/>
    <w:rsid w:val="00D56E8B"/>
    <w:rsid w:val="00D721DE"/>
    <w:rsid w:val="00D858CE"/>
    <w:rsid w:val="00DB69A7"/>
    <w:rsid w:val="00DC0DC5"/>
    <w:rsid w:val="00E06D5B"/>
    <w:rsid w:val="00E31DBC"/>
    <w:rsid w:val="00E51F69"/>
    <w:rsid w:val="00E6247B"/>
    <w:rsid w:val="00E758A0"/>
    <w:rsid w:val="00EB3F44"/>
    <w:rsid w:val="00EB4F76"/>
    <w:rsid w:val="00EC1768"/>
    <w:rsid w:val="00EE1A34"/>
    <w:rsid w:val="00F127D8"/>
    <w:rsid w:val="00F1529B"/>
    <w:rsid w:val="00F31DD9"/>
    <w:rsid w:val="00F57A23"/>
    <w:rsid w:val="00F6002A"/>
    <w:rsid w:val="00F60DBF"/>
    <w:rsid w:val="00F67E4B"/>
    <w:rsid w:val="00F91068"/>
    <w:rsid w:val="00FD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1A9B"/>
    <w:rPr>
      <w:rFonts w:ascii="Tahoma" w:hAnsi="Tahoma"/>
      <w:sz w:val="16"/>
      <w:szCs w:val="16"/>
    </w:rPr>
  </w:style>
  <w:style w:type="character" w:customStyle="1" w:styleId="a4">
    <w:name w:val="Текст выноски Знак"/>
    <w:basedOn w:val="a0"/>
    <w:link w:val="a3"/>
    <w:uiPriority w:val="99"/>
    <w:semiHidden/>
    <w:locked/>
    <w:rsid w:val="003F1A9B"/>
    <w:rPr>
      <w:rFonts w:ascii="Tahoma" w:hAnsi="Tahoma" w:cs="Times New Roman"/>
      <w:sz w:val="16"/>
    </w:rPr>
  </w:style>
  <w:style w:type="paragraph" w:styleId="a5">
    <w:name w:val="Normal (Web)"/>
    <w:basedOn w:val="a"/>
    <w:uiPriority w:val="99"/>
    <w:rsid w:val="00F6002A"/>
    <w:pPr>
      <w:spacing w:before="100" w:beforeAutospacing="1" w:after="100" w:afterAutospacing="1"/>
    </w:pPr>
  </w:style>
  <w:style w:type="paragraph" w:styleId="a6">
    <w:name w:val="Document Map"/>
    <w:basedOn w:val="a"/>
    <w:link w:val="a7"/>
    <w:uiPriority w:val="99"/>
    <w:semiHidden/>
    <w:rsid w:val="00EE1A3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863459"/>
    <w:rPr>
      <w:rFonts w:ascii="Times New Roman" w:hAnsi="Times New Roman" w:cs="Times New Roman"/>
      <w:sz w:val="2"/>
    </w:rPr>
  </w:style>
  <w:style w:type="paragraph" w:styleId="a8">
    <w:name w:val="Body Text"/>
    <w:basedOn w:val="a"/>
    <w:link w:val="a9"/>
    <w:uiPriority w:val="99"/>
    <w:semiHidden/>
    <w:rsid w:val="00C257E0"/>
    <w:pPr>
      <w:jc w:val="both"/>
    </w:pPr>
    <w:rPr>
      <w:sz w:val="28"/>
    </w:rPr>
  </w:style>
  <w:style w:type="character" w:customStyle="1" w:styleId="a9">
    <w:name w:val="Основной текст Знак"/>
    <w:basedOn w:val="a0"/>
    <w:link w:val="a8"/>
    <w:uiPriority w:val="99"/>
    <w:semiHidden/>
    <w:locked/>
    <w:rsid w:val="00C257E0"/>
    <w:rPr>
      <w:rFonts w:ascii="Times New Roman" w:hAnsi="Times New Roman" w:cs="Times New Roman"/>
      <w:sz w:val="24"/>
      <w:szCs w:val="24"/>
    </w:rPr>
  </w:style>
  <w:style w:type="character" w:customStyle="1" w:styleId="FontStyle73">
    <w:name w:val="Font Style73"/>
    <w:basedOn w:val="a0"/>
    <w:uiPriority w:val="99"/>
    <w:rsid w:val="00C257E0"/>
    <w:rPr>
      <w:rFonts w:ascii="Times New Roman" w:hAnsi="Times New Roman" w:cs="Times New Roman"/>
      <w:b/>
      <w:bCs/>
      <w:sz w:val="22"/>
      <w:szCs w:val="22"/>
    </w:rPr>
  </w:style>
  <w:style w:type="character" w:customStyle="1" w:styleId="FontStyle79">
    <w:name w:val="Font Style79"/>
    <w:basedOn w:val="a0"/>
    <w:uiPriority w:val="99"/>
    <w:rsid w:val="00C257E0"/>
    <w:rPr>
      <w:rFonts w:ascii="Times New Roman" w:hAnsi="Times New Roman" w:cs="Times New Roman"/>
      <w:b/>
      <w:bCs/>
      <w:sz w:val="16"/>
      <w:szCs w:val="16"/>
    </w:rPr>
  </w:style>
  <w:style w:type="character" w:customStyle="1" w:styleId="FontStyle74">
    <w:name w:val="Font Style74"/>
    <w:basedOn w:val="a0"/>
    <w:uiPriority w:val="99"/>
    <w:rsid w:val="00C257E0"/>
    <w:rPr>
      <w:rFonts w:ascii="Times New Roman" w:hAnsi="Times New Roman" w:cs="Times New Roman"/>
      <w:sz w:val="22"/>
      <w:szCs w:val="22"/>
    </w:rPr>
  </w:style>
  <w:style w:type="character" w:customStyle="1" w:styleId="FontStyle82">
    <w:name w:val="Font Style82"/>
    <w:basedOn w:val="a0"/>
    <w:uiPriority w:val="99"/>
    <w:rsid w:val="00C257E0"/>
    <w:rPr>
      <w:rFonts w:ascii="Times New Roman" w:hAnsi="Times New Roman" w:cs="Times New Roman"/>
      <w:b/>
      <w:bCs/>
      <w:spacing w:val="10"/>
      <w:sz w:val="24"/>
      <w:szCs w:val="24"/>
    </w:rPr>
  </w:style>
  <w:style w:type="character" w:customStyle="1" w:styleId="FontStyle85">
    <w:name w:val="Font Style85"/>
    <w:basedOn w:val="a0"/>
    <w:uiPriority w:val="99"/>
    <w:rsid w:val="00C257E0"/>
    <w:rPr>
      <w:rFonts w:ascii="Times New Roman" w:hAnsi="Times New Roman" w:cs="Times New Roman"/>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8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5</Pages>
  <Words>2075</Words>
  <Characters>11828</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2015-12-24T11:12:00Z</cp:lastPrinted>
  <dcterms:created xsi:type="dcterms:W3CDTF">2015-09-18T08:15:00Z</dcterms:created>
  <dcterms:modified xsi:type="dcterms:W3CDTF">2017-03-13T09:01:00Z</dcterms:modified>
</cp:coreProperties>
</file>